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828F" w14:textId="68191FBC" w:rsidR="00201691" w:rsidRDefault="00201691" w:rsidP="00E66EF1">
      <w:pPr>
        <w:rPr>
          <w:sz w:val="16"/>
          <w:szCs w:val="16"/>
        </w:rPr>
      </w:pPr>
    </w:p>
    <w:p w14:paraId="26E36383" w14:textId="647203B8" w:rsidR="00201691" w:rsidRDefault="00201691" w:rsidP="00E66EF1">
      <w:pPr>
        <w:rPr>
          <w:sz w:val="16"/>
          <w:szCs w:val="16"/>
        </w:rPr>
      </w:pPr>
    </w:p>
    <w:p w14:paraId="0C3669DF" w14:textId="5D76F8F0" w:rsidR="00201691" w:rsidRDefault="00201691" w:rsidP="00E66EF1">
      <w:pPr>
        <w:rPr>
          <w:sz w:val="16"/>
          <w:szCs w:val="16"/>
        </w:rPr>
      </w:pPr>
    </w:p>
    <w:tbl>
      <w:tblPr>
        <w:tblW w:w="1581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4139"/>
        <w:gridCol w:w="11679"/>
      </w:tblGrid>
      <w:tr w:rsidR="006B328F" w14:paraId="4F122225" w14:textId="77777777" w:rsidTr="00895401">
        <w:trPr>
          <w:cantSplit/>
          <w:trHeight w:hRule="exact" w:val="1587"/>
        </w:trPr>
        <w:tc>
          <w:tcPr>
            <w:tcW w:w="4139" w:type="dxa"/>
            <w:vAlign w:val="center"/>
          </w:tcPr>
          <w:p w14:paraId="377F5BDE" w14:textId="77777777" w:rsidR="006B328F" w:rsidRPr="00DB7BC0" w:rsidRDefault="006B328F" w:rsidP="00E46E55">
            <w:pPr>
              <w:pStyle w:val="Title"/>
              <w:jc w:val="left"/>
              <w:rPr>
                <w:b/>
                <w:bCs/>
                <w:color w:val="0000FF"/>
                <w:sz w:val="28"/>
                <w:u w:val="none"/>
              </w:rPr>
            </w:pPr>
            <w:r>
              <w:rPr>
                <w:noProof/>
              </w:rPr>
              <w:drawing>
                <wp:anchor distT="0" distB="0" distL="114300" distR="114300" simplePos="0" relativeHeight="251661824" behindDoc="0" locked="0" layoutInCell="1" allowOverlap="1" wp14:anchorId="05B4CAC0" wp14:editId="6F5F9165">
                  <wp:simplePos x="565150" y="889000"/>
                  <wp:positionH relativeFrom="margin">
                    <wp:posOffset>289560</wp:posOffset>
                  </wp:positionH>
                  <wp:positionV relativeFrom="margin">
                    <wp:posOffset>4445</wp:posOffset>
                  </wp:positionV>
                  <wp:extent cx="1840230" cy="915035"/>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679" w:type="dxa"/>
            <w:vAlign w:val="center"/>
          </w:tcPr>
          <w:p w14:paraId="2BF41D3B" w14:textId="77777777" w:rsidR="006B328F" w:rsidRPr="003A7B12" w:rsidRDefault="006B328F" w:rsidP="00E46E55">
            <w:pPr>
              <w:pStyle w:val="Title"/>
              <w:rPr>
                <w:rFonts w:ascii="Arial" w:hAnsi="Arial" w:cs="Arial"/>
                <w:color w:val="0000FF"/>
                <w:sz w:val="56"/>
                <w:szCs w:val="56"/>
                <w:u w:val="none"/>
              </w:rPr>
            </w:pPr>
            <w:r w:rsidRPr="003A7B12">
              <w:rPr>
                <w:rFonts w:ascii="Arial" w:hAnsi="Arial" w:cs="Arial"/>
                <w:color w:val="0000FF"/>
                <w:sz w:val="56"/>
                <w:szCs w:val="56"/>
                <w:u w:val="none"/>
              </w:rPr>
              <w:t>Internal Audit Report</w:t>
            </w:r>
          </w:p>
        </w:tc>
      </w:tr>
    </w:tbl>
    <w:p w14:paraId="6D5B1B07" w14:textId="14521297" w:rsidR="00201691" w:rsidRDefault="00201691" w:rsidP="00E66EF1">
      <w:pPr>
        <w:rPr>
          <w:sz w:val="16"/>
          <w:szCs w:val="16"/>
        </w:rPr>
      </w:pPr>
    </w:p>
    <w:p w14:paraId="4675234F" w14:textId="700DA90E" w:rsidR="00201691" w:rsidRDefault="00201691" w:rsidP="00E66EF1">
      <w:pPr>
        <w:rPr>
          <w:sz w:val="16"/>
          <w:szCs w:val="16"/>
        </w:rPr>
      </w:pPr>
    </w:p>
    <w:p w14:paraId="571B68C8" w14:textId="518FB3AC" w:rsidR="000970AA" w:rsidRDefault="000970AA" w:rsidP="00E66EF1">
      <w:pPr>
        <w:rPr>
          <w:sz w:val="16"/>
          <w:szCs w:val="16"/>
        </w:rPr>
      </w:pPr>
    </w:p>
    <w:p w14:paraId="10ECA05C" w14:textId="60D098DA" w:rsidR="000970AA" w:rsidRDefault="000970AA" w:rsidP="00E66EF1">
      <w:pPr>
        <w:rPr>
          <w:sz w:val="16"/>
          <w:szCs w:val="16"/>
        </w:rPr>
      </w:pPr>
    </w:p>
    <w:p w14:paraId="3D84BC36" w14:textId="2835355E" w:rsidR="000970AA" w:rsidRDefault="000970AA" w:rsidP="00E66EF1">
      <w:pPr>
        <w:rPr>
          <w:sz w:val="16"/>
          <w:szCs w:val="16"/>
        </w:rPr>
      </w:pPr>
    </w:p>
    <w:p w14:paraId="1C4D1125" w14:textId="5397828B" w:rsidR="000970AA" w:rsidRDefault="000970AA" w:rsidP="00E66EF1">
      <w:pPr>
        <w:rPr>
          <w:sz w:val="16"/>
          <w:szCs w:val="16"/>
        </w:rPr>
      </w:pPr>
    </w:p>
    <w:p w14:paraId="767800FC" w14:textId="74CAB25D" w:rsidR="000970AA" w:rsidRDefault="000970AA" w:rsidP="00E66EF1">
      <w:pPr>
        <w:rPr>
          <w:sz w:val="16"/>
          <w:szCs w:val="16"/>
        </w:rPr>
      </w:pPr>
    </w:p>
    <w:p w14:paraId="1F298C81" w14:textId="17FFE7F0" w:rsidR="000970AA" w:rsidRDefault="000970AA" w:rsidP="00E66EF1">
      <w:pPr>
        <w:rPr>
          <w:sz w:val="16"/>
          <w:szCs w:val="16"/>
        </w:rPr>
      </w:pPr>
    </w:p>
    <w:p w14:paraId="4F71A912" w14:textId="566FEAEF" w:rsidR="000970AA" w:rsidRDefault="000970AA" w:rsidP="00E66EF1">
      <w:pPr>
        <w:rPr>
          <w:sz w:val="16"/>
          <w:szCs w:val="16"/>
        </w:rPr>
      </w:pPr>
    </w:p>
    <w:p w14:paraId="1E94B309" w14:textId="49A51C70" w:rsidR="000970AA" w:rsidRDefault="000970AA" w:rsidP="00E66EF1">
      <w:pPr>
        <w:rPr>
          <w:sz w:val="16"/>
          <w:szCs w:val="16"/>
        </w:rPr>
      </w:pPr>
    </w:p>
    <w:p w14:paraId="5E40C90E" w14:textId="766E0C27" w:rsidR="000970AA" w:rsidRDefault="000970AA" w:rsidP="00E66EF1">
      <w:pPr>
        <w:rPr>
          <w:sz w:val="16"/>
          <w:szCs w:val="16"/>
        </w:rPr>
      </w:pPr>
    </w:p>
    <w:p w14:paraId="76D52DD9" w14:textId="6B4CDD6F" w:rsidR="000970AA" w:rsidRDefault="000970AA" w:rsidP="00E66EF1">
      <w:pPr>
        <w:rPr>
          <w:sz w:val="16"/>
          <w:szCs w:val="16"/>
        </w:rPr>
      </w:pPr>
    </w:p>
    <w:p w14:paraId="7ED7D20C" w14:textId="019A1210" w:rsidR="000970AA" w:rsidRDefault="000970AA" w:rsidP="00E66EF1">
      <w:pPr>
        <w:rPr>
          <w:sz w:val="16"/>
          <w:szCs w:val="16"/>
        </w:rPr>
      </w:pPr>
    </w:p>
    <w:p w14:paraId="0EB3998D" w14:textId="44FB27EF" w:rsidR="000970AA" w:rsidRDefault="000970AA" w:rsidP="00E66EF1">
      <w:pPr>
        <w:rPr>
          <w:sz w:val="16"/>
          <w:szCs w:val="16"/>
        </w:rPr>
      </w:pPr>
    </w:p>
    <w:p w14:paraId="7237E758" w14:textId="23D2E2D6" w:rsidR="006B328F" w:rsidRDefault="006B328F" w:rsidP="00E66EF1">
      <w:pPr>
        <w:rPr>
          <w:sz w:val="16"/>
          <w:szCs w:val="16"/>
        </w:rPr>
      </w:pPr>
    </w:p>
    <w:p w14:paraId="6C54DEEA" w14:textId="77777777" w:rsidR="00895401" w:rsidRDefault="00895401" w:rsidP="00E66EF1">
      <w:pPr>
        <w:rPr>
          <w:sz w:val="16"/>
          <w:szCs w:val="16"/>
        </w:rPr>
      </w:pPr>
    </w:p>
    <w:p w14:paraId="1F407497" w14:textId="77777777" w:rsidR="000970AA" w:rsidRDefault="000970AA" w:rsidP="00E66EF1">
      <w:pPr>
        <w:rPr>
          <w:sz w:val="16"/>
          <w:szCs w:val="16"/>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6771"/>
        <w:gridCol w:w="4245"/>
        <w:gridCol w:w="4904"/>
      </w:tblGrid>
      <w:tr w:rsidR="000970AA" w14:paraId="15FA3A1E" w14:textId="77777777" w:rsidTr="006B328F">
        <w:trPr>
          <w:cantSplit/>
          <w:trHeight w:hRule="exact" w:val="847"/>
        </w:trPr>
        <w:tc>
          <w:tcPr>
            <w:tcW w:w="2126" w:type="pct"/>
            <w:vAlign w:val="center"/>
          </w:tcPr>
          <w:p w14:paraId="6D969FEC" w14:textId="0CE790D7" w:rsidR="000970AA" w:rsidRPr="007C3DC0" w:rsidRDefault="000970AA" w:rsidP="004F381B">
            <w:pPr>
              <w:pStyle w:val="Title"/>
              <w:rPr>
                <w:rFonts w:ascii="Verdana" w:hAnsi="Verdana" w:cs="Arial"/>
                <w:sz w:val="32"/>
                <w:szCs w:val="32"/>
                <w:u w:val="none"/>
              </w:rPr>
            </w:pPr>
          </w:p>
        </w:tc>
        <w:tc>
          <w:tcPr>
            <w:tcW w:w="1333" w:type="pct"/>
            <w:vAlign w:val="center"/>
          </w:tcPr>
          <w:p w14:paraId="04F21A15" w14:textId="341D6D57" w:rsidR="000970AA" w:rsidRPr="00132D12" w:rsidRDefault="000970AA" w:rsidP="004F381B">
            <w:pPr>
              <w:pStyle w:val="Title"/>
              <w:rPr>
                <w:rFonts w:ascii="Verdana" w:hAnsi="Verdana"/>
                <w:sz w:val="24"/>
                <w:szCs w:val="24"/>
                <w:u w:val="none"/>
              </w:rPr>
            </w:pPr>
            <w:r w:rsidRPr="00132D12">
              <w:rPr>
                <w:rFonts w:ascii="Verdana" w:hAnsi="Verdana"/>
                <w:sz w:val="24"/>
                <w:szCs w:val="24"/>
                <w:u w:val="none"/>
              </w:rPr>
              <w:t xml:space="preserve">Audit Number: </w:t>
            </w:r>
            <w:r w:rsidR="00FE0486" w:rsidRPr="00E3641A">
              <w:rPr>
                <w:rFonts w:ascii="Verdana" w:hAnsi="Verdana"/>
                <w:color w:val="000000" w:themeColor="text1"/>
                <w:sz w:val="24"/>
                <w:szCs w:val="24"/>
                <w:u w:val="none"/>
              </w:rPr>
              <w:t>0</w:t>
            </w:r>
            <w:r w:rsidR="00E3641A" w:rsidRPr="00E3641A">
              <w:rPr>
                <w:rFonts w:ascii="Verdana" w:hAnsi="Verdana"/>
                <w:color w:val="000000" w:themeColor="text1"/>
                <w:sz w:val="24"/>
                <w:szCs w:val="24"/>
                <w:u w:val="none"/>
              </w:rPr>
              <w:t>06</w:t>
            </w:r>
            <w:r w:rsidR="00FE0486" w:rsidRPr="00E3641A">
              <w:rPr>
                <w:rFonts w:ascii="Verdana" w:hAnsi="Verdana"/>
                <w:color w:val="000000" w:themeColor="text1"/>
                <w:sz w:val="24"/>
                <w:szCs w:val="24"/>
                <w:u w:val="none"/>
              </w:rPr>
              <w:t>/</w:t>
            </w:r>
            <w:r w:rsidR="00FE0486" w:rsidRPr="00DC41FC">
              <w:rPr>
                <w:rFonts w:ascii="Verdana" w:hAnsi="Verdana"/>
                <w:sz w:val="24"/>
                <w:szCs w:val="24"/>
                <w:u w:val="none"/>
              </w:rPr>
              <w:t>202</w:t>
            </w:r>
            <w:r w:rsidR="006C6203">
              <w:rPr>
                <w:rFonts w:ascii="Verdana" w:hAnsi="Verdana"/>
                <w:sz w:val="24"/>
                <w:szCs w:val="24"/>
                <w:u w:val="none"/>
              </w:rPr>
              <w:t>6</w:t>
            </w:r>
          </w:p>
        </w:tc>
        <w:tc>
          <w:tcPr>
            <w:tcW w:w="1540" w:type="pct"/>
            <w:vAlign w:val="center"/>
          </w:tcPr>
          <w:p w14:paraId="2E95D90A" w14:textId="77777777" w:rsidR="006B328F" w:rsidRDefault="006B328F" w:rsidP="006B328F">
            <w:pPr>
              <w:pStyle w:val="Title"/>
              <w:rPr>
                <w:rFonts w:ascii="Verdana" w:hAnsi="Verdana"/>
                <w:sz w:val="24"/>
                <w:szCs w:val="24"/>
                <w:u w:val="none"/>
              </w:rPr>
            </w:pPr>
          </w:p>
          <w:p w14:paraId="071801AA" w14:textId="31C3AC6C" w:rsidR="00FE0486" w:rsidRPr="00132D12" w:rsidRDefault="000970AA" w:rsidP="00FE0486">
            <w:pPr>
              <w:pStyle w:val="Title"/>
              <w:rPr>
                <w:rFonts w:ascii="Verdana" w:hAnsi="Verdana"/>
                <w:sz w:val="24"/>
                <w:szCs w:val="24"/>
                <w:u w:val="none"/>
              </w:rPr>
            </w:pPr>
            <w:r w:rsidRPr="007D346F">
              <w:rPr>
                <w:rFonts w:ascii="Verdana" w:hAnsi="Verdana"/>
                <w:sz w:val="24"/>
                <w:szCs w:val="24"/>
                <w:u w:val="none"/>
              </w:rPr>
              <w:t xml:space="preserve">Date:  </w:t>
            </w:r>
            <w:r w:rsidR="006C6203">
              <w:rPr>
                <w:rFonts w:ascii="Verdana" w:hAnsi="Verdana"/>
                <w:sz w:val="24"/>
                <w:szCs w:val="24"/>
                <w:u w:val="none"/>
              </w:rPr>
              <w:t>13</w:t>
            </w:r>
            <w:r w:rsidR="006C6203" w:rsidRPr="006C6203">
              <w:rPr>
                <w:rFonts w:ascii="Verdana" w:hAnsi="Verdana"/>
                <w:sz w:val="24"/>
                <w:szCs w:val="24"/>
                <w:u w:val="none"/>
                <w:vertAlign w:val="superscript"/>
              </w:rPr>
              <w:t>th</w:t>
            </w:r>
            <w:r w:rsidR="006C6203">
              <w:rPr>
                <w:rFonts w:ascii="Verdana" w:hAnsi="Verdana"/>
                <w:sz w:val="24"/>
                <w:szCs w:val="24"/>
                <w:u w:val="none"/>
              </w:rPr>
              <w:t xml:space="preserve"> February 2026</w:t>
            </w:r>
          </w:p>
          <w:p w14:paraId="4E5E629F" w14:textId="3F047B19" w:rsidR="000970AA" w:rsidRPr="00DB7BC0" w:rsidRDefault="000970AA" w:rsidP="006B328F">
            <w:pPr>
              <w:pStyle w:val="Title"/>
              <w:rPr>
                <w:b/>
                <w:bCs/>
                <w:color w:val="0000FF"/>
                <w:sz w:val="28"/>
                <w:u w:val="none"/>
              </w:rPr>
            </w:pPr>
          </w:p>
        </w:tc>
      </w:tr>
    </w:tbl>
    <w:p w14:paraId="00285E70" w14:textId="465CC68B" w:rsidR="00201691" w:rsidRDefault="00201691" w:rsidP="00E66EF1">
      <w:pPr>
        <w:rPr>
          <w:sz w:val="16"/>
          <w:szCs w:val="16"/>
        </w:rPr>
      </w:pPr>
    </w:p>
    <w:p w14:paraId="7039A600" w14:textId="77777777" w:rsidR="005B0A06" w:rsidRDefault="005B0A06" w:rsidP="00E66EF1">
      <w:pPr>
        <w:rPr>
          <w:sz w:val="16"/>
          <w:szCs w:val="16"/>
        </w:rPr>
      </w:pPr>
    </w:p>
    <w:p w14:paraId="18A2195C" w14:textId="3DA278D7" w:rsidR="00201691" w:rsidRDefault="004F381B" w:rsidP="00E66EF1">
      <w:pPr>
        <w:rPr>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AF6087">
        <w:rPr>
          <w:rFonts w:ascii="Arial" w:hAnsi="Arial" w:cs="Arial"/>
          <w:sz w:val="16"/>
          <w:szCs w:val="16"/>
        </w:rPr>
        <w:tab/>
      </w:r>
      <w:r w:rsidR="00AF6087">
        <w:rPr>
          <w:rFonts w:ascii="Arial" w:hAnsi="Arial" w:cs="Arial"/>
          <w:sz w:val="16"/>
          <w:szCs w:val="16"/>
        </w:rPr>
        <w:tab/>
      </w:r>
      <w:r w:rsidR="00AF6087">
        <w:rPr>
          <w:rFonts w:ascii="Arial" w:hAnsi="Arial" w:cs="Arial"/>
          <w:sz w:val="16"/>
          <w:szCs w:val="16"/>
        </w:rPr>
        <w:tab/>
      </w:r>
      <w:r w:rsidR="00AF6087">
        <w:rPr>
          <w:rFonts w:ascii="Arial" w:hAnsi="Arial" w:cs="Arial"/>
          <w:sz w:val="16"/>
          <w:szCs w:val="16"/>
        </w:rPr>
        <w:tab/>
      </w:r>
      <w:r w:rsidR="00AF6087">
        <w:rPr>
          <w:rFonts w:ascii="Arial" w:hAnsi="Arial" w:cs="Arial"/>
          <w:sz w:val="16"/>
          <w:szCs w:val="16"/>
        </w:rPr>
        <w:tab/>
        <w:t xml:space="preserve">          </w:t>
      </w:r>
    </w:p>
    <w:tbl>
      <w:tblPr>
        <w:tblStyle w:val="TableGrid"/>
        <w:tblW w:w="15720" w:type="dxa"/>
        <w:tblLook w:val="04A0" w:firstRow="1" w:lastRow="0" w:firstColumn="1" w:lastColumn="0" w:noHBand="0" w:noVBand="1"/>
      </w:tblPr>
      <w:tblGrid>
        <w:gridCol w:w="15720"/>
      </w:tblGrid>
      <w:tr w:rsidR="00201691" w:rsidRPr="00D5266E" w14:paraId="6EB3F90B" w14:textId="77777777" w:rsidTr="00201691">
        <w:trPr>
          <w:trHeight w:val="340"/>
        </w:trPr>
        <w:tc>
          <w:tcPr>
            <w:tcW w:w="15720"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4B67F878" w14:textId="5A61AD7E" w:rsidR="00201691" w:rsidRPr="00E16DA6" w:rsidRDefault="00201691" w:rsidP="00D86145">
            <w:pPr>
              <w:spacing w:before="40" w:after="40"/>
              <w:rPr>
                <w:rFonts w:ascii="Verdana" w:hAnsi="Verdana" w:cs="Arial"/>
                <w:b/>
                <w:sz w:val="20"/>
                <w:szCs w:val="20"/>
              </w:rPr>
            </w:pPr>
            <w:r w:rsidRPr="00490197">
              <w:rPr>
                <w:rFonts w:ascii="Verdana" w:hAnsi="Verdana" w:cs="Arial"/>
                <w:b/>
                <w:sz w:val="24"/>
                <w:szCs w:val="24"/>
              </w:rPr>
              <w:lastRenderedPageBreak/>
              <w:t>Client Information</w:t>
            </w:r>
          </w:p>
        </w:tc>
      </w:tr>
    </w:tbl>
    <w:p w14:paraId="3833CA26" w14:textId="77777777" w:rsidR="00201691" w:rsidRPr="00201691" w:rsidRDefault="00201691">
      <w:pPr>
        <w:rPr>
          <w:sz w:val="4"/>
          <w:szCs w:val="4"/>
        </w:rPr>
      </w:pPr>
    </w:p>
    <w:tbl>
      <w:tblPr>
        <w:tblStyle w:val="TableGrid"/>
        <w:tblW w:w="15738" w:type="dxa"/>
        <w:tblLook w:val="04A0" w:firstRow="1" w:lastRow="0" w:firstColumn="1" w:lastColumn="0" w:noHBand="0" w:noVBand="1"/>
      </w:tblPr>
      <w:tblGrid>
        <w:gridCol w:w="2255"/>
        <w:gridCol w:w="17"/>
        <w:gridCol w:w="997"/>
        <w:gridCol w:w="2227"/>
        <w:gridCol w:w="503"/>
        <w:gridCol w:w="2312"/>
        <w:gridCol w:w="1010"/>
        <w:gridCol w:w="2997"/>
        <w:gridCol w:w="3402"/>
        <w:gridCol w:w="18"/>
      </w:tblGrid>
      <w:tr w:rsidR="00A752A0" w:rsidRPr="00D5266E" w14:paraId="1ECF820A" w14:textId="77777777" w:rsidTr="00201691">
        <w:trPr>
          <w:gridAfter w:val="1"/>
          <w:wAfter w:w="18" w:type="dxa"/>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2D3A3BBE" w14:textId="77777777" w:rsidR="00A752A0" w:rsidRPr="00490197" w:rsidRDefault="00A752A0" w:rsidP="00BE3C5B">
            <w:pPr>
              <w:spacing w:before="40" w:after="40"/>
              <w:rPr>
                <w:rFonts w:ascii="Verdana" w:hAnsi="Verdana" w:cs="Arial"/>
                <w:b/>
                <w:sz w:val="24"/>
                <w:szCs w:val="24"/>
              </w:rPr>
            </w:pPr>
            <w:r w:rsidRPr="00D5266E">
              <w:rPr>
                <w:rFonts w:ascii="Verdana" w:hAnsi="Verdana" w:cs="Arial"/>
                <w:b/>
                <w:sz w:val="20"/>
                <w:szCs w:val="20"/>
              </w:rPr>
              <w:t>Organisation Name</w:t>
            </w:r>
          </w:p>
        </w:tc>
        <w:tc>
          <w:tcPr>
            <w:tcW w:w="13465" w:type="dxa"/>
            <w:gridSpan w:val="8"/>
            <w:tcBorders>
              <w:top w:val="single" w:sz="12" w:space="0" w:color="auto"/>
              <w:left w:val="single" w:sz="12" w:space="0" w:color="auto"/>
              <w:bottom w:val="single" w:sz="12" w:space="0" w:color="auto"/>
              <w:right w:val="single" w:sz="12" w:space="0" w:color="auto"/>
            </w:tcBorders>
          </w:tcPr>
          <w:p w14:paraId="2E12B5A7" w14:textId="69F658E8" w:rsidR="00A752A0" w:rsidRPr="00DC41FC" w:rsidRDefault="001E31F7" w:rsidP="00D86145">
            <w:pPr>
              <w:spacing w:before="40" w:after="40"/>
              <w:rPr>
                <w:rFonts w:ascii="Verdana" w:hAnsi="Verdana" w:cs="Calibri"/>
                <w:sz w:val="20"/>
                <w:szCs w:val="20"/>
              </w:rPr>
            </w:pPr>
            <w:r>
              <w:rPr>
                <w:rFonts w:ascii="Verdana" w:hAnsi="Verdana" w:cs="Calibri"/>
                <w:sz w:val="20"/>
                <w:szCs w:val="20"/>
              </w:rPr>
              <w:t xml:space="preserve">Southern Contract Services </w:t>
            </w:r>
            <w:r w:rsidR="00FE0486" w:rsidRPr="003E41A8">
              <w:rPr>
                <w:rFonts w:ascii="Verdana" w:hAnsi="Verdana" w:cs="Calibri"/>
                <w:sz w:val="20"/>
                <w:szCs w:val="20"/>
              </w:rPr>
              <w:t xml:space="preserve">Ltd  </w:t>
            </w:r>
          </w:p>
        </w:tc>
      </w:tr>
      <w:tr w:rsidR="00BE3C5B" w:rsidRPr="00D5266E" w14:paraId="67EF7233" w14:textId="77777777" w:rsidTr="00201691">
        <w:trPr>
          <w:gridAfter w:val="1"/>
          <w:wAfter w:w="18" w:type="dxa"/>
          <w:trHeight w:val="397"/>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658AFB83" w14:textId="79377FB8" w:rsidR="00BE3C5B" w:rsidRPr="00D5266E" w:rsidRDefault="00BE3C5B" w:rsidP="00BE3C5B">
            <w:pPr>
              <w:spacing w:before="40" w:after="40"/>
              <w:rPr>
                <w:rFonts w:ascii="Verdana" w:hAnsi="Verdana" w:cs="Arial"/>
                <w:b/>
                <w:sz w:val="20"/>
                <w:szCs w:val="20"/>
              </w:rPr>
            </w:pPr>
            <w:r w:rsidRPr="00D5266E">
              <w:rPr>
                <w:rFonts w:ascii="Verdana" w:hAnsi="Verdana" w:cs="Arial"/>
                <w:b/>
                <w:sz w:val="20"/>
                <w:szCs w:val="20"/>
              </w:rPr>
              <w:t>Address</w:t>
            </w:r>
          </w:p>
        </w:tc>
        <w:tc>
          <w:tcPr>
            <w:tcW w:w="13465" w:type="dxa"/>
            <w:gridSpan w:val="8"/>
            <w:tcBorders>
              <w:top w:val="single" w:sz="12" w:space="0" w:color="auto"/>
              <w:left w:val="single" w:sz="12" w:space="0" w:color="auto"/>
              <w:bottom w:val="single" w:sz="12" w:space="0" w:color="auto"/>
              <w:right w:val="single" w:sz="12" w:space="0" w:color="auto"/>
            </w:tcBorders>
          </w:tcPr>
          <w:p w14:paraId="1FDFCE06" w14:textId="41657EDF" w:rsidR="00BE3C5B" w:rsidRPr="001E31F7" w:rsidRDefault="001E31F7" w:rsidP="00BE3C5B">
            <w:pPr>
              <w:spacing w:before="40" w:after="40"/>
              <w:rPr>
                <w:rFonts w:ascii="Verdana" w:hAnsi="Verdana" w:cs="Arial"/>
                <w:sz w:val="20"/>
                <w:szCs w:val="20"/>
              </w:rPr>
            </w:pPr>
            <w:r w:rsidRPr="001E31F7">
              <w:rPr>
                <w:rFonts w:ascii="Verdana" w:hAnsi="Verdana" w:cs="Calibri"/>
                <w:bCs/>
                <w:sz w:val="20"/>
                <w:szCs w:val="20"/>
              </w:rPr>
              <w:t>Unit 1 Capstan Centre, Thurrock Park Way, Tilbury, Essex, RM18 7HH</w:t>
            </w:r>
          </w:p>
        </w:tc>
      </w:tr>
      <w:tr w:rsidR="00BE3C5B" w:rsidRPr="00D5266E" w14:paraId="261ACB56" w14:textId="77777777" w:rsidTr="00201691">
        <w:trPr>
          <w:gridAfter w:val="1"/>
          <w:wAfter w:w="18" w:type="dxa"/>
          <w:trHeight w:val="397"/>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7DEF5B7D" w14:textId="30050CA3" w:rsidR="00BE3C5B" w:rsidRPr="00D5266E" w:rsidRDefault="00BE3C5B" w:rsidP="00BE3C5B">
            <w:pPr>
              <w:spacing w:before="40" w:after="40"/>
              <w:rPr>
                <w:rFonts w:ascii="Verdana" w:hAnsi="Verdana" w:cs="Arial"/>
                <w:b/>
                <w:sz w:val="20"/>
                <w:szCs w:val="20"/>
              </w:rPr>
            </w:pPr>
            <w:r w:rsidRPr="00D5266E">
              <w:rPr>
                <w:rFonts w:ascii="Verdana" w:hAnsi="Verdana" w:cs="Arial"/>
                <w:b/>
                <w:sz w:val="20"/>
                <w:szCs w:val="20"/>
              </w:rPr>
              <w:t>Client Number</w:t>
            </w:r>
          </w:p>
        </w:tc>
        <w:tc>
          <w:tcPr>
            <w:tcW w:w="13465" w:type="dxa"/>
            <w:gridSpan w:val="8"/>
            <w:tcBorders>
              <w:top w:val="single" w:sz="12" w:space="0" w:color="auto"/>
              <w:left w:val="single" w:sz="12" w:space="0" w:color="auto"/>
              <w:bottom w:val="single" w:sz="12" w:space="0" w:color="auto"/>
              <w:right w:val="single" w:sz="12" w:space="0" w:color="auto"/>
            </w:tcBorders>
          </w:tcPr>
          <w:p w14:paraId="6295C105" w14:textId="00EB0A46" w:rsidR="00BE3C5B" w:rsidRPr="00307FC8" w:rsidRDefault="00DC41FC" w:rsidP="00BE3C5B">
            <w:pPr>
              <w:spacing w:before="40" w:after="40"/>
              <w:rPr>
                <w:rFonts w:ascii="Arial" w:hAnsi="Arial" w:cs="Arial"/>
                <w:sz w:val="21"/>
                <w:szCs w:val="21"/>
                <w:shd w:val="clear" w:color="auto" w:fill="FFFFFF"/>
              </w:rPr>
            </w:pPr>
            <w:r w:rsidRPr="00E3641A">
              <w:rPr>
                <w:rFonts w:ascii="Verdana" w:hAnsi="Verdana" w:cs="Arial"/>
                <w:color w:val="000000" w:themeColor="text1"/>
                <w:sz w:val="20"/>
                <w:szCs w:val="20"/>
              </w:rPr>
              <w:t>0</w:t>
            </w:r>
            <w:r w:rsidR="00E3641A">
              <w:rPr>
                <w:rFonts w:ascii="Verdana" w:hAnsi="Verdana" w:cs="Arial"/>
                <w:color w:val="000000" w:themeColor="text1"/>
                <w:sz w:val="20"/>
                <w:szCs w:val="20"/>
              </w:rPr>
              <w:t>06</w:t>
            </w:r>
            <w:r w:rsidRPr="00E3641A">
              <w:rPr>
                <w:rFonts w:ascii="Verdana" w:hAnsi="Verdana" w:cs="Arial"/>
                <w:color w:val="000000" w:themeColor="text1"/>
                <w:sz w:val="20"/>
                <w:szCs w:val="20"/>
              </w:rPr>
              <w:t>/</w:t>
            </w:r>
            <w:r w:rsidR="00BE3C5B" w:rsidRPr="00307FC8">
              <w:rPr>
                <w:rFonts w:ascii="Verdana" w:hAnsi="Verdana" w:cs="Arial"/>
                <w:sz w:val="20"/>
                <w:szCs w:val="20"/>
              </w:rPr>
              <w:t>202</w:t>
            </w:r>
            <w:r w:rsidR="006C6203">
              <w:rPr>
                <w:rFonts w:ascii="Verdana" w:hAnsi="Verdana" w:cs="Arial"/>
                <w:sz w:val="20"/>
                <w:szCs w:val="20"/>
              </w:rPr>
              <w:t>6</w:t>
            </w:r>
          </w:p>
        </w:tc>
      </w:tr>
      <w:tr w:rsidR="00BE3C5B" w:rsidRPr="00D5266E" w14:paraId="0CF3DA8E" w14:textId="77777777" w:rsidTr="00201691">
        <w:trPr>
          <w:gridAfter w:val="1"/>
          <w:wAfter w:w="18" w:type="dxa"/>
          <w:trHeight w:val="397"/>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6E2484EB" w14:textId="431F01AA" w:rsidR="00BE3C5B" w:rsidRPr="00DC41FC" w:rsidRDefault="00BE3C5B" w:rsidP="00BE3C5B">
            <w:pPr>
              <w:spacing w:before="40" w:after="40"/>
              <w:rPr>
                <w:rFonts w:ascii="Verdana" w:hAnsi="Verdana" w:cs="Arial"/>
                <w:b/>
                <w:sz w:val="20"/>
                <w:szCs w:val="20"/>
              </w:rPr>
            </w:pPr>
            <w:r w:rsidRPr="00DC41FC">
              <w:rPr>
                <w:rFonts w:ascii="Verdana" w:hAnsi="Verdana" w:cs="Arial"/>
                <w:b/>
                <w:sz w:val="20"/>
                <w:szCs w:val="20"/>
              </w:rPr>
              <w:t>Audit Type</w:t>
            </w:r>
          </w:p>
        </w:tc>
        <w:tc>
          <w:tcPr>
            <w:tcW w:w="13465" w:type="dxa"/>
            <w:gridSpan w:val="8"/>
            <w:tcBorders>
              <w:top w:val="single" w:sz="12" w:space="0" w:color="auto"/>
              <w:left w:val="single" w:sz="12" w:space="0" w:color="auto"/>
              <w:bottom w:val="single" w:sz="12" w:space="0" w:color="auto"/>
              <w:right w:val="single" w:sz="12" w:space="0" w:color="auto"/>
            </w:tcBorders>
          </w:tcPr>
          <w:p w14:paraId="0A0C17A5" w14:textId="00FF7C91" w:rsidR="00BE3C5B" w:rsidRPr="00307FC8" w:rsidRDefault="00BB1201" w:rsidP="00BE3C5B">
            <w:pPr>
              <w:spacing w:before="40" w:after="40"/>
              <w:rPr>
                <w:rFonts w:ascii="Verdana" w:hAnsi="Verdana" w:cs="Arial"/>
                <w:sz w:val="20"/>
                <w:szCs w:val="20"/>
                <w:shd w:val="clear" w:color="auto" w:fill="FFFFFF"/>
              </w:rPr>
            </w:pPr>
            <w:r w:rsidRPr="00307FC8">
              <w:rPr>
                <w:rFonts w:ascii="Verdana" w:hAnsi="Verdana" w:cs="Arial"/>
                <w:sz w:val="20"/>
                <w:szCs w:val="20"/>
                <w:shd w:val="clear" w:color="auto" w:fill="FFFFFF"/>
              </w:rPr>
              <w:t>Internal</w:t>
            </w:r>
          </w:p>
        </w:tc>
      </w:tr>
      <w:tr w:rsidR="00BE3C5B" w:rsidRPr="00D5266E" w14:paraId="3A12CBB8" w14:textId="77777777" w:rsidTr="00201691">
        <w:trPr>
          <w:gridAfter w:val="1"/>
          <w:wAfter w:w="18" w:type="dxa"/>
          <w:trHeight w:val="397"/>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5DD88EC3" w14:textId="7361CAA6" w:rsidR="00BE3C5B" w:rsidRPr="00D5266E" w:rsidRDefault="00BE3C5B" w:rsidP="00BE3C5B">
            <w:pPr>
              <w:spacing w:before="40" w:after="40"/>
              <w:rPr>
                <w:rFonts w:ascii="Verdana" w:hAnsi="Verdana" w:cs="Arial"/>
                <w:b/>
                <w:sz w:val="20"/>
                <w:szCs w:val="20"/>
              </w:rPr>
            </w:pPr>
            <w:r w:rsidRPr="00D5266E">
              <w:rPr>
                <w:rFonts w:ascii="Verdana" w:hAnsi="Verdana" w:cs="Arial"/>
                <w:b/>
                <w:sz w:val="20"/>
                <w:szCs w:val="20"/>
              </w:rPr>
              <w:t>Year</w:t>
            </w:r>
          </w:p>
        </w:tc>
        <w:tc>
          <w:tcPr>
            <w:tcW w:w="13465" w:type="dxa"/>
            <w:gridSpan w:val="8"/>
            <w:tcBorders>
              <w:top w:val="single" w:sz="12" w:space="0" w:color="auto"/>
              <w:left w:val="single" w:sz="12" w:space="0" w:color="auto"/>
              <w:bottom w:val="single" w:sz="12" w:space="0" w:color="auto"/>
              <w:right w:val="single" w:sz="12" w:space="0" w:color="auto"/>
            </w:tcBorders>
          </w:tcPr>
          <w:p w14:paraId="57E9A95A" w14:textId="2EE67C4F" w:rsidR="00BE3C5B" w:rsidRPr="00DC41FC" w:rsidRDefault="00BE3C5B" w:rsidP="00BE3C5B">
            <w:pPr>
              <w:spacing w:before="40" w:after="40"/>
              <w:rPr>
                <w:rFonts w:ascii="Arial" w:hAnsi="Arial" w:cs="Arial"/>
                <w:sz w:val="21"/>
                <w:szCs w:val="21"/>
                <w:shd w:val="clear" w:color="auto" w:fill="FFFFFF"/>
              </w:rPr>
            </w:pPr>
            <w:r w:rsidRPr="00DC41FC">
              <w:rPr>
                <w:rFonts w:ascii="Verdana" w:hAnsi="Verdana" w:cs="Arial"/>
                <w:sz w:val="20"/>
                <w:szCs w:val="20"/>
              </w:rPr>
              <w:t>202</w:t>
            </w:r>
            <w:r w:rsidR="006C6203">
              <w:rPr>
                <w:rFonts w:ascii="Verdana" w:hAnsi="Verdana" w:cs="Arial"/>
                <w:sz w:val="20"/>
                <w:szCs w:val="20"/>
              </w:rPr>
              <w:t>6</w:t>
            </w:r>
          </w:p>
        </w:tc>
      </w:tr>
      <w:tr w:rsidR="00BE3C5B" w:rsidRPr="00D5266E" w14:paraId="27190C85" w14:textId="77777777" w:rsidTr="00201691">
        <w:trPr>
          <w:gridAfter w:val="1"/>
          <w:wAfter w:w="18" w:type="dxa"/>
          <w:trHeight w:val="567"/>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615C9926" w14:textId="04532DAE" w:rsidR="00BE3C5B" w:rsidRPr="00D5266E" w:rsidRDefault="00BE3C5B" w:rsidP="00BE3C5B">
            <w:pPr>
              <w:spacing w:before="40" w:after="40"/>
              <w:rPr>
                <w:rFonts w:ascii="Verdana" w:hAnsi="Verdana" w:cs="Arial"/>
                <w:b/>
                <w:sz w:val="20"/>
                <w:szCs w:val="20"/>
              </w:rPr>
            </w:pPr>
            <w:r w:rsidRPr="00D5266E">
              <w:rPr>
                <w:rFonts w:ascii="Verdana" w:hAnsi="Verdana" w:cs="Arial"/>
                <w:b/>
                <w:sz w:val="20"/>
                <w:szCs w:val="20"/>
              </w:rPr>
              <w:t>Representative(s)</w:t>
            </w:r>
          </w:p>
        </w:tc>
        <w:tc>
          <w:tcPr>
            <w:tcW w:w="13465" w:type="dxa"/>
            <w:gridSpan w:val="8"/>
            <w:tcBorders>
              <w:top w:val="single" w:sz="12" w:space="0" w:color="auto"/>
              <w:left w:val="single" w:sz="12" w:space="0" w:color="auto"/>
              <w:bottom w:val="single" w:sz="12" w:space="0" w:color="auto"/>
              <w:right w:val="single" w:sz="12" w:space="0" w:color="auto"/>
            </w:tcBorders>
          </w:tcPr>
          <w:p w14:paraId="6D5CD50E" w14:textId="22BD183D" w:rsidR="009B7430" w:rsidRDefault="009B7430" w:rsidP="00FE0486">
            <w:pPr>
              <w:spacing w:before="40" w:after="40"/>
              <w:rPr>
                <w:rFonts w:ascii="Verdana" w:hAnsi="Verdana"/>
                <w:sz w:val="20"/>
                <w:szCs w:val="20"/>
              </w:rPr>
            </w:pPr>
            <w:r>
              <w:rPr>
                <w:rFonts w:ascii="Verdana" w:hAnsi="Verdana"/>
                <w:sz w:val="20"/>
                <w:szCs w:val="20"/>
              </w:rPr>
              <w:t>Mr. David Dole (Managing Director)</w:t>
            </w:r>
          </w:p>
          <w:p w14:paraId="6D7A4BEB" w14:textId="4B57B09B" w:rsidR="00FE0486" w:rsidRPr="003E41A8" w:rsidRDefault="009B7430" w:rsidP="00FE0486">
            <w:pPr>
              <w:spacing w:before="40" w:after="40"/>
              <w:rPr>
                <w:rFonts w:ascii="Verdana" w:hAnsi="Verdana" w:cs="Arial"/>
                <w:bCs/>
                <w:sz w:val="20"/>
                <w:szCs w:val="20"/>
              </w:rPr>
            </w:pPr>
            <w:r>
              <w:rPr>
                <w:rFonts w:ascii="Verdana" w:hAnsi="Verdana"/>
                <w:sz w:val="20"/>
                <w:szCs w:val="20"/>
              </w:rPr>
              <w:t xml:space="preserve">Ms. </w:t>
            </w:r>
            <w:r w:rsidR="001E31F7" w:rsidRPr="001E31F7">
              <w:rPr>
                <w:rFonts w:ascii="Verdana" w:hAnsi="Verdana"/>
                <w:sz w:val="20"/>
                <w:szCs w:val="20"/>
              </w:rPr>
              <w:t xml:space="preserve">Kim Fowler </w:t>
            </w:r>
            <w:r w:rsidR="00FE0486" w:rsidRPr="003E41A8">
              <w:rPr>
                <w:rFonts w:ascii="Verdana" w:hAnsi="Verdana" w:cs="Arial"/>
                <w:sz w:val="20"/>
                <w:szCs w:val="20"/>
              </w:rPr>
              <w:t>(</w:t>
            </w:r>
            <w:r w:rsidR="001E31F7">
              <w:rPr>
                <w:rFonts w:ascii="Verdana" w:hAnsi="Verdana" w:cs="Arial"/>
                <w:sz w:val="20"/>
                <w:szCs w:val="20"/>
              </w:rPr>
              <w:t>Office manager</w:t>
            </w:r>
            <w:r w:rsidR="00FE0486" w:rsidRPr="003E41A8">
              <w:rPr>
                <w:rFonts w:ascii="Verdana" w:hAnsi="Verdana" w:cs="Arial"/>
                <w:sz w:val="20"/>
                <w:szCs w:val="20"/>
              </w:rPr>
              <w:t>/Systems administrator</w:t>
            </w:r>
            <w:r w:rsidR="001E31F7">
              <w:rPr>
                <w:rFonts w:ascii="Verdana" w:hAnsi="Verdana" w:cs="Arial"/>
                <w:sz w:val="20"/>
                <w:szCs w:val="20"/>
              </w:rPr>
              <w:t>1</w:t>
            </w:r>
          </w:p>
          <w:p w14:paraId="30757355" w14:textId="77777777" w:rsidR="00BE3C5B" w:rsidRDefault="00BE3C5B" w:rsidP="00BE3C5B">
            <w:pPr>
              <w:spacing w:before="40" w:after="40"/>
              <w:rPr>
                <w:rFonts w:ascii="Verdana" w:hAnsi="Verdana" w:cs="Arial"/>
                <w:color w:val="222222"/>
                <w:sz w:val="20"/>
                <w:szCs w:val="20"/>
                <w:shd w:val="clear" w:color="auto" w:fill="FFFFFF"/>
              </w:rPr>
            </w:pPr>
          </w:p>
          <w:p w14:paraId="386C201F" w14:textId="2E9BF792" w:rsidR="00FE0486" w:rsidRPr="00307FC8" w:rsidRDefault="00FE0486" w:rsidP="00BE3C5B">
            <w:pPr>
              <w:spacing w:before="40" w:after="40"/>
              <w:rPr>
                <w:rFonts w:ascii="Verdana" w:hAnsi="Verdana" w:cs="Arial"/>
                <w:color w:val="222222"/>
                <w:sz w:val="20"/>
                <w:szCs w:val="20"/>
                <w:shd w:val="clear" w:color="auto" w:fill="FFFFFF"/>
              </w:rPr>
            </w:pPr>
          </w:p>
        </w:tc>
      </w:tr>
      <w:tr w:rsidR="00BE3C5B" w:rsidRPr="00D5266E" w14:paraId="06A08C03" w14:textId="77777777" w:rsidTr="00201691">
        <w:trPr>
          <w:gridAfter w:val="1"/>
          <w:wAfter w:w="18" w:type="dxa"/>
          <w:trHeight w:val="340"/>
        </w:trPr>
        <w:tc>
          <w:tcPr>
            <w:tcW w:w="2272" w:type="dxa"/>
            <w:gridSpan w:val="2"/>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84B3382" w14:textId="77777777" w:rsidR="00BE3C5B" w:rsidRPr="00D5266E" w:rsidRDefault="00BE3C5B" w:rsidP="00BE3C5B">
            <w:pPr>
              <w:spacing w:before="40" w:after="40"/>
              <w:rPr>
                <w:rFonts w:ascii="Verdana" w:hAnsi="Verdana" w:cs="Arial"/>
                <w:b/>
                <w:sz w:val="20"/>
                <w:szCs w:val="20"/>
              </w:rPr>
            </w:pPr>
            <w:r w:rsidRPr="00D5266E">
              <w:rPr>
                <w:rFonts w:ascii="Verdana" w:hAnsi="Verdana" w:cs="Arial"/>
                <w:b/>
                <w:sz w:val="20"/>
                <w:szCs w:val="20"/>
              </w:rPr>
              <w:t>Standards</w:t>
            </w:r>
          </w:p>
        </w:tc>
        <w:sdt>
          <w:sdtPr>
            <w:rPr>
              <w:rStyle w:val="Style2"/>
              <w:rFonts w:ascii="Verdana" w:hAnsi="Verdana"/>
            </w:rPr>
            <w:id w:val="1650937623"/>
            <w:placeholder>
              <w:docPart w:val="4273FE1C00764E969A1E112A40E78308"/>
            </w:placeholder>
            <w:comboBox>
              <w:listItem w:value="Choose an item"/>
              <w:listItem w:displayText="ISO 9001:2015 - Quality Management System Certification" w:value="ISO 9001:2015 - Quality Management System Certification"/>
              <w:listItem w:displayText="ISO 14001:2015 - Environmental Management System Certification" w:value="ISO 14001:2015 - Environmental Management System Certification"/>
              <w:listItem w:displayText="BS OHSAS 18001:2007 - Occupational Health and Safety Management System Certification" w:value="BS OHSAS 18001:2007 - Occupational Health and Safety Management System Certification"/>
              <w:listItem w:displayText="ISO 27001:2013 - Information Security Management System Certification" w:value="ISO 27001:2013 - Information Security Management System Certification"/>
              <w:listItem w:displayText="ISO 50001:2011 - Energy Management System Certification" w:value="ISO 50001:2011 - Energy Management System Certification"/>
            </w:comboBox>
          </w:sdtPr>
          <w:sdtContent>
            <w:tc>
              <w:tcPr>
                <w:tcW w:w="10046" w:type="dxa"/>
                <w:gridSpan w:val="6"/>
                <w:tcBorders>
                  <w:top w:val="single" w:sz="12" w:space="0" w:color="auto"/>
                  <w:left w:val="single" w:sz="12" w:space="0" w:color="auto"/>
                  <w:bottom w:val="single" w:sz="12" w:space="0" w:color="auto"/>
                  <w:right w:val="single" w:sz="12" w:space="0" w:color="auto"/>
                </w:tcBorders>
              </w:tcPr>
              <w:p w14:paraId="1803C9B6" w14:textId="28135260" w:rsidR="00BE3C5B" w:rsidRPr="00D5266E" w:rsidRDefault="00445BC6" w:rsidP="00BE3C5B">
                <w:pPr>
                  <w:spacing w:before="40" w:after="40"/>
                  <w:rPr>
                    <w:rFonts w:ascii="Verdana" w:hAnsi="Verdana" w:cs="Arial"/>
                  </w:rPr>
                </w:pPr>
                <w:r>
                  <w:rPr>
                    <w:rStyle w:val="Style2"/>
                    <w:rFonts w:ascii="Verdana" w:hAnsi="Verdana"/>
                  </w:rPr>
                  <w:t xml:space="preserve">ISO 9001:2015 - Quality Management System </w:t>
                </w:r>
              </w:p>
            </w:tc>
          </w:sdtContent>
        </w:sdt>
        <w:sdt>
          <w:sdtPr>
            <w:rPr>
              <w:rStyle w:val="Style2"/>
              <w:rFonts w:ascii="Verdana" w:hAnsi="Verdana"/>
            </w:rPr>
            <w:id w:val="-2002881369"/>
            <w:placeholder>
              <w:docPart w:val="8349D3A1EA7E44AD97163C0324EA5DC4"/>
            </w:placeholder>
            <w:comboBox>
              <w:listItem w:value="Choose an item."/>
              <w:listItem w:displayText="Stage 1" w:value="Stage 1"/>
              <w:listItem w:displayText="Stage 2" w:value="Stage 2"/>
              <w:listItem w:displayText="Surveillance" w:value="Surveillance"/>
              <w:listItem w:displayText="Re certification " w:value="Re certification "/>
              <w:listItem w:displayText="Follow up Visit" w:value="Follow up Visit"/>
            </w:comboBox>
          </w:sdtPr>
          <w:sdtEndPr>
            <w:rPr>
              <w:rStyle w:val="DefaultParagraphFont"/>
              <w:rFonts w:cs="Arial"/>
              <w:sz w:val="22"/>
            </w:rPr>
          </w:sdtEndPr>
          <w:sdtContent>
            <w:tc>
              <w:tcPr>
                <w:tcW w:w="3402" w:type="dxa"/>
                <w:tcBorders>
                  <w:top w:val="single" w:sz="12" w:space="0" w:color="auto"/>
                  <w:left w:val="single" w:sz="12" w:space="0" w:color="auto"/>
                  <w:bottom w:val="single" w:sz="12" w:space="0" w:color="auto"/>
                  <w:right w:val="single" w:sz="12" w:space="0" w:color="auto"/>
                </w:tcBorders>
              </w:tcPr>
              <w:p w14:paraId="645E0988" w14:textId="6EC2E6D6" w:rsidR="00BE3C5B" w:rsidRPr="00D5266E" w:rsidRDefault="00445BC6" w:rsidP="00BE3C5B">
                <w:pPr>
                  <w:spacing w:before="40" w:after="40"/>
                  <w:rPr>
                    <w:rFonts w:ascii="Verdana" w:hAnsi="Verdana" w:cs="Arial"/>
                  </w:rPr>
                </w:pPr>
                <w:r>
                  <w:rPr>
                    <w:rStyle w:val="Style2"/>
                    <w:rFonts w:ascii="Verdana" w:hAnsi="Verdana"/>
                  </w:rPr>
                  <w:t>Surveillance</w:t>
                </w:r>
              </w:p>
            </w:tc>
          </w:sdtContent>
        </w:sdt>
      </w:tr>
      <w:tr w:rsidR="00BE3C5B" w:rsidRPr="00D5266E" w14:paraId="3CFA7010" w14:textId="77777777" w:rsidTr="00201691">
        <w:trPr>
          <w:gridAfter w:val="1"/>
          <w:wAfter w:w="18" w:type="dxa"/>
          <w:trHeight w:val="340"/>
        </w:trPr>
        <w:tc>
          <w:tcPr>
            <w:tcW w:w="2272" w:type="dxa"/>
            <w:gridSpan w:val="2"/>
            <w:vMerge w:val="restart"/>
            <w:tcBorders>
              <w:top w:val="single" w:sz="12" w:space="0" w:color="auto"/>
              <w:left w:val="nil"/>
              <w:right w:val="single" w:sz="12" w:space="0" w:color="auto"/>
            </w:tcBorders>
          </w:tcPr>
          <w:p w14:paraId="58280E41" w14:textId="77777777" w:rsidR="00BE3C5B" w:rsidRPr="00D5266E" w:rsidRDefault="00BE3C5B" w:rsidP="00BE3C5B">
            <w:pPr>
              <w:spacing w:before="40" w:after="40"/>
              <w:rPr>
                <w:rFonts w:ascii="Verdana" w:hAnsi="Verdana" w:cs="Arial"/>
              </w:rPr>
            </w:pPr>
          </w:p>
        </w:tc>
        <w:sdt>
          <w:sdtPr>
            <w:rPr>
              <w:rStyle w:val="Style2"/>
              <w:rFonts w:ascii="Verdana" w:hAnsi="Verdana"/>
            </w:rPr>
            <w:id w:val="-302932002"/>
            <w:placeholder>
              <w:docPart w:val="5635EE1C63F54D6CB5F359309ACE9793"/>
            </w:placeholder>
            <w:comboBox>
              <w:listItem w:value="Choose an item."/>
              <w:listItem w:displayText="ISO 9001:2015 - Quality Management System Certification" w:value="ISO 9001:2015 - Quality Management System Certification"/>
              <w:listItem w:displayText="ISO 14001:2015 - Environmental Management System Certification" w:value="ISO 14001:2015 - Environmental Management System Certification"/>
              <w:listItem w:displayText="BS OHSAS 18001:2007 - Occupational Health and Safety Management System Certification" w:value="BS OHSAS 18001:2007 - Occupational Health and Safety Management System Certification"/>
              <w:listItem w:displayText="ISO 27001:2013 - Information Security Management System Certification" w:value="ISO 27001:2013 - Information Security Management System Certification"/>
              <w:listItem w:displayText="ISO 50001:2011 - Energy Management System Certification" w:value="ISO 50001:2011 - Energy Management System Certification"/>
            </w:comboBox>
          </w:sdtPr>
          <w:sdtEndPr>
            <w:rPr>
              <w:rStyle w:val="DefaultParagraphFont"/>
              <w:rFonts w:cs="Arial"/>
              <w:sz w:val="22"/>
            </w:rPr>
          </w:sdtEndPr>
          <w:sdtContent>
            <w:tc>
              <w:tcPr>
                <w:tcW w:w="10046" w:type="dxa"/>
                <w:gridSpan w:val="6"/>
                <w:tcBorders>
                  <w:top w:val="single" w:sz="12" w:space="0" w:color="auto"/>
                  <w:left w:val="single" w:sz="12" w:space="0" w:color="auto"/>
                  <w:bottom w:val="single" w:sz="12" w:space="0" w:color="auto"/>
                  <w:right w:val="single" w:sz="12" w:space="0" w:color="auto"/>
                </w:tcBorders>
              </w:tcPr>
              <w:p w14:paraId="13B7B22D" w14:textId="66EEE614" w:rsidR="00BE3C5B" w:rsidRPr="00D5266E" w:rsidRDefault="00445BC6" w:rsidP="00BE3C5B">
                <w:pPr>
                  <w:spacing w:before="40" w:after="40"/>
                  <w:rPr>
                    <w:rFonts w:ascii="Verdana" w:hAnsi="Verdana" w:cs="Arial"/>
                  </w:rPr>
                </w:pPr>
                <w:r>
                  <w:rPr>
                    <w:rStyle w:val="Style2"/>
                    <w:rFonts w:ascii="Verdana" w:hAnsi="Verdana"/>
                  </w:rPr>
                  <w:t xml:space="preserve">ISO 14001:2015 - Environmental Management System </w:t>
                </w:r>
              </w:p>
            </w:tc>
          </w:sdtContent>
        </w:sdt>
        <w:sdt>
          <w:sdtPr>
            <w:rPr>
              <w:rFonts w:ascii="Verdana" w:hAnsi="Verdana" w:cs="Arial"/>
              <w:sz w:val="20"/>
            </w:rPr>
            <w:id w:val="848451711"/>
            <w:placeholder>
              <w:docPart w:val="53D16BC2C2C0499E8A8E4F0D47973036"/>
            </w:placeholder>
            <w:comboBox>
              <w:listItem w:value="Choose an item."/>
              <w:listItem w:displayText="Stage 1" w:value="Stage 1"/>
              <w:listItem w:displayText="Stage 2" w:value="Stage 2"/>
              <w:listItem w:displayText="Surveillace" w:value="Surveillace"/>
              <w:listItem w:displayText="RE Certification" w:value="RE Certification"/>
              <w:listItem w:displayText="Follow up Visit" w:value="Follow up Visit"/>
            </w:comboBox>
          </w:sdtPr>
          <w:sdtContent>
            <w:tc>
              <w:tcPr>
                <w:tcW w:w="3402" w:type="dxa"/>
                <w:tcBorders>
                  <w:top w:val="single" w:sz="12" w:space="0" w:color="auto"/>
                  <w:left w:val="single" w:sz="12" w:space="0" w:color="auto"/>
                  <w:bottom w:val="single" w:sz="12" w:space="0" w:color="auto"/>
                  <w:right w:val="single" w:sz="12" w:space="0" w:color="auto"/>
                </w:tcBorders>
              </w:tcPr>
              <w:p w14:paraId="093B24AB" w14:textId="1A914DE4" w:rsidR="00BE3C5B" w:rsidRPr="00D5266E" w:rsidRDefault="00445BC6" w:rsidP="00BE3C5B">
                <w:pPr>
                  <w:spacing w:before="40" w:after="40"/>
                  <w:rPr>
                    <w:rFonts w:ascii="Verdana" w:hAnsi="Verdana" w:cs="Arial"/>
                  </w:rPr>
                </w:pPr>
                <w:r>
                  <w:rPr>
                    <w:rFonts w:ascii="Verdana" w:hAnsi="Verdana" w:cs="Arial"/>
                    <w:sz w:val="20"/>
                  </w:rPr>
                  <w:t>Surveillance</w:t>
                </w:r>
              </w:p>
            </w:tc>
          </w:sdtContent>
        </w:sdt>
      </w:tr>
      <w:tr w:rsidR="00FB4B5A" w:rsidRPr="00D5266E" w14:paraId="6BEDF89D" w14:textId="77777777" w:rsidTr="00201691">
        <w:trPr>
          <w:gridAfter w:val="1"/>
          <w:wAfter w:w="18" w:type="dxa"/>
          <w:trHeight w:val="340"/>
        </w:trPr>
        <w:tc>
          <w:tcPr>
            <w:tcW w:w="2272" w:type="dxa"/>
            <w:gridSpan w:val="2"/>
            <w:vMerge/>
            <w:tcBorders>
              <w:left w:val="nil"/>
              <w:right w:val="single" w:sz="12" w:space="0" w:color="auto"/>
            </w:tcBorders>
          </w:tcPr>
          <w:p w14:paraId="49F095DC" w14:textId="77777777" w:rsidR="00FB4B5A" w:rsidRPr="00D5266E" w:rsidRDefault="00FB4B5A" w:rsidP="00FB4B5A">
            <w:pPr>
              <w:spacing w:before="40" w:after="40"/>
              <w:rPr>
                <w:rFonts w:ascii="Verdana" w:hAnsi="Verdana" w:cs="Arial"/>
              </w:rPr>
            </w:pPr>
          </w:p>
        </w:tc>
        <w:sdt>
          <w:sdtPr>
            <w:rPr>
              <w:rFonts w:ascii="Verdana" w:hAnsi="Verdana" w:cs="Arial"/>
              <w:sz w:val="20"/>
              <w:szCs w:val="20"/>
            </w:rPr>
            <w:id w:val="1259342131"/>
            <w:placeholder>
              <w:docPart w:val="F1B45A608D8C444DA5A777FF6AE76B33"/>
            </w:placeholder>
            <w:comboBox>
              <w:listItem w:value="Choose an item."/>
              <w:listItem w:displayText="ISO 9001:2015 - Quality Management System Certification" w:value="ISO 9001:2015 - Quality Management System Certification"/>
              <w:listItem w:displayText="ISO 14001:2015 - Environmental Management System Certification" w:value="ISO 14001:2015 - Environmental Management System Certification"/>
              <w:listItem w:displayText="BS OHSAS 18001:2007 - Occupational Health and Safety Management System Certification" w:value="BS OHSAS 18001:2007 - Occupational Health and Safety Management System Certification"/>
              <w:listItem w:displayText="ISO 27001:2013 - Information Security Management System Certification" w:value="ISO 27001:2013 - Information Security Management System Certification"/>
              <w:listItem w:displayText="ISO 50001:2011 - Energy Management System Certificaation" w:value="ISO 50001:2011 - Energy Management System Certificaation"/>
            </w:comboBox>
          </w:sdtPr>
          <w:sdtContent>
            <w:tc>
              <w:tcPr>
                <w:tcW w:w="10046" w:type="dxa"/>
                <w:gridSpan w:val="6"/>
                <w:tcBorders>
                  <w:top w:val="single" w:sz="12" w:space="0" w:color="auto"/>
                  <w:left w:val="single" w:sz="12" w:space="0" w:color="auto"/>
                  <w:bottom w:val="single" w:sz="12" w:space="0" w:color="auto"/>
                  <w:right w:val="single" w:sz="12" w:space="0" w:color="auto"/>
                </w:tcBorders>
              </w:tcPr>
              <w:p w14:paraId="2DB1E80C" w14:textId="32912521" w:rsidR="00FB4B5A" w:rsidRPr="00D5266E" w:rsidRDefault="00445BC6" w:rsidP="00FB4B5A">
                <w:pPr>
                  <w:spacing w:before="40" w:after="40"/>
                  <w:rPr>
                    <w:rFonts w:ascii="Verdana" w:hAnsi="Verdana" w:cs="Arial"/>
                  </w:rPr>
                </w:pPr>
                <w:r>
                  <w:rPr>
                    <w:rFonts w:ascii="Verdana" w:hAnsi="Verdana" w:cs="Arial"/>
                    <w:sz w:val="20"/>
                    <w:szCs w:val="20"/>
                  </w:rPr>
                  <w:t>ISO 45001:2018 - Occupational Health and Safety Management System Certification</w:t>
                </w:r>
              </w:p>
            </w:tc>
          </w:sdtContent>
        </w:sdt>
        <w:sdt>
          <w:sdtPr>
            <w:rPr>
              <w:rStyle w:val="Style2"/>
              <w:rFonts w:ascii="Verdana" w:hAnsi="Verdana"/>
            </w:rPr>
            <w:id w:val="881599199"/>
            <w:placeholder>
              <w:docPart w:val="6ED0B5D7F0EF4F489FDCCB1CC8CDA0B4"/>
            </w:placeholder>
            <w:comboBox>
              <w:listItem w:value="Choose an item."/>
              <w:listItem w:displayText="Stage 1" w:value="Stage 1"/>
              <w:listItem w:displayText="Stage 2" w:value="Stage 2"/>
              <w:listItem w:displayText="Surveillance" w:value="Surveillance"/>
              <w:listItem w:displayText="Re certification " w:value="Re certification "/>
              <w:listItem w:displayText="Follow up Visit" w:value="Follow up Visit"/>
            </w:comboBox>
          </w:sdtPr>
          <w:sdtEndPr>
            <w:rPr>
              <w:rStyle w:val="DefaultParagraphFont"/>
              <w:rFonts w:cs="Arial"/>
              <w:sz w:val="22"/>
            </w:rPr>
          </w:sdtEndPr>
          <w:sdtContent>
            <w:tc>
              <w:tcPr>
                <w:tcW w:w="3402" w:type="dxa"/>
                <w:tcBorders>
                  <w:top w:val="single" w:sz="12" w:space="0" w:color="auto"/>
                  <w:left w:val="single" w:sz="12" w:space="0" w:color="auto"/>
                  <w:bottom w:val="single" w:sz="12" w:space="0" w:color="auto"/>
                  <w:right w:val="single" w:sz="12" w:space="0" w:color="auto"/>
                </w:tcBorders>
              </w:tcPr>
              <w:p w14:paraId="1D1FE702" w14:textId="0E03BCE1" w:rsidR="00FB4B5A" w:rsidRPr="00D5266E" w:rsidRDefault="00445BC6" w:rsidP="00FB4B5A">
                <w:pPr>
                  <w:spacing w:before="40" w:after="40"/>
                  <w:rPr>
                    <w:rFonts w:ascii="Verdana" w:hAnsi="Verdana" w:cs="Arial"/>
                  </w:rPr>
                </w:pPr>
                <w:r>
                  <w:rPr>
                    <w:rStyle w:val="Style2"/>
                    <w:rFonts w:ascii="Verdana" w:hAnsi="Verdana"/>
                  </w:rPr>
                  <w:t>Surveillance</w:t>
                </w:r>
              </w:p>
            </w:tc>
          </w:sdtContent>
        </w:sdt>
      </w:tr>
      <w:tr w:rsidR="00BE3C5B" w:rsidRPr="00D5266E" w14:paraId="6BCE67C7" w14:textId="77777777" w:rsidTr="00201691">
        <w:trPr>
          <w:gridAfter w:val="1"/>
          <w:wAfter w:w="18" w:type="dxa"/>
          <w:trHeight w:val="340"/>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2367846A" w14:textId="77777777" w:rsidR="00BE3C5B" w:rsidRPr="00D5266E" w:rsidRDefault="00BE3C5B" w:rsidP="00BE3C5B">
            <w:pPr>
              <w:spacing w:before="40" w:after="40"/>
              <w:rPr>
                <w:rFonts w:ascii="Verdana" w:hAnsi="Verdana" w:cs="Arial"/>
                <w:b/>
                <w:sz w:val="20"/>
                <w:szCs w:val="20"/>
              </w:rPr>
            </w:pPr>
            <w:r w:rsidRPr="00D5266E">
              <w:rPr>
                <w:rFonts w:ascii="Verdana" w:hAnsi="Verdana" w:cs="Arial"/>
                <w:b/>
                <w:sz w:val="20"/>
                <w:szCs w:val="20"/>
              </w:rPr>
              <w:t>Site(s) Audited</w:t>
            </w:r>
          </w:p>
        </w:tc>
        <w:tc>
          <w:tcPr>
            <w:tcW w:w="13465" w:type="dxa"/>
            <w:gridSpan w:val="8"/>
            <w:tcBorders>
              <w:top w:val="single" w:sz="12" w:space="0" w:color="auto"/>
              <w:left w:val="single" w:sz="12" w:space="0" w:color="auto"/>
              <w:bottom w:val="single" w:sz="12" w:space="0" w:color="auto"/>
              <w:right w:val="single" w:sz="12" w:space="0" w:color="auto"/>
            </w:tcBorders>
            <w:vAlign w:val="center"/>
          </w:tcPr>
          <w:p w14:paraId="554FA734" w14:textId="7A0241BD" w:rsidR="00BE3C5B" w:rsidRPr="00767411" w:rsidRDefault="00BE3C5B" w:rsidP="00BE3C5B">
            <w:pPr>
              <w:spacing w:before="40" w:after="40"/>
              <w:rPr>
                <w:rFonts w:ascii="Verdana" w:hAnsi="Verdana" w:cs="Arial"/>
                <w:sz w:val="20"/>
                <w:szCs w:val="20"/>
              </w:rPr>
            </w:pPr>
            <w:r w:rsidRPr="00767411">
              <w:rPr>
                <w:rFonts w:ascii="Verdana" w:hAnsi="Verdana" w:cs="Arial"/>
                <w:sz w:val="20"/>
                <w:szCs w:val="20"/>
              </w:rPr>
              <w:t xml:space="preserve">Head Office </w:t>
            </w:r>
          </w:p>
        </w:tc>
      </w:tr>
      <w:tr w:rsidR="00BE3C5B" w:rsidRPr="00D5266E" w14:paraId="357DFCAD" w14:textId="77777777" w:rsidTr="00201691">
        <w:trPr>
          <w:gridAfter w:val="1"/>
          <w:wAfter w:w="18" w:type="dxa"/>
          <w:trHeight w:val="210"/>
        </w:trPr>
        <w:tc>
          <w:tcPr>
            <w:tcW w:w="15720" w:type="dxa"/>
            <w:gridSpan w:val="9"/>
            <w:tcBorders>
              <w:top w:val="nil"/>
              <w:left w:val="nil"/>
              <w:bottom w:val="nil"/>
              <w:right w:val="nil"/>
            </w:tcBorders>
            <w:vAlign w:val="center"/>
          </w:tcPr>
          <w:p w14:paraId="68704117" w14:textId="77777777" w:rsidR="00BE3C5B" w:rsidRPr="00D5266E" w:rsidRDefault="00BE3C5B" w:rsidP="00BE3C5B">
            <w:pPr>
              <w:spacing w:before="40" w:after="40"/>
              <w:rPr>
                <w:rFonts w:ascii="Verdana" w:hAnsi="Verdana" w:cs="Arial"/>
                <w:sz w:val="12"/>
                <w:szCs w:val="12"/>
              </w:rPr>
            </w:pPr>
          </w:p>
        </w:tc>
      </w:tr>
      <w:tr w:rsidR="00F914AF" w:rsidRPr="00D5266E" w14:paraId="557BABD0" w14:textId="0100C912" w:rsidTr="00201691">
        <w:trPr>
          <w:trHeight w:val="454"/>
        </w:trPr>
        <w:tc>
          <w:tcPr>
            <w:tcW w:w="2255"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3D535336" w14:textId="37A58079" w:rsidR="00F914AF" w:rsidRPr="00D5266E" w:rsidRDefault="00F914AF" w:rsidP="00F914AF">
            <w:pPr>
              <w:spacing w:before="40" w:after="40"/>
              <w:rPr>
                <w:rFonts w:ascii="Verdana" w:hAnsi="Verdana" w:cs="Arial"/>
                <w:b/>
                <w:sz w:val="20"/>
                <w:szCs w:val="20"/>
              </w:rPr>
            </w:pPr>
            <w:r w:rsidRPr="00D5266E">
              <w:rPr>
                <w:rFonts w:ascii="Verdana" w:hAnsi="Verdana" w:cs="Arial"/>
                <w:b/>
                <w:sz w:val="20"/>
                <w:szCs w:val="20"/>
              </w:rPr>
              <w:t xml:space="preserve">Dates of </w:t>
            </w:r>
            <w:r>
              <w:rPr>
                <w:rFonts w:ascii="Verdana" w:hAnsi="Verdana" w:cs="Arial"/>
                <w:b/>
                <w:sz w:val="20"/>
                <w:szCs w:val="20"/>
              </w:rPr>
              <w:t xml:space="preserve">Internal </w:t>
            </w:r>
            <w:r w:rsidRPr="00D5266E">
              <w:rPr>
                <w:rFonts w:ascii="Verdana" w:hAnsi="Verdana" w:cs="Arial"/>
                <w:b/>
                <w:sz w:val="20"/>
                <w:szCs w:val="20"/>
              </w:rPr>
              <w:t>Audit</w:t>
            </w:r>
          </w:p>
        </w:tc>
        <w:tc>
          <w:tcPr>
            <w:tcW w:w="1014" w:type="dxa"/>
            <w:gridSpan w:val="2"/>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40AC1AB4" w14:textId="77777777" w:rsidR="00F914AF" w:rsidRPr="00D5266E" w:rsidRDefault="00F914AF" w:rsidP="00F914AF">
            <w:pPr>
              <w:spacing w:before="40" w:after="40"/>
              <w:rPr>
                <w:rFonts w:ascii="Verdana" w:hAnsi="Verdana" w:cs="Arial"/>
                <w:sz w:val="20"/>
                <w:szCs w:val="20"/>
              </w:rPr>
            </w:pPr>
            <w:r w:rsidRPr="00D5266E">
              <w:rPr>
                <w:rFonts w:ascii="Verdana" w:hAnsi="Verdana" w:cs="Arial"/>
                <w:sz w:val="20"/>
                <w:szCs w:val="20"/>
              </w:rPr>
              <w:t>Start:</w:t>
            </w:r>
          </w:p>
        </w:tc>
        <w:sdt>
          <w:sdtPr>
            <w:rPr>
              <w:rFonts w:ascii="Verdana" w:hAnsi="Verdana" w:cs="Arial"/>
              <w:sz w:val="20"/>
              <w:szCs w:val="20"/>
            </w:rPr>
            <w:id w:val="-559949804"/>
            <w:placeholder>
              <w:docPart w:val="050463AC4C2A44A192327A766E5AB189"/>
            </w:placeholder>
            <w:date w:fullDate="2026-02-13T00:00:00Z">
              <w:dateFormat w:val="dd/MM/yyyy"/>
              <w:lid w:val="en-GB"/>
              <w:storeMappedDataAs w:val="dateTime"/>
              <w:calendar w:val="gregorian"/>
            </w:date>
          </w:sdtPr>
          <w:sdtContent>
            <w:tc>
              <w:tcPr>
                <w:tcW w:w="2227" w:type="dxa"/>
                <w:tcBorders>
                  <w:top w:val="single" w:sz="12" w:space="0" w:color="auto"/>
                  <w:left w:val="single" w:sz="12" w:space="0" w:color="auto"/>
                  <w:bottom w:val="single" w:sz="12" w:space="0" w:color="auto"/>
                  <w:right w:val="single" w:sz="12" w:space="0" w:color="auto"/>
                </w:tcBorders>
                <w:vAlign w:val="center"/>
              </w:tcPr>
              <w:p w14:paraId="25894E4C" w14:textId="4C8B354B" w:rsidR="00F914AF" w:rsidRPr="00DC41FC" w:rsidRDefault="006C6203" w:rsidP="00F914AF">
                <w:pPr>
                  <w:spacing w:before="40" w:after="40"/>
                  <w:rPr>
                    <w:rFonts w:ascii="Verdana" w:hAnsi="Verdana" w:cs="Arial"/>
                    <w:sz w:val="20"/>
                    <w:szCs w:val="20"/>
                  </w:rPr>
                </w:pPr>
                <w:r>
                  <w:rPr>
                    <w:rFonts w:ascii="Verdana" w:hAnsi="Verdana" w:cs="Arial"/>
                    <w:sz w:val="20"/>
                    <w:szCs w:val="20"/>
                  </w:rPr>
                  <w:t>13/02/2026</w:t>
                </w:r>
              </w:p>
            </w:tc>
          </w:sdtContent>
        </w:sdt>
        <w:tc>
          <w:tcPr>
            <w:tcW w:w="503" w:type="dxa"/>
            <w:vMerge w:val="restart"/>
            <w:tcBorders>
              <w:top w:val="nil"/>
              <w:left w:val="single" w:sz="12" w:space="0" w:color="auto"/>
              <w:right w:val="single" w:sz="12" w:space="0" w:color="auto"/>
            </w:tcBorders>
            <w:vAlign w:val="center"/>
          </w:tcPr>
          <w:p w14:paraId="1F8D8A76" w14:textId="77777777" w:rsidR="00F914AF" w:rsidRPr="00D5266E" w:rsidRDefault="00F914AF" w:rsidP="00F914AF">
            <w:pPr>
              <w:spacing w:before="40" w:after="40"/>
              <w:rPr>
                <w:rFonts w:ascii="Verdana" w:hAnsi="Verdana" w:cs="Arial"/>
                <w:sz w:val="20"/>
                <w:szCs w:val="20"/>
              </w:rPr>
            </w:pPr>
          </w:p>
        </w:tc>
        <w:tc>
          <w:tcPr>
            <w:tcW w:w="2312"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140583F9" w14:textId="4E3046C2" w:rsidR="00F914AF" w:rsidRPr="00D5266E" w:rsidRDefault="00F914AF" w:rsidP="00F914AF">
            <w:pPr>
              <w:spacing w:before="40" w:after="40"/>
              <w:rPr>
                <w:rFonts w:ascii="Verdana" w:hAnsi="Verdana" w:cs="Arial"/>
                <w:sz w:val="20"/>
                <w:szCs w:val="20"/>
              </w:rPr>
            </w:pPr>
            <w:r w:rsidRPr="00D5266E">
              <w:rPr>
                <w:rFonts w:ascii="Verdana" w:hAnsi="Verdana" w:cs="Arial"/>
                <w:b/>
                <w:sz w:val="20"/>
                <w:szCs w:val="20"/>
              </w:rPr>
              <w:t>Dates of</w:t>
            </w:r>
            <w:r w:rsidR="00B810B5">
              <w:rPr>
                <w:rFonts w:ascii="Verdana" w:hAnsi="Verdana" w:cs="Arial"/>
                <w:b/>
                <w:sz w:val="20"/>
                <w:szCs w:val="20"/>
              </w:rPr>
              <w:t xml:space="preserve"> Ex</w:t>
            </w:r>
            <w:r>
              <w:rPr>
                <w:rFonts w:ascii="Verdana" w:hAnsi="Verdana" w:cs="Arial"/>
                <w:b/>
                <w:sz w:val="20"/>
                <w:szCs w:val="20"/>
              </w:rPr>
              <w:t xml:space="preserve">ternal </w:t>
            </w:r>
            <w:r w:rsidRPr="00D5266E">
              <w:rPr>
                <w:rFonts w:ascii="Verdana" w:hAnsi="Verdana" w:cs="Arial"/>
                <w:b/>
                <w:sz w:val="20"/>
                <w:szCs w:val="20"/>
              </w:rPr>
              <w:t>Audit</w:t>
            </w:r>
          </w:p>
        </w:tc>
        <w:tc>
          <w:tcPr>
            <w:tcW w:w="1010" w:type="dxa"/>
            <w:tcBorders>
              <w:top w:val="single" w:sz="12" w:space="0" w:color="auto"/>
              <w:left w:val="single" w:sz="12" w:space="0" w:color="auto"/>
              <w:bottom w:val="single" w:sz="12" w:space="0" w:color="auto"/>
              <w:right w:val="single" w:sz="12" w:space="0" w:color="auto"/>
            </w:tcBorders>
            <w:vAlign w:val="center"/>
          </w:tcPr>
          <w:p w14:paraId="06F08DC6" w14:textId="4E876F41" w:rsidR="00F914AF" w:rsidRPr="00D5266E" w:rsidRDefault="00F914AF" w:rsidP="00F914AF">
            <w:pPr>
              <w:spacing w:before="60" w:after="60"/>
              <w:rPr>
                <w:rFonts w:ascii="Verdana" w:hAnsi="Verdana" w:cs="Arial"/>
                <w:sz w:val="20"/>
                <w:szCs w:val="20"/>
              </w:rPr>
            </w:pPr>
            <w:r w:rsidRPr="00D5266E">
              <w:rPr>
                <w:rFonts w:ascii="Verdana" w:hAnsi="Verdana" w:cs="Arial"/>
                <w:sz w:val="20"/>
                <w:szCs w:val="20"/>
              </w:rPr>
              <w:t>Start:</w:t>
            </w:r>
          </w:p>
        </w:tc>
        <w:sdt>
          <w:sdtPr>
            <w:rPr>
              <w:rFonts w:ascii="Verdana" w:hAnsi="Verdana" w:cs="Arial"/>
              <w:color w:val="000000" w:themeColor="text1"/>
              <w:sz w:val="20"/>
              <w:szCs w:val="20"/>
            </w:rPr>
            <w:id w:val="82343394"/>
            <w:placeholder>
              <w:docPart w:val="80D58DCC358C4485A9397CF12A9EB2AC"/>
            </w:placeholder>
            <w:date w:fullDate="2026-03-18T00:00:00Z">
              <w:dateFormat w:val="dd/MM/yyyy"/>
              <w:lid w:val="en-GB"/>
              <w:storeMappedDataAs w:val="dateTime"/>
              <w:calendar w:val="gregorian"/>
            </w:date>
          </w:sdtPr>
          <w:sdtContent>
            <w:tc>
              <w:tcPr>
                <w:tcW w:w="6417" w:type="dxa"/>
                <w:gridSpan w:val="3"/>
                <w:tcBorders>
                  <w:top w:val="single" w:sz="12" w:space="0" w:color="auto"/>
                  <w:left w:val="single" w:sz="12" w:space="0" w:color="auto"/>
                  <w:bottom w:val="single" w:sz="12" w:space="0" w:color="auto"/>
                  <w:right w:val="single" w:sz="12" w:space="0" w:color="auto"/>
                </w:tcBorders>
                <w:vAlign w:val="center"/>
              </w:tcPr>
              <w:p w14:paraId="162E6D6A" w14:textId="2D914223" w:rsidR="00F914AF" w:rsidRPr="004F381B" w:rsidRDefault="00AF7844" w:rsidP="00F914AF">
                <w:pPr>
                  <w:spacing w:before="60" w:after="60"/>
                  <w:rPr>
                    <w:rFonts w:ascii="Verdana" w:hAnsi="Verdana" w:cs="Arial"/>
                    <w:color w:val="FF0000"/>
                    <w:sz w:val="20"/>
                    <w:szCs w:val="20"/>
                  </w:rPr>
                </w:pPr>
                <w:r w:rsidRPr="00E3641A">
                  <w:rPr>
                    <w:rFonts w:ascii="Verdana" w:hAnsi="Verdana" w:cs="Arial"/>
                    <w:color w:val="000000" w:themeColor="text1"/>
                    <w:sz w:val="20"/>
                    <w:szCs w:val="20"/>
                  </w:rPr>
                  <w:t>1</w:t>
                </w:r>
                <w:r w:rsidR="00E3641A" w:rsidRPr="00E3641A">
                  <w:rPr>
                    <w:rFonts w:ascii="Verdana" w:hAnsi="Verdana" w:cs="Arial"/>
                    <w:color w:val="000000" w:themeColor="text1"/>
                    <w:sz w:val="20"/>
                    <w:szCs w:val="20"/>
                  </w:rPr>
                  <w:t>8</w:t>
                </w:r>
                <w:r w:rsidR="009B7430" w:rsidRPr="00E3641A">
                  <w:rPr>
                    <w:rFonts w:ascii="Verdana" w:hAnsi="Verdana" w:cs="Arial"/>
                    <w:color w:val="000000" w:themeColor="text1"/>
                    <w:sz w:val="20"/>
                    <w:szCs w:val="20"/>
                  </w:rPr>
                  <w:t>/0</w:t>
                </w:r>
                <w:r w:rsidR="00E3641A" w:rsidRPr="00E3641A">
                  <w:rPr>
                    <w:rFonts w:ascii="Verdana" w:hAnsi="Verdana" w:cs="Arial"/>
                    <w:color w:val="000000" w:themeColor="text1"/>
                    <w:sz w:val="20"/>
                    <w:szCs w:val="20"/>
                  </w:rPr>
                  <w:t>3</w:t>
                </w:r>
                <w:r w:rsidR="009B7430" w:rsidRPr="00E3641A">
                  <w:rPr>
                    <w:rFonts w:ascii="Verdana" w:hAnsi="Verdana" w:cs="Arial"/>
                    <w:color w:val="000000" w:themeColor="text1"/>
                    <w:sz w:val="20"/>
                    <w:szCs w:val="20"/>
                  </w:rPr>
                  <w:t>/202</w:t>
                </w:r>
                <w:r w:rsidR="00E3641A" w:rsidRPr="00E3641A">
                  <w:rPr>
                    <w:rFonts w:ascii="Verdana" w:hAnsi="Verdana" w:cs="Arial"/>
                    <w:color w:val="000000" w:themeColor="text1"/>
                    <w:sz w:val="20"/>
                    <w:szCs w:val="20"/>
                  </w:rPr>
                  <w:t>6</w:t>
                </w:r>
              </w:p>
            </w:tc>
          </w:sdtContent>
        </w:sdt>
      </w:tr>
      <w:tr w:rsidR="00F914AF" w:rsidRPr="00D5266E" w14:paraId="0E21C130" w14:textId="643FA7F4" w:rsidTr="00201691">
        <w:trPr>
          <w:trHeight w:val="488"/>
        </w:trPr>
        <w:tc>
          <w:tcPr>
            <w:tcW w:w="2255" w:type="dxa"/>
            <w:vMerge w:val="restart"/>
            <w:tcBorders>
              <w:top w:val="single" w:sz="12" w:space="0" w:color="auto"/>
              <w:left w:val="nil"/>
              <w:bottom w:val="nil"/>
              <w:right w:val="nil"/>
            </w:tcBorders>
            <w:vAlign w:val="center"/>
          </w:tcPr>
          <w:p w14:paraId="6D4C1E84" w14:textId="77777777" w:rsidR="00F914AF" w:rsidRDefault="00F914AF" w:rsidP="004928CF">
            <w:pPr>
              <w:spacing w:before="40" w:after="40"/>
              <w:rPr>
                <w:rFonts w:ascii="Verdana" w:hAnsi="Verdana" w:cs="Arial"/>
                <w:sz w:val="20"/>
                <w:szCs w:val="20"/>
              </w:rPr>
            </w:pPr>
          </w:p>
          <w:p w14:paraId="64959A25" w14:textId="0F4A39E3" w:rsidR="00490197" w:rsidRPr="00E16DA6" w:rsidRDefault="00490197" w:rsidP="004928CF">
            <w:pPr>
              <w:spacing w:before="40" w:after="40"/>
              <w:rPr>
                <w:rFonts w:ascii="Verdana" w:hAnsi="Verdana" w:cs="Arial"/>
              </w:rPr>
            </w:pPr>
          </w:p>
        </w:tc>
        <w:tc>
          <w:tcPr>
            <w:tcW w:w="1014" w:type="dxa"/>
            <w:gridSpan w:val="2"/>
            <w:tcBorders>
              <w:top w:val="single" w:sz="12" w:space="0" w:color="auto"/>
              <w:left w:val="nil"/>
              <w:bottom w:val="single" w:sz="12" w:space="0" w:color="auto"/>
              <w:right w:val="single" w:sz="12" w:space="0" w:color="auto"/>
            </w:tcBorders>
            <w:shd w:val="clear" w:color="auto" w:fill="B4C6E7" w:themeFill="accent1" w:themeFillTint="66"/>
            <w:vAlign w:val="center"/>
          </w:tcPr>
          <w:p w14:paraId="5A47782D" w14:textId="77777777" w:rsidR="00F914AF" w:rsidRPr="00D5266E" w:rsidRDefault="00F914AF" w:rsidP="00F914AF">
            <w:pPr>
              <w:spacing w:before="40" w:after="40"/>
              <w:rPr>
                <w:rFonts w:ascii="Verdana" w:hAnsi="Verdana" w:cs="Arial"/>
                <w:sz w:val="20"/>
                <w:szCs w:val="20"/>
              </w:rPr>
            </w:pPr>
            <w:r w:rsidRPr="00D5266E">
              <w:rPr>
                <w:rFonts w:ascii="Verdana" w:hAnsi="Verdana" w:cs="Arial"/>
                <w:sz w:val="20"/>
                <w:szCs w:val="20"/>
              </w:rPr>
              <w:t>End:</w:t>
            </w:r>
          </w:p>
        </w:tc>
        <w:sdt>
          <w:sdtPr>
            <w:rPr>
              <w:rFonts w:ascii="Verdana" w:hAnsi="Verdana" w:cs="Arial"/>
              <w:sz w:val="20"/>
              <w:szCs w:val="20"/>
            </w:rPr>
            <w:id w:val="-1241553131"/>
            <w:placeholder>
              <w:docPart w:val="E1E13704C69D418AA839C698BC638180"/>
            </w:placeholder>
            <w:date w:fullDate="2026-02-14T00:00:00Z">
              <w:dateFormat w:val="dd/MM/yyyy"/>
              <w:lid w:val="en-GB"/>
              <w:storeMappedDataAs w:val="dateTime"/>
              <w:calendar w:val="gregorian"/>
            </w:date>
          </w:sdtPr>
          <w:sdtContent>
            <w:tc>
              <w:tcPr>
                <w:tcW w:w="2227" w:type="dxa"/>
                <w:tcBorders>
                  <w:top w:val="single" w:sz="12" w:space="0" w:color="auto"/>
                  <w:left w:val="single" w:sz="12" w:space="0" w:color="auto"/>
                  <w:bottom w:val="single" w:sz="12" w:space="0" w:color="auto"/>
                  <w:right w:val="single" w:sz="12" w:space="0" w:color="auto"/>
                </w:tcBorders>
                <w:vAlign w:val="center"/>
              </w:tcPr>
              <w:p w14:paraId="02DA3510" w14:textId="7C70E917" w:rsidR="00F914AF" w:rsidRPr="004F381B" w:rsidRDefault="006C6203" w:rsidP="00F914AF">
                <w:pPr>
                  <w:spacing w:before="40" w:after="40"/>
                  <w:rPr>
                    <w:rFonts w:ascii="Verdana" w:hAnsi="Verdana" w:cs="Arial"/>
                    <w:color w:val="FF0000"/>
                    <w:sz w:val="20"/>
                    <w:szCs w:val="20"/>
                  </w:rPr>
                </w:pPr>
                <w:r>
                  <w:rPr>
                    <w:rFonts w:ascii="Verdana" w:hAnsi="Verdana" w:cs="Arial"/>
                    <w:sz w:val="20"/>
                    <w:szCs w:val="20"/>
                  </w:rPr>
                  <w:t>14/02/2026</w:t>
                </w:r>
              </w:p>
            </w:tc>
          </w:sdtContent>
        </w:sdt>
        <w:tc>
          <w:tcPr>
            <w:tcW w:w="503" w:type="dxa"/>
            <w:vMerge/>
            <w:tcBorders>
              <w:left w:val="single" w:sz="12" w:space="0" w:color="auto"/>
              <w:bottom w:val="single" w:sz="12" w:space="0" w:color="auto"/>
              <w:right w:val="single" w:sz="12" w:space="0" w:color="auto"/>
            </w:tcBorders>
            <w:vAlign w:val="center"/>
          </w:tcPr>
          <w:p w14:paraId="08324AB5" w14:textId="77777777" w:rsidR="00F914AF" w:rsidRPr="00D5266E" w:rsidRDefault="00F914AF" w:rsidP="00F914AF">
            <w:pPr>
              <w:spacing w:before="40" w:after="40"/>
              <w:rPr>
                <w:rFonts w:ascii="Verdana" w:hAnsi="Verdana" w:cs="Arial"/>
                <w:sz w:val="20"/>
                <w:szCs w:val="20"/>
              </w:rPr>
            </w:pPr>
          </w:p>
        </w:tc>
        <w:tc>
          <w:tcPr>
            <w:tcW w:w="2312"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0C68B576" w14:textId="67FFA6D8" w:rsidR="00F914AF" w:rsidRPr="00D5266E" w:rsidRDefault="00F914AF" w:rsidP="00F914AF">
            <w:pPr>
              <w:spacing w:before="40" w:after="40"/>
              <w:rPr>
                <w:rFonts w:ascii="Verdana" w:hAnsi="Verdana" w:cs="Arial"/>
                <w:sz w:val="20"/>
                <w:szCs w:val="20"/>
              </w:rPr>
            </w:pPr>
          </w:p>
        </w:tc>
        <w:tc>
          <w:tcPr>
            <w:tcW w:w="1010" w:type="dxa"/>
            <w:tcBorders>
              <w:top w:val="single" w:sz="12" w:space="0" w:color="auto"/>
              <w:left w:val="single" w:sz="12" w:space="0" w:color="auto"/>
              <w:bottom w:val="single" w:sz="12" w:space="0" w:color="auto"/>
              <w:right w:val="single" w:sz="12" w:space="0" w:color="auto"/>
            </w:tcBorders>
            <w:vAlign w:val="center"/>
          </w:tcPr>
          <w:p w14:paraId="280620B6" w14:textId="6911EF5E" w:rsidR="00F914AF" w:rsidRPr="00D5266E" w:rsidRDefault="00F914AF" w:rsidP="00F914AF">
            <w:pPr>
              <w:spacing w:before="60" w:after="60"/>
              <w:rPr>
                <w:rFonts w:ascii="Verdana" w:hAnsi="Verdana" w:cs="Arial"/>
                <w:sz w:val="20"/>
                <w:szCs w:val="20"/>
              </w:rPr>
            </w:pPr>
            <w:r w:rsidRPr="00D5266E">
              <w:rPr>
                <w:rFonts w:ascii="Verdana" w:hAnsi="Verdana" w:cs="Arial"/>
                <w:sz w:val="20"/>
                <w:szCs w:val="20"/>
              </w:rPr>
              <w:t>End:</w:t>
            </w:r>
          </w:p>
        </w:tc>
        <w:sdt>
          <w:sdtPr>
            <w:rPr>
              <w:rFonts w:ascii="Verdana" w:hAnsi="Verdana" w:cs="Arial"/>
              <w:color w:val="000000" w:themeColor="text1"/>
              <w:sz w:val="20"/>
              <w:szCs w:val="20"/>
            </w:rPr>
            <w:id w:val="-344790583"/>
            <w:placeholder>
              <w:docPart w:val="D1AB6E9F5AB74A498AA89C06BE8F7E31"/>
            </w:placeholder>
            <w:date w:fullDate="2026-03-20T00:00:00Z">
              <w:dateFormat w:val="dd/MM/yyyy"/>
              <w:lid w:val="en-GB"/>
              <w:storeMappedDataAs w:val="dateTime"/>
              <w:calendar w:val="gregorian"/>
            </w:date>
          </w:sdtPr>
          <w:sdtContent>
            <w:tc>
              <w:tcPr>
                <w:tcW w:w="6417" w:type="dxa"/>
                <w:gridSpan w:val="3"/>
                <w:tcBorders>
                  <w:top w:val="single" w:sz="12" w:space="0" w:color="auto"/>
                  <w:left w:val="single" w:sz="12" w:space="0" w:color="auto"/>
                  <w:bottom w:val="single" w:sz="12" w:space="0" w:color="auto"/>
                  <w:right w:val="single" w:sz="12" w:space="0" w:color="auto"/>
                </w:tcBorders>
                <w:vAlign w:val="center"/>
              </w:tcPr>
              <w:p w14:paraId="791B2C08" w14:textId="30D35519" w:rsidR="00F914AF" w:rsidRPr="004F381B" w:rsidRDefault="00E3641A" w:rsidP="00F914AF">
                <w:pPr>
                  <w:spacing w:before="60" w:after="60"/>
                  <w:rPr>
                    <w:rFonts w:ascii="Verdana" w:hAnsi="Verdana" w:cs="Arial"/>
                    <w:color w:val="FF0000"/>
                    <w:sz w:val="20"/>
                    <w:szCs w:val="20"/>
                  </w:rPr>
                </w:pPr>
                <w:r w:rsidRPr="00E3641A">
                  <w:rPr>
                    <w:rFonts w:ascii="Verdana" w:hAnsi="Verdana" w:cs="Arial"/>
                    <w:color w:val="000000" w:themeColor="text1"/>
                    <w:sz w:val="20"/>
                    <w:szCs w:val="20"/>
                  </w:rPr>
                  <w:t>20</w:t>
                </w:r>
                <w:r w:rsidR="009B7430" w:rsidRPr="00E3641A">
                  <w:rPr>
                    <w:rFonts w:ascii="Verdana" w:hAnsi="Verdana" w:cs="Arial"/>
                    <w:color w:val="000000" w:themeColor="text1"/>
                    <w:sz w:val="20"/>
                    <w:szCs w:val="20"/>
                  </w:rPr>
                  <w:t>/0</w:t>
                </w:r>
                <w:r w:rsidRPr="00E3641A">
                  <w:rPr>
                    <w:rFonts w:ascii="Verdana" w:hAnsi="Verdana" w:cs="Arial"/>
                    <w:color w:val="000000" w:themeColor="text1"/>
                    <w:sz w:val="20"/>
                    <w:szCs w:val="20"/>
                  </w:rPr>
                  <w:t>3</w:t>
                </w:r>
                <w:r w:rsidR="009B7430" w:rsidRPr="00E3641A">
                  <w:rPr>
                    <w:rFonts w:ascii="Verdana" w:hAnsi="Verdana" w:cs="Arial"/>
                    <w:color w:val="000000" w:themeColor="text1"/>
                    <w:sz w:val="20"/>
                    <w:szCs w:val="20"/>
                  </w:rPr>
                  <w:t>/202</w:t>
                </w:r>
                <w:r w:rsidRPr="00E3641A">
                  <w:rPr>
                    <w:rFonts w:ascii="Verdana" w:hAnsi="Verdana" w:cs="Arial"/>
                    <w:color w:val="000000" w:themeColor="text1"/>
                    <w:sz w:val="20"/>
                    <w:szCs w:val="20"/>
                  </w:rPr>
                  <w:t>6</w:t>
                </w:r>
              </w:p>
            </w:tc>
          </w:sdtContent>
        </w:sdt>
      </w:tr>
      <w:tr w:rsidR="00F914AF" w:rsidRPr="00D5266E" w14:paraId="10F4CF24" w14:textId="77777777" w:rsidTr="00201691">
        <w:trPr>
          <w:gridAfter w:val="1"/>
          <w:wAfter w:w="18" w:type="dxa"/>
          <w:trHeight w:val="154"/>
        </w:trPr>
        <w:tc>
          <w:tcPr>
            <w:tcW w:w="2255" w:type="dxa"/>
            <w:vMerge/>
            <w:tcBorders>
              <w:left w:val="nil"/>
              <w:bottom w:val="single" w:sz="12" w:space="0" w:color="auto"/>
              <w:right w:val="nil"/>
            </w:tcBorders>
            <w:vAlign w:val="center"/>
          </w:tcPr>
          <w:p w14:paraId="4B773956" w14:textId="77777777" w:rsidR="00F914AF" w:rsidRPr="00D5266E" w:rsidRDefault="00F914AF" w:rsidP="00F914AF">
            <w:pPr>
              <w:rPr>
                <w:rFonts w:ascii="Verdana" w:hAnsi="Verdana" w:cs="Arial"/>
                <w:sz w:val="20"/>
                <w:szCs w:val="20"/>
              </w:rPr>
            </w:pPr>
          </w:p>
        </w:tc>
        <w:tc>
          <w:tcPr>
            <w:tcW w:w="13465" w:type="dxa"/>
            <w:gridSpan w:val="8"/>
            <w:tcBorders>
              <w:top w:val="nil"/>
              <w:left w:val="nil"/>
              <w:bottom w:val="single" w:sz="12" w:space="0" w:color="auto"/>
              <w:right w:val="nil"/>
            </w:tcBorders>
            <w:vAlign w:val="center"/>
          </w:tcPr>
          <w:p w14:paraId="37DF6A11" w14:textId="77777777" w:rsidR="00F914AF" w:rsidRPr="00D5266E" w:rsidRDefault="00F914AF" w:rsidP="00F914AF">
            <w:pPr>
              <w:rPr>
                <w:rFonts w:ascii="Verdana" w:hAnsi="Verdana" w:cs="Arial"/>
                <w:sz w:val="12"/>
                <w:szCs w:val="12"/>
              </w:rPr>
            </w:pPr>
          </w:p>
        </w:tc>
      </w:tr>
      <w:tr w:rsidR="00BD7959" w:rsidRPr="00D5266E" w14:paraId="111AD271" w14:textId="77777777" w:rsidTr="00201691">
        <w:trPr>
          <w:gridAfter w:val="1"/>
          <w:wAfter w:w="18" w:type="dxa"/>
          <w:trHeight w:val="340"/>
        </w:trPr>
        <w:tc>
          <w:tcPr>
            <w:tcW w:w="15720" w:type="dxa"/>
            <w:gridSpan w:val="9"/>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3D94D0CB" w14:textId="2189E114" w:rsidR="00BD7959" w:rsidRPr="00490197" w:rsidRDefault="00BD7959" w:rsidP="00F914AF">
            <w:pPr>
              <w:spacing w:before="40" w:after="40"/>
              <w:rPr>
                <w:rFonts w:ascii="Verdana" w:hAnsi="Verdana" w:cs="Arial"/>
                <w:sz w:val="24"/>
                <w:szCs w:val="24"/>
              </w:rPr>
            </w:pPr>
            <w:r w:rsidRPr="00490197">
              <w:rPr>
                <w:rFonts w:ascii="Verdana" w:hAnsi="Verdana" w:cs="Arial"/>
                <w:b/>
                <w:sz w:val="24"/>
                <w:szCs w:val="24"/>
              </w:rPr>
              <w:t>Scope</w:t>
            </w:r>
          </w:p>
        </w:tc>
      </w:tr>
    </w:tbl>
    <w:p w14:paraId="11168645" w14:textId="77777777" w:rsidR="00BD7959" w:rsidRPr="00201691" w:rsidRDefault="00BD7959">
      <w:pPr>
        <w:rPr>
          <w:sz w:val="6"/>
          <w:szCs w:val="6"/>
        </w:rPr>
      </w:pPr>
    </w:p>
    <w:tbl>
      <w:tblPr>
        <w:tblStyle w:val="TableGrid"/>
        <w:tblW w:w="15720" w:type="dxa"/>
        <w:tblLook w:val="04A0" w:firstRow="1" w:lastRow="0" w:firstColumn="1" w:lastColumn="0" w:noHBand="0" w:noVBand="1"/>
      </w:tblPr>
      <w:tblGrid>
        <w:gridCol w:w="3060"/>
        <w:gridCol w:w="10108"/>
        <w:gridCol w:w="2552"/>
      </w:tblGrid>
      <w:tr w:rsidR="00FE0486" w:rsidRPr="00D5266E" w14:paraId="0DF1D21E" w14:textId="014CEE39" w:rsidTr="00F215DE">
        <w:trPr>
          <w:trHeight w:val="850"/>
        </w:trPr>
        <w:tc>
          <w:tcPr>
            <w:tcW w:w="3060"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177D9F8" w14:textId="0D1D9DA8" w:rsidR="00FE0486" w:rsidRPr="00D5266E" w:rsidRDefault="00FE0486" w:rsidP="00FE0486">
            <w:pPr>
              <w:spacing w:before="40" w:after="40"/>
              <w:rPr>
                <w:rFonts w:ascii="Verdana" w:hAnsi="Verdana" w:cs="Arial"/>
                <w:b/>
              </w:rPr>
            </w:pPr>
            <w:r w:rsidRPr="00B42BA4">
              <w:rPr>
                <w:rFonts w:ascii="Verdana" w:hAnsi="Verdana" w:cs="Arial"/>
                <w:b/>
                <w:sz w:val="20"/>
                <w:szCs w:val="20"/>
              </w:rPr>
              <w:t>Scope of certification</w:t>
            </w:r>
          </w:p>
        </w:tc>
        <w:tc>
          <w:tcPr>
            <w:tcW w:w="1266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5442601A" w14:textId="77777777" w:rsidR="007261CA" w:rsidRDefault="007261CA" w:rsidP="007261CA">
            <w:pPr>
              <w:pStyle w:val="Maintext"/>
              <w:tabs>
                <w:tab w:val="num" w:pos="2552"/>
              </w:tabs>
              <w:jc w:val="left"/>
              <w:rPr>
                <w:rFonts w:ascii="Verdana" w:hAnsi="Verdana"/>
                <w:iCs/>
                <w:color w:val="auto"/>
                <w:sz w:val="20"/>
              </w:rPr>
            </w:pPr>
            <w:bookmarkStart w:id="0" w:name="_Hlk524694365"/>
            <w:r w:rsidRPr="007261CA">
              <w:rPr>
                <w:rFonts w:ascii="Verdana" w:hAnsi="Verdana"/>
                <w:iCs/>
                <w:color w:val="auto"/>
                <w:sz w:val="20"/>
              </w:rPr>
              <w:t>Provision of building completion, refurbishment and lift services for the Industrial, Commercial and Private Business</w:t>
            </w:r>
            <w:r>
              <w:rPr>
                <w:rFonts w:ascii="Verdana" w:hAnsi="Verdana"/>
                <w:iCs/>
                <w:color w:val="auto"/>
                <w:sz w:val="20"/>
              </w:rPr>
              <w:t xml:space="preserve"> </w:t>
            </w:r>
          </w:p>
          <w:p w14:paraId="0246D9C7" w14:textId="6881BD27" w:rsidR="007261CA" w:rsidRPr="007261CA" w:rsidRDefault="007261CA" w:rsidP="007261CA">
            <w:pPr>
              <w:pStyle w:val="Maintext"/>
              <w:tabs>
                <w:tab w:val="num" w:pos="2552"/>
              </w:tabs>
              <w:jc w:val="left"/>
              <w:rPr>
                <w:rFonts w:ascii="Verdana" w:hAnsi="Verdana"/>
                <w:sz w:val="20"/>
              </w:rPr>
            </w:pPr>
            <w:r w:rsidRPr="007261CA">
              <w:rPr>
                <w:rFonts w:ascii="Verdana" w:hAnsi="Verdana"/>
                <w:iCs/>
                <w:color w:val="auto"/>
                <w:sz w:val="20"/>
              </w:rPr>
              <w:t>sectors.</w:t>
            </w:r>
            <w:r w:rsidRPr="007261CA">
              <w:rPr>
                <w:rFonts w:ascii="Verdana" w:hAnsi="Verdana"/>
                <w:sz w:val="20"/>
              </w:rPr>
              <w:t xml:space="preserve">  </w:t>
            </w:r>
          </w:p>
          <w:bookmarkEnd w:id="0"/>
          <w:p w14:paraId="7F5BACE9" w14:textId="3DF1DA0C" w:rsidR="00FE0486" w:rsidRPr="007261CA" w:rsidRDefault="00FE0486" w:rsidP="00FE0486">
            <w:pPr>
              <w:rPr>
                <w:rFonts w:ascii="Verdana" w:hAnsi="Verdana"/>
                <w:bCs/>
                <w:sz w:val="20"/>
                <w:szCs w:val="20"/>
              </w:rPr>
            </w:pPr>
          </w:p>
        </w:tc>
      </w:tr>
      <w:tr w:rsidR="00490197" w:rsidRPr="00D5266E" w14:paraId="66770800" w14:textId="60E7A462" w:rsidTr="003E042D">
        <w:trPr>
          <w:trHeight w:val="340"/>
        </w:trPr>
        <w:tc>
          <w:tcPr>
            <w:tcW w:w="13168" w:type="dxa"/>
            <w:gridSpan w:val="2"/>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27077FF" w14:textId="20ACBA82" w:rsidR="00490197" w:rsidRPr="00D5266E" w:rsidRDefault="00490197" w:rsidP="00490197">
            <w:pPr>
              <w:spacing w:before="40" w:after="40"/>
              <w:rPr>
                <w:rFonts w:ascii="Verdana" w:hAnsi="Verdana" w:cs="Arial"/>
                <w:b/>
              </w:rPr>
            </w:pPr>
            <w:r w:rsidRPr="00D5266E">
              <w:rPr>
                <w:rFonts w:ascii="Verdana" w:hAnsi="Verdana" w:cs="Arial"/>
                <w:b/>
                <w:sz w:val="20"/>
                <w:szCs w:val="20"/>
              </w:rPr>
              <w:t>Confirmation that the scope accurately reflects the activities of the audit</w:t>
            </w:r>
          </w:p>
        </w:tc>
        <w:sdt>
          <w:sdtPr>
            <w:rPr>
              <w:rStyle w:val="Style2"/>
              <w:rFonts w:ascii="Verdana" w:hAnsi="Verdana"/>
            </w:rPr>
            <w:id w:val="-366297458"/>
            <w:placeholder>
              <w:docPart w:val="08331B0908774BE882C935C0AFDA40D8"/>
            </w:placeholder>
            <w:comboBox>
              <w:listItem w:value="Choose an item."/>
              <w:listItem w:displayText="Yes" w:value="Yes"/>
              <w:listItem w:displayText="No" w:value="No"/>
            </w:comboBox>
          </w:sdtPr>
          <w:sdtEndPr>
            <w:rPr>
              <w:rStyle w:val="DefaultParagraphFont"/>
              <w:rFonts w:cs="Arial"/>
              <w:sz w:val="22"/>
              <w:szCs w:val="20"/>
            </w:rPr>
          </w:sdtEndPr>
          <w:sdtContent>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9A308C" w14:textId="0B4267D0" w:rsidR="00490197" w:rsidRPr="00D5266E" w:rsidRDefault="00445BC6" w:rsidP="00490197">
                <w:pPr>
                  <w:spacing w:before="40" w:after="40"/>
                  <w:rPr>
                    <w:rFonts w:ascii="Verdana" w:hAnsi="Verdana" w:cs="Arial"/>
                    <w:b/>
                  </w:rPr>
                </w:pPr>
                <w:r>
                  <w:rPr>
                    <w:rStyle w:val="Style2"/>
                    <w:rFonts w:ascii="Verdana" w:hAnsi="Verdana"/>
                  </w:rPr>
                  <w:t>Yes</w:t>
                </w:r>
              </w:p>
            </w:tc>
          </w:sdtContent>
        </w:sdt>
      </w:tr>
      <w:tr w:rsidR="00490197" w:rsidRPr="00D5266E" w14:paraId="31052969" w14:textId="4BC5500F" w:rsidTr="003E042D">
        <w:trPr>
          <w:trHeight w:val="340"/>
        </w:trPr>
        <w:tc>
          <w:tcPr>
            <w:tcW w:w="13168" w:type="dxa"/>
            <w:gridSpan w:val="2"/>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61FE79D" w14:textId="12B8BDBD" w:rsidR="00490197" w:rsidRPr="00D5266E" w:rsidRDefault="00490197" w:rsidP="00490197">
            <w:pPr>
              <w:spacing w:before="40" w:after="40"/>
              <w:rPr>
                <w:rFonts w:ascii="Verdana" w:hAnsi="Verdana" w:cs="Arial"/>
                <w:b/>
              </w:rPr>
            </w:pPr>
            <w:r w:rsidRPr="00D5266E">
              <w:rPr>
                <w:rFonts w:ascii="Verdana" w:hAnsi="Verdana" w:cs="Arial"/>
                <w:b/>
                <w:sz w:val="20"/>
                <w:szCs w:val="20"/>
              </w:rPr>
              <w:t xml:space="preserve">Please list </w:t>
            </w:r>
            <w:r>
              <w:rPr>
                <w:rFonts w:ascii="Verdana" w:hAnsi="Verdana" w:cs="Arial"/>
                <w:b/>
                <w:sz w:val="20"/>
                <w:szCs w:val="20"/>
              </w:rPr>
              <w:t xml:space="preserve">below </w:t>
            </w:r>
            <w:r w:rsidRPr="00D5266E">
              <w:rPr>
                <w:rFonts w:ascii="Verdana" w:hAnsi="Verdana" w:cs="Arial"/>
                <w:b/>
                <w:sz w:val="20"/>
                <w:szCs w:val="20"/>
              </w:rPr>
              <w:t xml:space="preserve">any activities within the scope not covered during this audit. </w:t>
            </w:r>
            <w:r>
              <w:rPr>
                <w:rFonts w:ascii="Verdana" w:hAnsi="Verdana" w:cs="Arial"/>
                <w:b/>
                <w:sz w:val="20"/>
                <w:szCs w:val="20"/>
              </w:rPr>
              <w:t xml:space="preserve">                               </w:t>
            </w:r>
            <w:r w:rsidRPr="00D5266E">
              <w:rPr>
                <w:rFonts w:ascii="Verdana" w:hAnsi="Verdana" w:cs="Arial"/>
                <w:b/>
                <w:sz w:val="20"/>
                <w:szCs w:val="20"/>
              </w:rPr>
              <w:t>All covered?</w:t>
            </w:r>
          </w:p>
        </w:tc>
        <w:sdt>
          <w:sdtPr>
            <w:rPr>
              <w:rStyle w:val="Style2"/>
              <w:rFonts w:ascii="Verdana" w:hAnsi="Verdana"/>
            </w:rPr>
            <w:id w:val="1731648430"/>
            <w:placeholder>
              <w:docPart w:val="884F9529C0F946AEB161933E18880053"/>
            </w:placeholder>
            <w:comboBox>
              <w:listItem w:value="Choose an item."/>
              <w:listItem w:displayText="Yes" w:value="Yes"/>
              <w:listItem w:displayText="No" w:value="No"/>
            </w:comboBox>
          </w:sdtPr>
          <w:sdtEndPr>
            <w:rPr>
              <w:rStyle w:val="DefaultParagraphFont"/>
              <w:rFonts w:cs="Arial"/>
              <w:sz w:val="22"/>
              <w:szCs w:val="20"/>
            </w:rPr>
          </w:sdtEndPr>
          <w:sdtContent>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B9D1C19" w14:textId="70BFC069" w:rsidR="00490197" w:rsidRPr="00D5266E" w:rsidRDefault="00445BC6" w:rsidP="00490197">
                <w:pPr>
                  <w:spacing w:before="40" w:after="40"/>
                  <w:rPr>
                    <w:rFonts w:ascii="Verdana" w:hAnsi="Verdana" w:cs="Arial"/>
                    <w:b/>
                  </w:rPr>
                </w:pPr>
                <w:r>
                  <w:rPr>
                    <w:rStyle w:val="Style2"/>
                    <w:rFonts w:ascii="Verdana" w:hAnsi="Verdana"/>
                  </w:rPr>
                  <w:t>Yes</w:t>
                </w:r>
              </w:p>
            </w:tc>
          </w:sdtContent>
        </w:sdt>
      </w:tr>
      <w:tr w:rsidR="00490197" w:rsidRPr="00D5266E" w14:paraId="0B0E99B5" w14:textId="280E9AC6" w:rsidTr="003E042D">
        <w:trPr>
          <w:trHeight w:val="340"/>
        </w:trPr>
        <w:tc>
          <w:tcPr>
            <w:tcW w:w="3060"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19B3A0C" w14:textId="06F4C5B8" w:rsidR="00490197" w:rsidRPr="00D5266E" w:rsidRDefault="00490197" w:rsidP="00490197">
            <w:pPr>
              <w:spacing w:before="40" w:after="40"/>
              <w:rPr>
                <w:rFonts w:ascii="Verdana" w:hAnsi="Verdana" w:cs="Arial"/>
                <w:b/>
              </w:rPr>
            </w:pPr>
            <w:r w:rsidRPr="00D5266E">
              <w:rPr>
                <w:rFonts w:ascii="Verdana" w:hAnsi="Verdana" w:cs="Arial"/>
                <w:b/>
                <w:sz w:val="20"/>
                <w:szCs w:val="20"/>
              </w:rPr>
              <w:t>(list if applicable)</w:t>
            </w:r>
          </w:p>
        </w:tc>
        <w:tc>
          <w:tcPr>
            <w:tcW w:w="101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A0C8B2" w14:textId="77777777" w:rsidR="00490197" w:rsidRPr="00D5266E" w:rsidRDefault="00490197" w:rsidP="00490197">
            <w:pPr>
              <w:spacing w:before="40" w:after="40"/>
              <w:rPr>
                <w:rFonts w:ascii="Verdana" w:hAnsi="Verdana" w:cs="Arial"/>
                <w:b/>
              </w:rPr>
            </w:pPr>
          </w:p>
        </w:tc>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545EBE" w14:textId="1A33D6BA" w:rsidR="00490197" w:rsidRPr="00490197" w:rsidRDefault="00490197" w:rsidP="00490197">
            <w:pPr>
              <w:spacing w:before="40" w:after="40"/>
              <w:rPr>
                <w:rFonts w:ascii="Verdana" w:hAnsi="Verdana" w:cs="Arial"/>
                <w:bCs/>
                <w:sz w:val="20"/>
                <w:szCs w:val="20"/>
              </w:rPr>
            </w:pPr>
            <w:r w:rsidRPr="00490197">
              <w:rPr>
                <w:rFonts w:ascii="Verdana" w:hAnsi="Verdana" w:cs="Arial"/>
                <w:bCs/>
                <w:sz w:val="20"/>
                <w:szCs w:val="20"/>
              </w:rPr>
              <w:t>N/A</w:t>
            </w:r>
          </w:p>
        </w:tc>
      </w:tr>
      <w:tr w:rsidR="00490197" w:rsidRPr="00D5266E" w14:paraId="05142A13" w14:textId="1C9E2697" w:rsidTr="003E042D">
        <w:trPr>
          <w:trHeight w:val="340"/>
        </w:trPr>
        <w:tc>
          <w:tcPr>
            <w:tcW w:w="3060"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63462941" w14:textId="25D33039" w:rsidR="00490197" w:rsidRPr="00D5266E" w:rsidRDefault="00490197" w:rsidP="00490197">
            <w:pPr>
              <w:tabs>
                <w:tab w:val="left" w:pos="1050"/>
              </w:tabs>
              <w:spacing w:before="40" w:after="40"/>
              <w:rPr>
                <w:rFonts w:ascii="Verdana" w:hAnsi="Verdana" w:cs="Arial"/>
                <w:b/>
              </w:rPr>
            </w:pPr>
            <w:r w:rsidRPr="00D5266E">
              <w:rPr>
                <w:rFonts w:ascii="Verdana" w:hAnsi="Verdana" w:cs="Arial"/>
                <w:b/>
                <w:sz w:val="20"/>
                <w:szCs w:val="20"/>
              </w:rPr>
              <w:t>Extent of integration</w:t>
            </w:r>
          </w:p>
        </w:tc>
        <w:tc>
          <w:tcPr>
            <w:tcW w:w="101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26E948E" w14:textId="77777777" w:rsidR="00490197" w:rsidRPr="00D5266E" w:rsidRDefault="00490197" w:rsidP="00490197">
            <w:pPr>
              <w:tabs>
                <w:tab w:val="left" w:pos="1050"/>
              </w:tabs>
              <w:spacing w:before="40" w:after="40"/>
              <w:rPr>
                <w:rFonts w:ascii="Verdana" w:hAnsi="Verdana" w:cs="Arial"/>
                <w:b/>
              </w:rPr>
            </w:pPr>
          </w:p>
        </w:tc>
        <w:sdt>
          <w:sdtPr>
            <w:rPr>
              <w:rStyle w:val="Style2"/>
              <w:rFonts w:ascii="Verdana" w:hAnsi="Verdana"/>
            </w:rPr>
            <w:id w:val="-908689851"/>
            <w:placeholder>
              <w:docPart w:val="1777D7F798114604958F05713BAC32A7"/>
            </w:placeholder>
            <w:comboBox>
              <w:listItem w:value="Choose an item."/>
              <w:listItem w:displayText="N/A" w:value="N/A"/>
              <w:listItem w:displayText="Partial integration" w:value="Partial integration"/>
              <w:listItem w:displayText="Fully integrated" w:value="Fully integrated"/>
            </w:comboBox>
          </w:sdtPr>
          <w:sdtEndPr>
            <w:rPr>
              <w:rStyle w:val="DefaultParagraphFont"/>
              <w:rFonts w:cs="Arial"/>
              <w:sz w:val="22"/>
              <w:szCs w:val="20"/>
            </w:rPr>
          </w:sdtEndPr>
          <w:sdtContent>
            <w:tc>
              <w:tcPr>
                <w:tcW w:w="2552"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A3B257A" w14:textId="376C3212" w:rsidR="00490197" w:rsidRPr="00D5266E" w:rsidRDefault="00445BC6" w:rsidP="00490197">
                <w:pPr>
                  <w:tabs>
                    <w:tab w:val="left" w:pos="1050"/>
                  </w:tabs>
                  <w:spacing w:before="40" w:after="40"/>
                  <w:rPr>
                    <w:rFonts w:ascii="Verdana" w:hAnsi="Verdana" w:cs="Arial"/>
                    <w:b/>
                  </w:rPr>
                </w:pPr>
                <w:r>
                  <w:rPr>
                    <w:rStyle w:val="Style2"/>
                    <w:rFonts w:ascii="Verdana" w:hAnsi="Verdana"/>
                  </w:rPr>
                  <w:t>Fully integrated</w:t>
                </w:r>
              </w:p>
            </w:tc>
          </w:sdtContent>
        </w:sdt>
      </w:tr>
      <w:tr w:rsidR="00490197" w:rsidRPr="00D5266E" w14:paraId="4CB46041" w14:textId="77777777" w:rsidTr="003E042D">
        <w:trPr>
          <w:trHeight w:val="340"/>
        </w:trPr>
        <w:tc>
          <w:tcPr>
            <w:tcW w:w="15720" w:type="dxa"/>
            <w:gridSpan w:val="3"/>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745A712A" w14:textId="4EF59C77" w:rsidR="00490197" w:rsidRPr="00490197" w:rsidRDefault="00490197" w:rsidP="00490197">
            <w:pPr>
              <w:spacing w:before="40" w:after="40"/>
              <w:rPr>
                <w:rFonts w:ascii="Verdana" w:hAnsi="Verdana" w:cs="Arial"/>
                <w:b/>
                <w:sz w:val="20"/>
                <w:szCs w:val="20"/>
              </w:rPr>
            </w:pPr>
            <w:r w:rsidRPr="00490197">
              <w:rPr>
                <w:rFonts w:ascii="Verdana" w:hAnsi="Verdana" w:cs="Arial"/>
                <w:b/>
                <w:sz w:val="20"/>
                <w:szCs w:val="20"/>
              </w:rPr>
              <w:t>For ISO 9001, please list any clauses claimed as “non applicable”</w:t>
            </w:r>
          </w:p>
        </w:tc>
      </w:tr>
      <w:tr w:rsidR="00490197" w:rsidRPr="00D5266E" w14:paraId="715824E1" w14:textId="77777777" w:rsidTr="003E042D">
        <w:trPr>
          <w:trHeight w:val="340"/>
        </w:trPr>
        <w:tc>
          <w:tcPr>
            <w:tcW w:w="15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F650405" w14:textId="283D4A76" w:rsidR="00490197" w:rsidRPr="00E16DA6" w:rsidRDefault="00490197" w:rsidP="00490197">
            <w:pPr>
              <w:spacing w:before="40" w:after="40"/>
              <w:rPr>
                <w:rFonts w:ascii="Verdana" w:hAnsi="Verdana" w:cs="Arial"/>
                <w:b/>
                <w:sz w:val="20"/>
                <w:szCs w:val="20"/>
              </w:rPr>
            </w:pPr>
            <w:r w:rsidRPr="00E16DA6">
              <w:rPr>
                <w:rFonts w:ascii="Verdana" w:hAnsi="Verdana" w:cs="Arial"/>
                <w:b/>
                <w:sz w:val="20"/>
                <w:szCs w:val="20"/>
              </w:rPr>
              <w:t>Q8.3 Design</w:t>
            </w:r>
            <w:r w:rsidR="001D2B0A">
              <w:rPr>
                <w:rFonts w:ascii="Verdana" w:hAnsi="Verdana" w:cs="Arial"/>
                <w:b/>
                <w:sz w:val="20"/>
                <w:szCs w:val="20"/>
              </w:rPr>
              <w:t xml:space="preserve">. </w:t>
            </w:r>
            <w:r w:rsidRPr="00E16DA6">
              <w:rPr>
                <w:rFonts w:ascii="Verdana" w:hAnsi="Verdana" w:cs="Arial"/>
                <w:b/>
                <w:sz w:val="20"/>
                <w:szCs w:val="20"/>
              </w:rPr>
              <w:t xml:space="preserve"> </w:t>
            </w:r>
            <w:r w:rsidR="001D2B0A">
              <w:rPr>
                <w:rFonts w:ascii="Verdana" w:hAnsi="Verdana" w:cs="Arial"/>
                <w:b/>
                <w:sz w:val="20"/>
                <w:szCs w:val="20"/>
              </w:rPr>
              <w:t xml:space="preserve">  </w:t>
            </w:r>
            <w:r w:rsidR="001D2B0A" w:rsidRPr="00E16DA6">
              <w:rPr>
                <w:rFonts w:ascii="Verdana" w:hAnsi="Verdana" w:cs="Arial"/>
                <w:b/>
                <w:sz w:val="20"/>
                <w:szCs w:val="20"/>
              </w:rPr>
              <w:t>Design</w:t>
            </w:r>
            <w:r w:rsidR="001D2B0A">
              <w:rPr>
                <w:rFonts w:ascii="Verdana" w:hAnsi="Verdana" w:cs="Arial"/>
                <w:b/>
                <w:sz w:val="20"/>
                <w:szCs w:val="20"/>
              </w:rPr>
              <w:t xml:space="preserve"> is not carried out by the company</w:t>
            </w:r>
          </w:p>
        </w:tc>
      </w:tr>
      <w:tr w:rsidR="005E499F" w:rsidRPr="00D5266E" w14:paraId="65AFA4FA" w14:textId="77777777" w:rsidTr="005E499F">
        <w:trPr>
          <w:trHeight w:val="340"/>
        </w:trPr>
        <w:tc>
          <w:tcPr>
            <w:tcW w:w="15720" w:type="dxa"/>
            <w:gridSpan w:val="3"/>
            <w:shd w:val="clear" w:color="auto" w:fill="B4C6E7" w:themeFill="accent1" w:themeFillTint="66"/>
          </w:tcPr>
          <w:p w14:paraId="7F867E7E" w14:textId="77777777" w:rsidR="005E499F" w:rsidRPr="00E16DA6" w:rsidRDefault="005E499F" w:rsidP="00C4509C">
            <w:pPr>
              <w:spacing w:before="40" w:after="40"/>
              <w:rPr>
                <w:rFonts w:ascii="Verdana" w:hAnsi="Verdana" w:cs="Arial"/>
                <w:b/>
                <w:sz w:val="20"/>
                <w:szCs w:val="20"/>
              </w:rPr>
            </w:pPr>
            <w:r w:rsidRPr="00D5266E">
              <w:rPr>
                <w:rFonts w:ascii="Verdana" w:hAnsi="Verdana" w:cs="Arial"/>
                <w:b/>
              </w:rPr>
              <w:lastRenderedPageBreak/>
              <w:t>Previous Audit Results</w:t>
            </w:r>
            <w:r>
              <w:tab/>
            </w:r>
            <w:r>
              <w:tab/>
            </w:r>
            <w:r>
              <w:tab/>
            </w:r>
            <w:r>
              <w:tab/>
            </w:r>
            <w:r>
              <w:tab/>
            </w:r>
            <w:r>
              <w:tab/>
            </w:r>
            <w:r>
              <w:tab/>
            </w:r>
            <w:r>
              <w:tab/>
            </w:r>
            <w:r>
              <w:tab/>
            </w:r>
            <w:r>
              <w:tab/>
            </w:r>
            <w:r>
              <w:tab/>
            </w:r>
            <w:r>
              <w:tab/>
            </w:r>
            <w:r>
              <w:tab/>
            </w:r>
            <w:r>
              <w:tab/>
            </w:r>
            <w:r>
              <w:tab/>
            </w:r>
            <w:r>
              <w:tab/>
            </w:r>
            <w:r>
              <w:tab/>
            </w:r>
            <w:r>
              <w:tab/>
              <w:t xml:space="preserve">      </w:t>
            </w:r>
          </w:p>
        </w:tc>
      </w:tr>
    </w:tbl>
    <w:p w14:paraId="4F2B51B3" w14:textId="77777777" w:rsidR="00E16DA6" w:rsidRPr="00AF6087" w:rsidRDefault="00E16DA6">
      <w:pPr>
        <w:rPr>
          <w:sz w:val="6"/>
          <w:szCs w:val="6"/>
        </w:rPr>
      </w:pPr>
    </w:p>
    <w:tbl>
      <w:tblPr>
        <w:tblStyle w:val="TableGrid"/>
        <w:tblW w:w="15720" w:type="dxa"/>
        <w:tblLook w:val="04A0" w:firstRow="1" w:lastRow="0" w:firstColumn="1" w:lastColumn="0" w:noHBand="0" w:noVBand="1"/>
      </w:tblPr>
      <w:tblGrid>
        <w:gridCol w:w="15720"/>
      </w:tblGrid>
      <w:tr w:rsidR="00E16DA6" w:rsidRPr="00D5266E" w14:paraId="7F99ED23" w14:textId="77777777" w:rsidTr="003E042D">
        <w:trPr>
          <w:trHeight w:val="340"/>
        </w:trPr>
        <w:tc>
          <w:tcPr>
            <w:tcW w:w="15720"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049C69F7" w14:textId="333E2BE9" w:rsidR="00E16DA6" w:rsidRPr="00D5266E" w:rsidRDefault="00E16DA6" w:rsidP="00490197">
            <w:pPr>
              <w:spacing w:before="40" w:after="40"/>
              <w:rPr>
                <w:rFonts w:ascii="Verdana" w:hAnsi="Verdana" w:cs="Arial"/>
                <w:b/>
              </w:rPr>
            </w:pPr>
            <w:r w:rsidRPr="00D5266E">
              <w:rPr>
                <w:rFonts w:ascii="Verdana" w:hAnsi="Verdana" w:cs="Arial"/>
                <w:b/>
                <w:sz w:val="20"/>
                <w:szCs w:val="20"/>
              </w:rPr>
              <w:t xml:space="preserve">The results of the last audit have been </w:t>
            </w:r>
            <w:proofErr w:type="gramStart"/>
            <w:r w:rsidRPr="00D5266E">
              <w:rPr>
                <w:rFonts w:ascii="Verdana" w:hAnsi="Verdana" w:cs="Arial"/>
                <w:b/>
                <w:sz w:val="20"/>
                <w:szCs w:val="20"/>
              </w:rPr>
              <w:t>reviewed,</w:t>
            </w:r>
            <w:proofErr w:type="gramEnd"/>
            <w:r w:rsidRPr="00D5266E">
              <w:rPr>
                <w:rFonts w:ascii="Verdana" w:hAnsi="Verdana" w:cs="Arial"/>
                <w:b/>
                <w:sz w:val="20"/>
                <w:szCs w:val="20"/>
              </w:rPr>
              <w:t xml:space="preserve"> to assure appropriate correction and corrective action has been implemented to address any nonconformity identified. This review has</w:t>
            </w:r>
            <w:r w:rsidRPr="00D5266E">
              <w:rPr>
                <w:rFonts w:ascii="Verdana" w:hAnsi="Verdana" w:cs="Arial"/>
                <w:b/>
                <w:strike/>
                <w:color w:val="FF0000"/>
                <w:sz w:val="20"/>
                <w:szCs w:val="20"/>
              </w:rPr>
              <w:t xml:space="preserve"> </w:t>
            </w:r>
            <w:r w:rsidRPr="00D5266E">
              <w:rPr>
                <w:rFonts w:ascii="Verdana" w:hAnsi="Verdana" w:cs="Arial"/>
                <w:b/>
                <w:sz w:val="20"/>
                <w:szCs w:val="20"/>
              </w:rPr>
              <w:t>concluded that:</w:t>
            </w:r>
          </w:p>
        </w:tc>
      </w:tr>
      <w:tr w:rsidR="00E16DA6" w:rsidRPr="00D5266E" w14:paraId="15EEF525" w14:textId="77777777" w:rsidTr="00BD7959">
        <w:trPr>
          <w:trHeight w:val="340"/>
        </w:trPr>
        <w:sdt>
          <w:sdtPr>
            <w:rPr>
              <w:rStyle w:val="Style2"/>
              <w:rFonts w:ascii="Verdana" w:hAnsi="Verdana"/>
            </w:rPr>
            <w:id w:val="-46926295"/>
            <w:placeholder>
              <w:docPart w:val="B4D72BB78656410C91C7D0FD4B0FE093"/>
            </w:placeholder>
            <w:comboBox>
              <w:listItem w:value="Choose an item."/>
              <w:listItem w:displayText="There are no nonconformities from the previous audit" w:value="There are no nonconformities from the previous audit"/>
              <w:listItem w:displayText="The nonconformities identified during previous audits have been corrected and the corrective action continues to be effective" w:value="The nonconformities identified during previous audits have been corrected and the corrective action continues to be effective"/>
              <w:listItem w:displayText="The nonconformities identified during previous audits have not been adequately addressed and the specific issue has been refined in the nonconformity section of this report" w:value="The nonconformities identified during previous audits have not been adequately addressed and the specific issue has been refined in the nonconformity section of this report"/>
              <w:listItem w:displayText="Stage one, no previous audit" w:value="Stage one, no previous audit"/>
            </w:comboBox>
          </w:sdtPr>
          <w:sdtEndPr>
            <w:rPr>
              <w:rStyle w:val="DefaultParagraphFont"/>
              <w:rFonts w:cs="Arial"/>
              <w:sz w:val="22"/>
              <w:szCs w:val="20"/>
            </w:rPr>
          </w:sdtEndPr>
          <w:sdtContent>
            <w:tc>
              <w:tcPr>
                <w:tcW w:w="1572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49E3F4C" w14:textId="4FC3C66F" w:rsidR="00E16DA6" w:rsidRPr="00D5266E" w:rsidRDefault="00445BC6" w:rsidP="00490197">
                <w:pPr>
                  <w:spacing w:before="40" w:after="40"/>
                  <w:rPr>
                    <w:rFonts w:ascii="Verdana" w:hAnsi="Verdana" w:cs="Arial"/>
                    <w:b/>
                    <w:sz w:val="20"/>
                    <w:szCs w:val="20"/>
                  </w:rPr>
                </w:pPr>
                <w:r>
                  <w:rPr>
                    <w:rStyle w:val="Style2"/>
                    <w:rFonts w:ascii="Verdana" w:hAnsi="Verdana"/>
                  </w:rPr>
                  <w:t>There are no nonconformities from the previous audit</w:t>
                </w:r>
              </w:p>
            </w:tc>
          </w:sdtContent>
        </w:sdt>
      </w:tr>
    </w:tbl>
    <w:p w14:paraId="2288856F" w14:textId="77777777" w:rsidR="003E042D" w:rsidRPr="00BB2A2B" w:rsidRDefault="003E042D">
      <w:pPr>
        <w:rPr>
          <w:sz w:val="8"/>
          <w:szCs w:val="8"/>
        </w:rPr>
      </w:pPr>
    </w:p>
    <w:tbl>
      <w:tblPr>
        <w:tblStyle w:val="TableGrid"/>
        <w:tblW w:w="15720" w:type="dxa"/>
        <w:tblLook w:val="04A0" w:firstRow="1" w:lastRow="0" w:firstColumn="1" w:lastColumn="0" w:noHBand="0" w:noVBand="1"/>
      </w:tblPr>
      <w:tblGrid>
        <w:gridCol w:w="15720"/>
      </w:tblGrid>
      <w:tr w:rsidR="003E042D" w:rsidRPr="00D5266E" w14:paraId="4A5463E1" w14:textId="77777777" w:rsidTr="00A558A8">
        <w:trPr>
          <w:trHeight w:val="340"/>
        </w:trPr>
        <w:tc>
          <w:tcPr>
            <w:tcW w:w="15720"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4665CC1E" w14:textId="72BBADAB" w:rsidR="003E042D" w:rsidRDefault="003E042D" w:rsidP="00490197">
            <w:pPr>
              <w:spacing w:before="40" w:after="40"/>
              <w:rPr>
                <w:rStyle w:val="Style2"/>
                <w:rFonts w:ascii="Verdana" w:hAnsi="Verdana"/>
              </w:rPr>
            </w:pPr>
            <w:r w:rsidRPr="00D5266E">
              <w:rPr>
                <w:rFonts w:ascii="Verdana" w:hAnsi="Verdana" w:cs="Arial"/>
                <w:b/>
              </w:rPr>
              <w:t>Current audit findings and conclusions</w:t>
            </w:r>
          </w:p>
        </w:tc>
      </w:tr>
      <w:tr w:rsidR="00A558A8" w:rsidRPr="00D5266E" w14:paraId="35196458" w14:textId="77777777" w:rsidTr="00A558A8">
        <w:tc>
          <w:tcPr>
            <w:tcW w:w="15720" w:type="dxa"/>
          </w:tcPr>
          <w:p w14:paraId="4214DAC6" w14:textId="20000F32" w:rsidR="00A558A8" w:rsidRPr="00B2473D" w:rsidRDefault="00A558A8" w:rsidP="00D86145">
            <w:pPr>
              <w:spacing w:before="40" w:after="40"/>
              <w:rPr>
                <w:rFonts w:ascii="Verdana" w:hAnsi="Verdana" w:cs="Arial"/>
                <w:sz w:val="20"/>
                <w:szCs w:val="20"/>
              </w:rPr>
            </w:pPr>
            <w:r w:rsidRPr="00B2473D">
              <w:rPr>
                <w:rFonts w:ascii="Verdana" w:hAnsi="Verdana" w:cs="Arial"/>
                <w:sz w:val="20"/>
                <w:szCs w:val="20"/>
              </w:rPr>
              <w:t>The audit</w:t>
            </w:r>
            <w:r w:rsidR="00A80F5D">
              <w:rPr>
                <w:rFonts w:ascii="Verdana" w:hAnsi="Verdana" w:cs="Arial"/>
                <w:sz w:val="20"/>
                <w:szCs w:val="20"/>
              </w:rPr>
              <w:t xml:space="preserve">or </w:t>
            </w:r>
            <w:r w:rsidRPr="00B2473D">
              <w:rPr>
                <w:rFonts w:ascii="Verdana" w:hAnsi="Verdana" w:cs="Arial"/>
                <w:sz w:val="20"/>
                <w:szCs w:val="20"/>
              </w:rPr>
              <w:t xml:space="preserve">conducted a process-based audit focusing on significant </w:t>
            </w:r>
            <w:r w:rsidR="006C6203" w:rsidRPr="00B2473D">
              <w:rPr>
                <w:rFonts w:ascii="Verdana" w:hAnsi="Verdana" w:cs="Arial"/>
                <w:sz w:val="20"/>
                <w:szCs w:val="20"/>
              </w:rPr>
              <w:t>aspects</w:t>
            </w:r>
            <w:r w:rsidR="006C6203">
              <w:rPr>
                <w:rFonts w:ascii="Verdana" w:hAnsi="Verdana" w:cs="Arial"/>
                <w:sz w:val="20"/>
                <w:szCs w:val="20"/>
              </w:rPr>
              <w:t xml:space="preserve"> </w:t>
            </w:r>
            <w:r w:rsidR="006C6203" w:rsidRPr="00B2473D">
              <w:rPr>
                <w:rFonts w:ascii="Verdana" w:hAnsi="Verdana" w:cs="Arial"/>
                <w:sz w:val="20"/>
                <w:szCs w:val="20"/>
              </w:rPr>
              <w:t>/</w:t>
            </w:r>
            <w:r w:rsidRPr="00B2473D">
              <w:rPr>
                <w:rFonts w:ascii="Verdana" w:hAnsi="Verdana" w:cs="Arial"/>
                <w:sz w:val="20"/>
                <w:szCs w:val="20"/>
              </w:rPr>
              <w:t xml:space="preserve"> risks / objectives as required by the standard(s). The audit methods used were interviews, observations of activities and review of documentation and records.</w:t>
            </w:r>
          </w:p>
          <w:p w14:paraId="3519AD48" w14:textId="5760E6D2" w:rsidR="00A558A8" w:rsidRPr="001C3768" w:rsidRDefault="00A558A8" w:rsidP="00D86145">
            <w:pPr>
              <w:spacing w:before="40" w:after="40"/>
              <w:rPr>
                <w:rFonts w:ascii="Verdana" w:hAnsi="Verdana"/>
                <w:sz w:val="20"/>
              </w:rPr>
            </w:pPr>
            <w:r w:rsidRPr="00B2473D">
              <w:rPr>
                <w:rFonts w:ascii="Verdana" w:hAnsi="Verdana" w:cs="Arial"/>
                <w:sz w:val="20"/>
                <w:szCs w:val="20"/>
              </w:rPr>
              <w:t xml:space="preserve">The structure of the audit was in accordance with the audit plan. Opening and closing meetings were attended by key personnel and scope, impartiality and confidentiality were discussed at length. The assessment plan was discussed including note taking and the issue of the report. The audit team concludes </w:t>
            </w:r>
            <w:sdt>
              <w:sdtPr>
                <w:rPr>
                  <w:rStyle w:val="Style2"/>
                  <w:rFonts w:ascii="Verdana" w:hAnsi="Verdana"/>
                </w:rPr>
                <w:id w:val="724115927"/>
                <w:placeholder>
                  <w:docPart w:val="9C6EEF2C82704010A7173466E62A86F8"/>
                </w:placeholder>
                <w:comboBox>
                  <w:listItem w:displayText="Choose an item" w:value="Choose an item"/>
                  <w:listItem w:displayText="that the organisation has" w:value="that the organisation has"/>
                  <w:listItem w:displayText="that the organisation has not" w:value="that the organisation has not"/>
                </w:comboBox>
              </w:sdtPr>
              <w:sdtEndPr>
                <w:rPr>
                  <w:rStyle w:val="DefaultParagraphFont"/>
                  <w:rFonts w:cs="Arial"/>
                  <w:sz w:val="22"/>
                  <w:szCs w:val="20"/>
                </w:rPr>
              </w:sdtEndPr>
              <w:sdtContent>
                <w:r w:rsidR="00445BC6">
                  <w:rPr>
                    <w:rStyle w:val="Style2"/>
                    <w:rFonts w:ascii="Verdana" w:hAnsi="Verdana"/>
                  </w:rPr>
                  <w:t>that the organisation has</w:t>
                </w:r>
              </w:sdtContent>
            </w:sdt>
            <w:r w:rsidRPr="00B2473D">
              <w:rPr>
                <w:rFonts w:ascii="Verdana" w:hAnsi="Verdana" w:cs="Arial"/>
                <w:color w:val="FF0000"/>
                <w:sz w:val="20"/>
                <w:szCs w:val="20"/>
              </w:rPr>
              <w:t xml:space="preserve"> </w:t>
            </w:r>
            <w:r w:rsidRPr="00B2473D">
              <w:rPr>
                <w:rStyle w:val="Style2"/>
                <w:rFonts w:ascii="Verdana" w:hAnsi="Verdana"/>
              </w:rPr>
              <w:t xml:space="preserve">met </w:t>
            </w:r>
            <w:r w:rsidRPr="00B2473D">
              <w:rPr>
                <w:rFonts w:ascii="Verdana" w:hAnsi="Verdana" w:cs="Arial"/>
                <w:sz w:val="20"/>
                <w:szCs w:val="20"/>
              </w:rPr>
              <w:t>the requirements of the standard and demonstrated the ability of the system to systematically achieve agreed requirements for products or services within the scope and the organisation’s policy and objectives.</w:t>
            </w:r>
          </w:p>
        </w:tc>
      </w:tr>
    </w:tbl>
    <w:tbl>
      <w:tblPr>
        <w:tblStyle w:val="TableGrid1"/>
        <w:tblW w:w="15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2"/>
        <w:gridCol w:w="2124"/>
        <w:gridCol w:w="11624"/>
      </w:tblGrid>
      <w:tr w:rsidR="00A558A8" w:rsidRPr="00D5266E" w14:paraId="39F7DD58" w14:textId="77777777" w:rsidTr="00A558A8">
        <w:tc>
          <w:tcPr>
            <w:tcW w:w="4096" w:type="dxa"/>
            <w:gridSpan w:val="2"/>
            <w:shd w:val="clear" w:color="auto" w:fill="B4C6E7" w:themeFill="accent1" w:themeFillTint="66"/>
          </w:tcPr>
          <w:p w14:paraId="3DEE7034"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Number of nonconformities identified</w:t>
            </w:r>
          </w:p>
        </w:tc>
        <w:tc>
          <w:tcPr>
            <w:tcW w:w="11624" w:type="dxa"/>
            <w:vMerge w:val="restart"/>
            <w:tcBorders>
              <w:right w:val="single" w:sz="12" w:space="0" w:color="auto"/>
            </w:tcBorders>
          </w:tcPr>
          <w:p w14:paraId="7F534E82" w14:textId="77777777" w:rsidR="00A558A8" w:rsidRPr="00D5266E" w:rsidRDefault="00A558A8" w:rsidP="00D86145">
            <w:pPr>
              <w:spacing w:before="40" w:after="40"/>
              <w:rPr>
                <w:rFonts w:ascii="Verdana" w:hAnsi="Verdana" w:cs="Arial"/>
                <w:sz w:val="20"/>
                <w:szCs w:val="20"/>
              </w:rPr>
            </w:pPr>
          </w:p>
        </w:tc>
      </w:tr>
      <w:tr w:rsidR="00A558A8" w:rsidRPr="00D5266E" w14:paraId="022DAF53" w14:textId="77777777" w:rsidTr="00A558A8">
        <w:tc>
          <w:tcPr>
            <w:tcW w:w="1972" w:type="dxa"/>
            <w:shd w:val="clear" w:color="auto" w:fill="B4C6E7" w:themeFill="accent1" w:themeFillTint="66"/>
          </w:tcPr>
          <w:p w14:paraId="74F34638"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Major</w:t>
            </w:r>
          </w:p>
        </w:tc>
        <w:tc>
          <w:tcPr>
            <w:tcW w:w="2124" w:type="dxa"/>
          </w:tcPr>
          <w:p w14:paraId="33D9B699" w14:textId="77777777" w:rsidR="00A558A8" w:rsidRPr="00D5266E" w:rsidRDefault="00A558A8" w:rsidP="00D86145">
            <w:pPr>
              <w:spacing w:before="40" w:after="40"/>
              <w:rPr>
                <w:rFonts w:ascii="Verdana" w:hAnsi="Verdana" w:cs="Arial"/>
                <w:sz w:val="20"/>
                <w:szCs w:val="20"/>
              </w:rPr>
            </w:pPr>
            <w:r>
              <w:rPr>
                <w:rFonts w:ascii="Verdana" w:hAnsi="Verdana" w:cs="Arial"/>
                <w:sz w:val="20"/>
                <w:szCs w:val="20"/>
              </w:rPr>
              <w:t>0</w:t>
            </w:r>
          </w:p>
        </w:tc>
        <w:tc>
          <w:tcPr>
            <w:tcW w:w="11624" w:type="dxa"/>
            <w:vMerge/>
            <w:tcBorders>
              <w:right w:val="single" w:sz="12" w:space="0" w:color="auto"/>
            </w:tcBorders>
          </w:tcPr>
          <w:p w14:paraId="423EE6EB" w14:textId="77777777" w:rsidR="00A558A8" w:rsidRPr="00D5266E" w:rsidRDefault="00A558A8" w:rsidP="00D86145">
            <w:pPr>
              <w:spacing w:before="40" w:after="40"/>
              <w:rPr>
                <w:rFonts w:ascii="Verdana" w:hAnsi="Verdana" w:cs="Arial"/>
                <w:sz w:val="20"/>
                <w:szCs w:val="20"/>
              </w:rPr>
            </w:pPr>
          </w:p>
        </w:tc>
      </w:tr>
      <w:tr w:rsidR="00A558A8" w:rsidRPr="00D5266E" w14:paraId="68E95C6A" w14:textId="77777777" w:rsidTr="00A558A8">
        <w:tc>
          <w:tcPr>
            <w:tcW w:w="1972" w:type="dxa"/>
            <w:shd w:val="clear" w:color="auto" w:fill="B4C6E7" w:themeFill="accent1" w:themeFillTint="66"/>
          </w:tcPr>
          <w:p w14:paraId="2DABB07C"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Minor</w:t>
            </w:r>
          </w:p>
        </w:tc>
        <w:tc>
          <w:tcPr>
            <w:tcW w:w="2124" w:type="dxa"/>
          </w:tcPr>
          <w:p w14:paraId="2E9E5AC5" w14:textId="77777777" w:rsidR="00A558A8" w:rsidRPr="00D5266E" w:rsidRDefault="00A558A8" w:rsidP="00D86145">
            <w:pPr>
              <w:spacing w:before="40" w:after="40"/>
              <w:rPr>
                <w:rFonts w:ascii="Verdana" w:hAnsi="Verdana" w:cs="Arial"/>
                <w:sz w:val="20"/>
                <w:szCs w:val="20"/>
              </w:rPr>
            </w:pPr>
            <w:r>
              <w:rPr>
                <w:rFonts w:ascii="Verdana" w:hAnsi="Verdana" w:cs="Arial"/>
                <w:sz w:val="20"/>
                <w:szCs w:val="20"/>
              </w:rPr>
              <w:t>0</w:t>
            </w:r>
          </w:p>
        </w:tc>
        <w:tc>
          <w:tcPr>
            <w:tcW w:w="11624" w:type="dxa"/>
            <w:vMerge/>
            <w:tcBorders>
              <w:right w:val="single" w:sz="12" w:space="0" w:color="auto"/>
            </w:tcBorders>
          </w:tcPr>
          <w:p w14:paraId="0C0CFA42" w14:textId="77777777" w:rsidR="00A558A8" w:rsidRPr="00D5266E" w:rsidRDefault="00A558A8" w:rsidP="00D86145">
            <w:pPr>
              <w:spacing w:before="40" w:after="40"/>
              <w:rPr>
                <w:rFonts w:ascii="Verdana" w:hAnsi="Verdana" w:cs="Arial"/>
                <w:sz w:val="20"/>
                <w:szCs w:val="20"/>
              </w:rPr>
            </w:pPr>
          </w:p>
        </w:tc>
      </w:tr>
      <w:tr w:rsidR="00A558A8" w:rsidRPr="00D5266E" w14:paraId="777EB031" w14:textId="77777777" w:rsidTr="00A558A8">
        <w:tc>
          <w:tcPr>
            <w:tcW w:w="1972" w:type="dxa"/>
            <w:shd w:val="clear" w:color="auto" w:fill="B4C6E7" w:themeFill="accent1" w:themeFillTint="66"/>
          </w:tcPr>
          <w:p w14:paraId="5B8B2F50"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OFI</w:t>
            </w:r>
          </w:p>
        </w:tc>
        <w:tc>
          <w:tcPr>
            <w:tcW w:w="2124" w:type="dxa"/>
          </w:tcPr>
          <w:p w14:paraId="05A303FB" w14:textId="26B8BB6B" w:rsidR="00A558A8" w:rsidRPr="00D5266E" w:rsidRDefault="00A558A8" w:rsidP="00D86145">
            <w:pPr>
              <w:spacing w:before="40" w:after="40"/>
              <w:rPr>
                <w:rFonts w:ascii="Verdana" w:hAnsi="Verdana" w:cs="Arial"/>
                <w:sz w:val="20"/>
                <w:szCs w:val="20"/>
              </w:rPr>
            </w:pPr>
            <w:r>
              <w:rPr>
                <w:rFonts w:ascii="Verdana" w:hAnsi="Verdana" w:cs="Arial"/>
                <w:sz w:val="20"/>
                <w:szCs w:val="20"/>
              </w:rPr>
              <w:t>0</w:t>
            </w:r>
          </w:p>
        </w:tc>
        <w:tc>
          <w:tcPr>
            <w:tcW w:w="11624" w:type="dxa"/>
            <w:vMerge/>
            <w:tcBorders>
              <w:right w:val="single" w:sz="12" w:space="0" w:color="auto"/>
            </w:tcBorders>
          </w:tcPr>
          <w:p w14:paraId="59DC6795" w14:textId="77777777" w:rsidR="00A558A8" w:rsidRPr="00D5266E" w:rsidRDefault="00A558A8" w:rsidP="00D86145">
            <w:pPr>
              <w:spacing w:before="40" w:after="40"/>
              <w:rPr>
                <w:rFonts w:ascii="Verdana" w:hAnsi="Verdana" w:cs="Arial"/>
                <w:sz w:val="20"/>
                <w:szCs w:val="20"/>
              </w:rPr>
            </w:pPr>
          </w:p>
        </w:tc>
      </w:tr>
      <w:tr w:rsidR="00A558A8" w:rsidRPr="00D5266E" w14:paraId="2175F9B3" w14:textId="77777777" w:rsidTr="00D86145">
        <w:sdt>
          <w:sdtPr>
            <w:rPr>
              <w:rStyle w:val="Style2"/>
              <w:rFonts w:ascii="Verdana" w:hAnsi="Verdana"/>
            </w:rPr>
            <w:id w:val="1668370195"/>
            <w:placeholder>
              <w:docPart w:val="89AF20B0A3934B22BA5007ED3DBBD0C6"/>
            </w:placeholder>
            <w:comboBox>
              <w:listItem w:value="Choose an item."/>
              <w:listItem w:displayText="Company is to submit the corrective actions and supporting evidence to ACM within 21 days" w:value="Company is to submit the corrective actions and supporting evidence to ACM within 21 days"/>
              <w:listItem w:displayText="Company is to complete the corrective actions and the implementation will be verified during the next audit" w:value="Company is to complete the corrective actions and the implementation will be verified during the next audit"/>
              <w:listItem w:displayText="No Nonconformities have been raised" w:value="No Nonconformities have been raised"/>
            </w:comboBox>
          </w:sdtPr>
          <w:sdtEndPr>
            <w:rPr>
              <w:rStyle w:val="DefaultParagraphFont"/>
              <w:rFonts w:cs="Arial"/>
              <w:sz w:val="22"/>
              <w:szCs w:val="20"/>
            </w:rPr>
          </w:sdtEndPr>
          <w:sdtContent>
            <w:tc>
              <w:tcPr>
                <w:tcW w:w="15720" w:type="dxa"/>
                <w:gridSpan w:val="3"/>
              </w:tcPr>
              <w:p w14:paraId="523A4BAC" w14:textId="129B96E4" w:rsidR="00A558A8" w:rsidRPr="00D5266E" w:rsidRDefault="00445BC6" w:rsidP="00D86145">
                <w:pPr>
                  <w:spacing w:before="40" w:after="40"/>
                  <w:jc w:val="center"/>
                  <w:rPr>
                    <w:rFonts w:ascii="Verdana" w:hAnsi="Verdana" w:cs="Arial"/>
                    <w:sz w:val="20"/>
                    <w:szCs w:val="20"/>
                  </w:rPr>
                </w:pPr>
                <w:r>
                  <w:rPr>
                    <w:rStyle w:val="Style2"/>
                    <w:rFonts w:ascii="Verdana" w:hAnsi="Verdana"/>
                  </w:rPr>
                  <w:t>No Nonconformities have been raised</w:t>
                </w:r>
              </w:p>
            </w:tc>
          </w:sdtContent>
        </w:sdt>
      </w:tr>
    </w:tbl>
    <w:p w14:paraId="354C83E0" w14:textId="368AC685" w:rsidR="00E16DA6" w:rsidRPr="003A7B12" w:rsidRDefault="00E16DA6">
      <w:pPr>
        <w:rPr>
          <w:sz w:val="8"/>
          <w:szCs w:val="8"/>
        </w:rPr>
      </w:pPr>
    </w:p>
    <w:tbl>
      <w:tblPr>
        <w:tblStyle w:val="TableGrid"/>
        <w:tblW w:w="15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8E4BC"/>
        <w:tblLook w:val="04A0" w:firstRow="1" w:lastRow="0" w:firstColumn="1" w:lastColumn="0" w:noHBand="0" w:noVBand="1"/>
      </w:tblPr>
      <w:tblGrid>
        <w:gridCol w:w="15720"/>
      </w:tblGrid>
      <w:tr w:rsidR="00A558A8" w:rsidRPr="00D5266E" w14:paraId="53133196" w14:textId="77777777" w:rsidTr="00A558A8">
        <w:tc>
          <w:tcPr>
            <w:tcW w:w="15720" w:type="dxa"/>
            <w:shd w:val="clear" w:color="auto" w:fill="B4C6E7" w:themeFill="accent1" w:themeFillTint="66"/>
          </w:tcPr>
          <w:p w14:paraId="533C804F" w14:textId="77777777" w:rsidR="00A558A8" w:rsidRPr="00D5266E" w:rsidRDefault="00A558A8" w:rsidP="00D86145">
            <w:pPr>
              <w:spacing w:before="40" w:after="40"/>
              <w:rPr>
                <w:rFonts w:ascii="Verdana" w:hAnsi="Verdana" w:cs="Arial"/>
                <w:b/>
              </w:rPr>
            </w:pPr>
            <w:r>
              <w:rPr>
                <w:rFonts w:ascii="Verdana" w:hAnsi="Verdana" w:cs="Arial"/>
                <w:b/>
              </w:rPr>
              <w:t>Section 6</w:t>
            </w:r>
            <w:r w:rsidRPr="00D5266E">
              <w:rPr>
                <w:rFonts w:ascii="Verdana" w:hAnsi="Verdana" w:cs="Arial"/>
                <w:b/>
              </w:rPr>
              <w:t>: Audit Findings</w:t>
            </w:r>
          </w:p>
        </w:tc>
      </w:tr>
    </w:tbl>
    <w:p w14:paraId="22622DFF" w14:textId="6E87B612" w:rsidR="00A558A8" w:rsidRPr="003A7B12" w:rsidRDefault="00A558A8" w:rsidP="00A558A8">
      <w:pPr>
        <w:rPr>
          <w:rFonts w:ascii="Verdana" w:hAnsi="Verdana" w:cs="Arial"/>
          <w:sz w:val="8"/>
          <w:szCs w:val="8"/>
        </w:rPr>
      </w:pPr>
    </w:p>
    <w:tbl>
      <w:tblPr>
        <w:tblStyle w:val="TableGrid"/>
        <w:tblW w:w="15720" w:type="dxa"/>
        <w:tblLook w:val="04A0" w:firstRow="1" w:lastRow="0" w:firstColumn="1" w:lastColumn="0" w:noHBand="0" w:noVBand="1"/>
      </w:tblPr>
      <w:tblGrid>
        <w:gridCol w:w="13026"/>
        <w:gridCol w:w="284"/>
        <w:gridCol w:w="2410"/>
      </w:tblGrid>
      <w:tr w:rsidR="00A558A8" w:rsidRPr="00D5266E" w14:paraId="5B28E574" w14:textId="77777777" w:rsidTr="00A558A8">
        <w:tc>
          <w:tcPr>
            <w:tcW w:w="1302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B8B55B2"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The audit team conducted a process-based audit focusing on significant aspects / risks / objectives. The audit methods used were interviews, observation of activities and review of documentation and records.</w:t>
            </w:r>
          </w:p>
        </w:tc>
        <w:tc>
          <w:tcPr>
            <w:tcW w:w="284" w:type="dxa"/>
            <w:vMerge w:val="restart"/>
            <w:tcBorders>
              <w:top w:val="nil"/>
              <w:left w:val="single" w:sz="12" w:space="0" w:color="auto"/>
              <w:bottom w:val="single" w:sz="4" w:space="0" w:color="auto"/>
              <w:right w:val="single" w:sz="12" w:space="0" w:color="auto"/>
            </w:tcBorders>
          </w:tcPr>
          <w:p w14:paraId="1B636123" w14:textId="77777777" w:rsidR="00A558A8" w:rsidRPr="00D5266E" w:rsidRDefault="00A558A8" w:rsidP="00D86145">
            <w:pPr>
              <w:spacing w:before="40" w:after="40"/>
              <w:rPr>
                <w:rFonts w:ascii="Verdana" w:hAnsi="Verdana" w:cs="Arial"/>
                <w:sz w:val="20"/>
                <w:szCs w:val="20"/>
              </w:rPr>
            </w:pPr>
          </w:p>
        </w:tc>
        <w:sdt>
          <w:sdtPr>
            <w:rPr>
              <w:rStyle w:val="Style2"/>
              <w:rFonts w:ascii="Verdana" w:hAnsi="Verdana"/>
            </w:rPr>
            <w:id w:val="380363895"/>
            <w:placeholder>
              <w:docPart w:val="B77A8716752A459E9CA13A3D1120C295"/>
            </w:placeholder>
            <w:comboBox>
              <w:listItem w:value="Choose an item."/>
              <w:listItem w:displayText="Yes" w:value="Yes"/>
              <w:listItem w:displayText="No" w:value="No"/>
              <w:listItem w:displayText="N/A Stage one" w:value="N/A Stage one"/>
            </w:comboBox>
          </w:sdtPr>
          <w:sdtEndPr>
            <w:rPr>
              <w:rStyle w:val="DefaultParagraphFont"/>
              <w:rFonts w:cs="Arial"/>
              <w:sz w:val="22"/>
              <w:szCs w:val="20"/>
            </w:rPr>
          </w:sdtEndPr>
          <w:sdtContent>
            <w:tc>
              <w:tcPr>
                <w:tcW w:w="2410" w:type="dxa"/>
                <w:tcBorders>
                  <w:top w:val="single" w:sz="12" w:space="0" w:color="auto"/>
                  <w:left w:val="single" w:sz="12" w:space="0" w:color="auto"/>
                  <w:bottom w:val="single" w:sz="12" w:space="0" w:color="auto"/>
                  <w:right w:val="single" w:sz="12" w:space="0" w:color="auto"/>
                </w:tcBorders>
              </w:tcPr>
              <w:p w14:paraId="4E923C87" w14:textId="32B794F3" w:rsidR="00A558A8" w:rsidRPr="00D5266E" w:rsidRDefault="00445BC6" w:rsidP="00D86145">
                <w:pPr>
                  <w:spacing w:before="40" w:after="40"/>
                  <w:rPr>
                    <w:rFonts w:ascii="Verdana" w:hAnsi="Verdana" w:cs="Arial"/>
                    <w:sz w:val="20"/>
                    <w:szCs w:val="20"/>
                  </w:rPr>
                </w:pPr>
                <w:r>
                  <w:rPr>
                    <w:rStyle w:val="Style2"/>
                    <w:rFonts w:ascii="Verdana" w:hAnsi="Verdana"/>
                  </w:rPr>
                  <w:t>Yes</w:t>
                </w:r>
              </w:p>
            </w:tc>
          </w:sdtContent>
        </w:sdt>
      </w:tr>
      <w:tr w:rsidR="00A558A8" w:rsidRPr="00D5266E" w14:paraId="50C226B7" w14:textId="77777777" w:rsidTr="00A558A8">
        <w:tc>
          <w:tcPr>
            <w:tcW w:w="1302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4AF767E2"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The management system documentation demonstrated conformity with the requirements of the audit standard and provided sufficient structure to support implementation and maintenance of the management system</w:t>
            </w:r>
          </w:p>
        </w:tc>
        <w:tc>
          <w:tcPr>
            <w:tcW w:w="284" w:type="dxa"/>
            <w:vMerge/>
            <w:tcBorders>
              <w:top w:val="nil"/>
              <w:left w:val="single" w:sz="12" w:space="0" w:color="auto"/>
              <w:bottom w:val="single" w:sz="4" w:space="0" w:color="auto"/>
              <w:right w:val="single" w:sz="12" w:space="0" w:color="auto"/>
            </w:tcBorders>
          </w:tcPr>
          <w:p w14:paraId="105933A7" w14:textId="77777777" w:rsidR="00A558A8" w:rsidRPr="00D5266E" w:rsidRDefault="00A558A8" w:rsidP="00D86145">
            <w:pPr>
              <w:spacing w:before="40" w:after="40"/>
              <w:rPr>
                <w:rFonts w:ascii="Verdana" w:hAnsi="Verdana" w:cs="Arial"/>
                <w:sz w:val="20"/>
                <w:szCs w:val="20"/>
              </w:rPr>
            </w:pPr>
          </w:p>
        </w:tc>
        <w:sdt>
          <w:sdtPr>
            <w:rPr>
              <w:rStyle w:val="Style2"/>
              <w:rFonts w:ascii="Verdana" w:hAnsi="Verdana"/>
            </w:rPr>
            <w:id w:val="905658314"/>
            <w:placeholder>
              <w:docPart w:val="4BF7966D4FB9484EBA1B67A49BBF79C4"/>
            </w:placeholder>
            <w:comboBox>
              <w:listItem w:value="Choose an item."/>
              <w:listItem w:displayText="Yes" w:value="Yes"/>
              <w:listItem w:displayText="No" w:value="No"/>
              <w:listItem w:displayText="N/A Stage one only" w:value="N/A Stage one only"/>
            </w:comboBox>
          </w:sdtPr>
          <w:sdtEndPr>
            <w:rPr>
              <w:rStyle w:val="DefaultParagraphFont"/>
              <w:rFonts w:cs="Arial"/>
              <w:sz w:val="22"/>
              <w:szCs w:val="20"/>
            </w:rPr>
          </w:sdtEndPr>
          <w:sdtContent>
            <w:tc>
              <w:tcPr>
                <w:tcW w:w="2410" w:type="dxa"/>
                <w:tcBorders>
                  <w:top w:val="single" w:sz="12" w:space="0" w:color="auto"/>
                  <w:left w:val="single" w:sz="12" w:space="0" w:color="auto"/>
                  <w:bottom w:val="single" w:sz="12" w:space="0" w:color="auto"/>
                  <w:right w:val="single" w:sz="12" w:space="0" w:color="auto"/>
                </w:tcBorders>
              </w:tcPr>
              <w:p w14:paraId="491F4C62" w14:textId="4B032A92" w:rsidR="00A558A8" w:rsidRPr="00D5266E" w:rsidRDefault="00445BC6" w:rsidP="00D86145">
                <w:pPr>
                  <w:spacing w:before="40" w:after="40"/>
                  <w:rPr>
                    <w:rFonts w:ascii="Verdana" w:hAnsi="Verdana" w:cs="Arial"/>
                    <w:sz w:val="20"/>
                    <w:szCs w:val="20"/>
                  </w:rPr>
                </w:pPr>
                <w:r>
                  <w:rPr>
                    <w:rStyle w:val="Style2"/>
                    <w:rFonts w:ascii="Verdana" w:hAnsi="Verdana"/>
                  </w:rPr>
                  <w:t>Yes</w:t>
                </w:r>
              </w:p>
            </w:tc>
          </w:sdtContent>
        </w:sdt>
      </w:tr>
      <w:tr w:rsidR="00A558A8" w:rsidRPr="00D5266E" w14:paraId="1B33A43A" w14:textId="77777777" w:rsidTr="00A558A8">
        <w:tc>
          <w:tcPr>
            <w:tcW w:w="1302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43540F86"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The organisation has demonstrated effective implementation and maintenance / improvement of its management system and is capable of achieving its policy objectives.</w:t>
            </w:r>
          </w:p>
        </w:tc>
        <w:tc>
          <w:tcPr>
            <w:tcW w:w="284" w:type="dxa"/>
            <w:vMerge/>
            <w:tcBorders>
              <w:top w:val="nil"/>
              <w:left w:val="single" w:sz="12" w:space="0" w:color="auto"/>
              <w:bottom w:val="single" w:sz="4" w:space="0" w:color="auto"/>
              <w:right w:val="single" w:sz="12" w:space="0" w:color="auto"/>
            </w:tcBorders>
          </w:tcPr>
          <w:p w14:paraId="0AE467BE" w14:textId="77777777" w:rsidR="00A558A8" w:rsidRPr="00D5266E" w:rsidRDefault="00A558A8" w:rsidP="00D86145">
            <w:pPr>
              <w:spacing w:before="40" w:after="40"/>
              <w:rPr>
                <w:rFonts w:ascii="Verdana" w:hAnsi="Verdana" w:cs="Arial"/>
                <w:sz w:val="20"/>
                <w:szCs w:val="20"/>
              </w:rPr>
            </w:pPr>
          </w:p>
        </w:tc>
        <w:sdt>
          <w:sdtPr>
            <w:rPr>
              <w:rStyle w:val="Style2"/>
              <w:rFonts w:ascii="Verdana" w:hAnsi="Verdana"/>
            </w:rPr>
            <w:id w:val="-1237935006"/>
            <w:placeholder>
              <w:docPart w:val="4BF7966D4FB9484EBA1B67A49BBF79C4"/>
            </w:placeholder>
            <w:comboBox>
              <w:listItem w:value="Choose an item."/>
              <w:listItem w:displayText="Yes" w:value="Yes"/>
              <w:listItem w:displayText="No" w:value="No"/>
              <w:listItem w:displayText="N/A Stage one" w:value="N/A Stage one"/>
            </w:comboBox>
          </w:sdtPr>
          <w:sdtEndPr>
            <w:rPr>
              <w:rStyle w:val="DefaultParagraphFont"/>
              <w:rFonts w:cs="Arial"/>
              <w:sz w:val="22"/>
              <w:szCs w:val="20"/>
            </w:rPr>
          </w:sdtEndPr>
          <w:sdtContent>
            <w:tc>
              <w:tcPr>
                <w:tcW w:w="2410" w:type="dxa"/>
                <w:tcBorders>
                  <w:top w:val="single" w:sz="12" w:space="0" w:color="auto"/>
                  <w:left w:val="single" w:sz="12" w:space="0" w:color="auto"/>
                  <w:bottom w:val="single" w:sz="12" w:space="0" w:color="auto"/>
                  <w:right w:val="single" w:sz="12" w:space="0" w:color="auto"/>
                </w:tcBorders>
              </w:tcPr>
              <w:p w14:paraId="776C9240" w14:textId="6C5EFAA5" w:rsidR="00A558A8" w:rsidRPr="00D5266E" w:rsidRDefault="00445BC6" w:rsidP="00D86145">
                <w:pPr>
                  <w:spacing w:before="40" w:after="40"/>
                  <w:rPr>
                    <w:rFonts w:ascii="Verdana" w:hAnsi="Verdana" w:cs="Arial"/>
                    <w:sz w:val="20"/>
                    <w:szCs w:val="20"/>
                  </w:rPr>
                </w:pPr>
                <w:r>
                  <w:rPr>
                    <w:rStyle w:val="Style2"/>
                    <w:rFonts w:ascii="Verdana" w:hAnsi="Verdana"/>
                  </w:rPr>
                  <w:t>Yes</w:t>
                </w:r>
              </w:p>
            </w:tc>
          </w:sdtContent>
        </w:sdt>
      </w:tr>
      <w:tr w:rsidR="00A558A8" w:rsidRPr="00D5266E" w14:paraId="592FEB21" w14:textId="77777777" w:rsidTr="00A558A8">
        <w:tc>
          <w:tcPr>
            <w:tcW w:w="1302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7300C07"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The organisation has demonstrated the establishment and tracking of appropriate key performance objectives and targets and monitored progress towards their achievements.</w:t>
            </w:r>
          </w:p>
        </w:tc>
        <w:tc>
          <w:tcPr>
            <w:tcW w:w="284" w:type="dxa"/>
            <w:vMerge/>
            <w:tcBorders>
              <w:top w:val="nil"/>
              <w:left w:val="single" w:sz="12" w:space="0" w:color="auto"/>
              <w:bottom w:val="single" w:sz="4" w:space="0" w:color="auto"/>
              <w:right w:val="single" w:sz="12" w:space="0" w:color="auto"/>
            </w:tcBorders>
          </w:tcPr>
          <w:p w14:paraId="794A42E7" w14:textId="77777777" w:rsidR="00A558A8" w:rsidRPr="00D5266E" w:rsidRDefault="00A558A8" w:rsidP="00D86145">
            <w:pPr>
              <w:spacing w:before="40" w:after="40"/>
              <w:rPr>
                <w:rFonts w:ascii="Verdana" w:hAnsi="Verdana" w:cs="Arial"/>
                <w:sz w:val="20"/>
                <w:szCs w:val="20"/>
              </w:rPr>
            </w:pPr>
          </w:p>
        </w:tc>
        <w:sdt>
          <w:sdtPr>
            <w:rPr>
              <w:rStyle w:val="Style2"/>
              <w:rFonts w:ascii="Verdana" w:hAnsi="Verdana"/>
            </w:rPr>
            <w:id w:val="2059269937"/>
            <w:placeholder>
              <w:docPart w:val="4BF7966D4FB9484EBA1B67A49BBF79C4"/>
            </w:placeholder>
            <w:comboBox>
              <w:listItem w:value="Choose an item."/>
              <w:listItem w:displayText="Yes" w:value="Yes"/>
              <w:listItem w:displayText="No" w:value="No"/>
              <w:listItem w:displayText="N/A Stage one" w:value="N/A Stage one"/>
            </w:comboBox>
          </w:sdtPr>
          <w:sdtEndPr>
            <w:rPr>
              <w:rStyle w:val="DefaultParagraphFont"/>
              <w:rFonts w:cs="Arial"/>
              <w:sz w:val="22"/>
              <w:szCs w:val="20"/>
            </w:rPr>
          </w:sdtEndPr>
          <w:sdtContent>
            <w:tc>
              <w:tcPr>
                <w:tcW w:w="2410" w:type="dxa"/>
                <w:tcBorders>
                  <w:top w:val="single" w:sz="12" w:space="0" w:color="auto"/>
                  <w:left w:val="single" w:sz="12" w:space="0" w:color="auto"/>
                  <w:bottom w:val="single" w:sz="12" w:space="0" w:color="auto"/>
                  <w:right w:val="single" w:sz="12" w:space="0" w:color="auto"/>
                </w:tcBorders>
              </w:tcPr>
              <w:p w14:paraId="30F59A5F" w14:textId="3C8377D3" w:rsidR="00A558A8" w:rsidRPr="00D5266E" w:rsidRDefault="00445BC6" w:rsidP="00D86145">
                <w:pPr>
                  <w:spacing w:before="40" w:after="40"/>
                  <w:rPr>
                    <w:rFonts w:ascii="Verdana" w:hAnsi="Verdana" w:cs="Arial"/>
                    <w:sz w:val="20"/>
                    <w:szCs w:val="20"/>
                  </w:rPr>
                </w:pPr>
                <w:r>
                  <w:rPr>
                    <w:rStyle w:val="Style2"/>
                    <w:rFonts w:ascii="Verdana" w:hAnsi="Verdana"/>
                  </w:rPr>
                  <w:t>Yes</w:t>
                </w:r>
              </w:p>
            </w:tc>
          </w:sdtContent>
        </w:sdt>
      </w:tr>
      <w:tr w:rsidR="00A558A8" w:rsidRPr="00D5266E" w14:paraId="531F3C44" w14:textId="77777777" w:rsidTr="00A558A8">
        <w:tc>
          <w:tcPr>
            <w:tcW w:w="1302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E5C28CE"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The internal audit program has been fully implemented and demonstrates effectiveness as a control for maintaining and improving the management system</w:t>
            </w:r>
          </w:p>
        </w:tc>
        <w:tc>
          <w:tcPr>
            <w:tcW w:w="284" w:type="dxa"/>
            <w:vMerge/>
            <w:tcBorders>
              <w:top w:val="nil"/>
              <w:left w:val="single" w:sz="12" w:space="0" w:color="auto"/>
              <w:bottom w:val="single" w:sz="4" w:space="0" w:color="auto"/>
              <w:right w:val="single" w:sz="12" w:space="0" w:color="auto"/>
            </w:tcBorders>
          </w:tcPr>
          <w:p w14:paraId="50963C2E" w14:textId="77777777" w:rsidR="00A558A8" w:rsidRPr="00D5266E" w:rsidRDefault="00A558A8" w:rsidP="00D86145">
            <w:pPr>
              <w:spacing w:before="40" w:after="40"/>
              <w:rPr>
                <w:rFonts w:ascii="Verdana" w:hAnsi="Verdana" w:cs="Arial"/>
                <w:sz w:val="20"/>
                <w:szCs w:val="20"/>
              </w:rPr>
            </w:pPr>
          </w:p>
        </w:tc>
        <w:sdt>
          <w:sdtPr>
            <w:rPr>
              <w:rStyle w:val="Style2"/>
              <w:rFonts w:ascii="Verdana" w:hAnsi="Verdana"/>
            </w:rPr>
            <w:id w:val="-619995381"/>
            <w:placeholder>
              <w:docPart w:val="4BF7966D4FB9484EBA1B67A49BBF79C4"/>
            </w:placeholder>
            <w:comboBox>
              <w:listItem w:value="Choose an item."/>
              <w:listItem w:displayText="Yes" w:value="Yes"/>
              <w:listItem w:displayText="No" w:value="No"/>
            </w:comboBox>
          </w:sdtPr>
          <w:sdtEndPr>
            <w:rPr>
              <w:rStyle w:val="DefaultParagraphFont"/>
              <w:rFonts w:cs="Arial"/>
              <w:sz w:val="22"/>
              <w:szCs w:val="20"/>
            </w:rPr>
          </w:sdtEndPr>
          <w:sdtContent>
            <w:tc>
              <w:tcPr>
                <w:tcW w:w="2410" w:type="dxa"/>
                <w:tcBorders>
                  <w:top w:val="single" w:sz="12" w:space="0" w:color="auto"/>
                  <w:left w:val="single" w:sz="12" w:space="0" w:color="auto"/>
                  <w:bottom w:val="single" w:sz="12" w:space="0" w:color="auto"/>
                  <w:right w:val="single" w:sz="12" w:space="0" w:color="auto"/>
                </w:tcBorders>
              </w:tcPr>
              <w:p w14:paraId="2E8F8648" w14:textId="16651F71" w:rsidR="00A558A8" w:rsidRPr="00D5266E" w:rsidRDefault="00445BC6" w:rsidP="00D86145">
                <w:pPr>
                  <w:spacing w:before="40" w:after="40"/>
                  <w:rPr>
                    <w:rFonts w:ascii="Verdana" w:hAnsi="Verdana" w:cs="Arial"/>
                    <w:sz w:val="20"/>
                    <w:szCs w:val="20"/>
                  </w:rPr>
                </w:pPr>
                <w:r>
                  <w:rPr>
                    <w:rStyle w:val="Style2"/>
                    <w:rFonts w:ascii="Verdana" w:hAnsi="Verdana"/>
                  </w:rPr>
                  <w:t>Yes</w:t>
                </w:r>
              </w:p>
            </w:tc>
          </w:sdtContent>
        </w:sdt>
      </w:tr>
      <w:tr w:rsidR="00A558A8" w:rsidRPr="00D5266E" w14:paraId="3C12BFD2" w14:textId="77777777" w:rsidTr="00A558A8">
        <w:tc>
          <w:tcPr>
            <w:tcW w:w="1302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7057DACF"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The management review process demonstrated capability to ensure the continuing suitability, adequacy and effectiveness of the management system.</w:t>
            </w:r>
          </w:p>
        </w:tc>
        <w:tc>
          <w:tcPr>
            <w:tcW w:w="284" w:type="dxa"/>
            <w:vMerge/>
            <w:tcBorders>
              <w:top w:val="nil"/>
              <w:left w:val="single" w:sz="12" w:space="0" w:color="auto"/>
              <w:bottom w:val="single" w:sz="4" w:space="0" w:color="auto"/>
              <w:right w:val="single" w:sz="12" w:space="0" w:color="auto"/>
            </w:tcBorders>
          </w:tcPr>
          <w:p w14:paraId="75723CCB" w14:textId="77777777" w:rsidR="00A558A8" w:rsidRPr="00D5266E" w:rsidRDefault="00A558A8" w:rsidP="00D86145">
            <w:pPr>
              <w:spacing w:before="40" w:after="40"/>
              <w:rPr>
                <w:rFonts w:ascii="Verdana" w:hAnsi="Verdana" w:cs="Arial"/>
                <w:sz w:val="20"/>
                <w:szCs w:val="20"/>
              </w:rPr>
            </w:pPr>
          </w:p>
        </w:tc>
        <w:sdt>
          <w:sdtPr>
            <w:rPr>
              <w:rStyle w:val="Style2"/>
              <w:rFonts w:ascii="Verdana" w:hAnsi="Verdana"/>
            </w:rPr>
            <w:id w:val="565847907"/>
            <w:placeholder>
              <w:docPart w:val="4BF7966D4FB9484EBA1B67A49BBF79C4"/>
            </w:placeholder>
            <w:comboBox>
              <w:listItem w:value="Choose an item."/>
              <w:listItem w:displayText="Yes" w:value="Yes"/>
              <w:listItem w:displayText="No" w:value="No"/>
            </w:comboBox>
          </w:sdtPr>
          <w:sdtEndPr>
            <w:rPr>
              <w:rStyle w:val="DefaultParagraphFont"/>
              <w:rFonts w:cs="Arial"/>
              <w:sz w:val="22"/>
              <w:szCs w:val="20"/>
            </w:rPr>
          </w:sdtEndPr>
          <w:sdtContent>
            <w:tc>
              <w:tcPr>
                <w:tcW w:w="2410" w:type="dxa"/>
                <w:tcBorders>
                  <w:top w:val="single" w:sz="12" w:space="0" w:color="auto"/>
                  <w:left w:val="single" w:sz="12" w:space="0" w:color="auto"/>
                  <w:bottom w:val="single" w:sz="12" w:space="0" w:color="auto"/>
                  <w:right w:val="single" w:sz="12" w:space="0" w:color="auto"/>
                </w:tcBorders>
              </w:tcPr>
              <w:p w14:paraId="3A9332DB" w14:textId="4C4994FA" w:rsidR="00A558A8" w:rsidRPr="00D5266E" w:rsidRDefault="00445BC6" w:rsidP="00D86145">
                <w:pPr>
                  <w:spacing w:before="40" w:after="40"/>
                  <w:rPr>
                    <w:rFonts w:ascii="Verdana" w:hAnsi="Verdana" w:cs="Arial"/>
                    <w:sz w:val="20"/>
                    <w:szCs w:val="20"/>
                  </w:rPr>
                </w:pPr>
                <w:r>
                  <w:rPr>
                    <w:rStyle w:val="Style2"/>
                    <w:rFonts w:ascii="Verdana" w:hAnsi="Verdana"/>
                  </w:rPr>
                  <w:t>Yes</w:t>
                </w:r>
              </w:p>
            </w:tc>
          </w:sdtContent>
        </w:sdt>
      </w:tr>
      <w:tr w:rsidR="00A558A8" w:rsidRPr="00D5266E" w14:paraId="3A5E46B4" w14:textId="77777777" w:rsidTr="00A558A8">
        <w:tc>
          <w:tcPr>
            <w:tcW w:w="1302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3655A0F9" w14:textId="77777777" w:rsidR="00A558A8" w:rsidRPr="00D5266E" w:rsidRDefault="00A558A8" w:rsidP="00D86145">
            <w:pPr>
              <w:spacing w:before="40" w:after="40"/>
              <w:rPr>
                <w:rFonts w:ascii="Verdana" w:hAnsi="Verdana" w:cs="Arial"/>
                <w:sz w:val="20"/>
                <w:szCs w:val="20"/>
              </w:rPr>
            </w:pPr>
            <w:r w:rsidRPr="00D5266E">
              <w:rPr>
                <w:rFonts w:ascii="Verdana" w:hAnsi="Verdana" w:cs="Arial"/>
                <w:sz w:val="20"/>
                <w:szCs w:val="20"/>
              </w:rPr>
              <w:t>Throughout the audit process, the management system demonstrated overall conformance with the requirements of the audit standard.</w:t>
            </w:r>
          </w:p>
        </w:tc>
        <w:tc>
          <w:tcPr>
            <w:tcW w:w="284" w:type="dxa"/>
            <w:vMerge/>
            <w:tcBorders>
              <w:top w:val="nil"/>
              <w:left w:val="single" w:sz="12" w:space="0" w:color="auto"/>
              <w:bottom w:val="nil"/>
              <w:right w:val="single" w:sz="12" w:space="0" w:color="auto"/>
            </w:tcBorders>
          </w:tcPr>
          <w:p w14:paraId="0E0D4774" w14:textId="77777777" w:rsidR="00A558A8" w:rsidRPr="00D5266E" w:rsidRDefault="00A558A8" w:rsidP="00D86145">
            <w:pPr>
              <w:spacing w:before="40" w:after="40"/>
              <w:rPr>
                <w:rFonts w:ascii="Verdana" w:hAnsi="Verdana" w:cs="Arial"/>
                <w:sz w:val="20"/>
                <w:szCs w:val="20"/>
              </w:rPr>
            </w:pPr>
          </w:p>
        </w:tc>
        <w:sdt>
          <w:sdtPr>
            <w:rPr>
              <w:rStyle w:val="Style2"/>
              <w:rFonts w:ascii="Verdana" w:hAnsi="Verdana"/>
            </w:rPr>
            <w:id w:val="1798259921"/>
            <w:placeholder>
              <w:docPart w:val="4BF7966D4FB9484EBA1B67A49BBF79C4"/>
            </w:placeholder>
            <w:comboBox>
              <w:listItem w:value="Choose an item."/>
              <w:listItem w:displayText="Yes" w:value="Yes"/>
              <w:listItem w:displayText="No" w:value="No"/>
              <w:listItem w:displayText="N/A Stage one" w:value="N/A Stage one"/>
            </w:comboBox>
          </w:sdtPr>
          <w:sdtEndPr>
            <w:rPr>
              <w:rStyle w:val="DefaultParagraphFont"/>
              <w:rFonts w:cs="Arial"/>
              <w:sz w:val="22"/>
              <w:szCs w:val="20"/>
            </w:rPr>
          </w:sdtEndPr>
          <w:sdtContent>
            <w:tc>
              <w:tcPr>
                <w:tcW w:w="2410" w:type="dxa"/>
                <w:tcBorders>
                  <w:top w:val="single" w:sz="12" w:space="0" w:color="auto"/>
                  <w:left w:val="single" w:sz="12" w:space="0" w:color="auto"/>
                  <w:bottom w:val="single" w:sz="12" w:space="0" w:color="auto"/>
                  <w:right w:val="single" w:sz="12" w:space="0" w:color="auto"/>
                </w:tcBorders>
              </w:tcPr>
              <w:p w14:paraId="2E7ADC32" w14:textId="6C18F81B" w:rsidR="00A558A8" w:rsidRPr="00D5266E" w:rsidRDefault="00445BC6" w:rsidP="00D86145">
                <w:pPr>
                  <w:spacing w:before="40" w:after="40"/>
                  <w:rPr>
                    <w:rFonts w:ascii="Verdana" w:hAnsi="Verdana" w:cs="Arial"/>
                    <w:sz w:val="20"/>
                    <w:szCs w:val="20"/>
                  </w:rPr>
                </w:pPr>
                <w:r>
                  <w:rPr>
                    <w:rStyle w:val="Style2"/>
                    <w:rFonts w:ascii="Verdana" w:hAnsi="Verdana"/>
                  </w:rPr>
                  <w:t>Yes</w:t>
                </w:r>
              </w:p>
            </w:tc>
          </w:sdtContent>
        </w:sdt>
      </w:tr>
    </w:tbl>
    <w:tbl>
      <w:tblPr>
        <w:tblStyle w:val="TableGrid2"/>
        <w:tblW w:w="15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8E4BC"/>
        <w:tblLook w:val="04A0" w:firstRow="1" w:lastRow="0" w:firstColumn="1" w:lastColumn="0" w:noHBand="0" w:noVBand="1"/>
      </w:tblPr>
      <w:tblGrid>
        <w:gridCol w:w="14586"/>
        <w:gridCol w:w="1134"/>
      </w:tblGrid>
      <w:tr w:rsidR="00A558A8" w:rsidRPr="00B90A36" w14:paraId="1E0D88AF" w14:textId="77777777" w:rsidTr="00A558A8">
        <w:tc>
          <w:tcPr>
            <w:tcW w:w="15720" w:type="dxa"/>
            <w:gridSpan w:val="2"/>
            <w:shd w:val="clear" w:color="auto" w:fill="B4C6E7" w:themeFill="accent1" w:themeFillTint="66"/>
          </w:tcPr>
          <w:p w14:paraId="237A1893" w14:textId="35A2E7C7" w:rsidR="00A558A8" w:rsidRPr="00B90A36" w:rsidRDefault="00A558A8" w:rsidP="00AF6087">
            <w:pPr>
              <w:tabs>
                <w:tab w:val="left" w:pos="12850"/>
              </w:tabs>
              <w:spacing w:before="40" w:after="40"/>
              <w:rPr>
                <w:rFonts w:ascii="Verdana" w:hAnsi="Verdana" w:cs="Arial"/>
                <w:b/>
                <w:sz w:val="20"/>
                <w:szCs w:val="20"/>
              </w:rPr>
            </w:pPr>
            <w:r>
              <w:rPr>
                <w:rFonts w:ascii="Verdana" w:hAnsi="Verdana" w:cs="Arial"/>
                <w:b/>
                <w:sz w:val="20"/>
                <w:szCs w:val="20"/>
              </w:rPr>
              <w:lastRenderedPageBreak/>
              <w:t>Opening meeting</w:t>
            </w:r>
            <w:r w:rsidR="00AF6087">
              <w:rPr>
                <w:rFonts w:ascii="Verdana" w:hAnsi="Verdana" w:cs="Arial"/>
                <w:b/>
                <w:sz w:val="20"/>
                <w:szCs w:val="20"/>
              </w:rPr>
              <w:tab/>
            </w:r>
          </w:p>
        </w:tc>
      </w:tr>
      <w:tr w:rsidR="00A558A8" w:rsidRPr="00B90A36" w14:paraId="3C4DDC1B"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8416DC8" w14:textId="77777777" w:rsidR="00A558A8" w:rsidRDefault="00A558A8" w:rsidP="00D86145">
            <w:pPr>
              <w:spacing w:before="40" w:after="40"/>
              <w:rPr>
                <w:rFonts w:ascii="Verdana" w:hAnsi="Verdana" w:cs="Arial"/>
                <w:sz w:val="20"/>
                <w:szCs w:val="20"/>
              </w:rPr>
            </w:pPr>
            <w:r>
              <w:rPr>
                <w:rFonts w:ascii="Verdana" w:hAnsi="Verdana" w:cs="Arial"/>
                <w:sz w:val="20"/>
                <w:szCs w:val="20"/>
              </w:rPr>
              <w:t>Attendees:</w:t>
            </w:r>
          </w:p>
          <w:tbl>
            <w:tblPr>
              <w:tblStyle w:val="TableGrid2"/>
              <w:tblW w:w="0" w:type="auto"/>
              <w:tblLook w:val="04A0" w:firstRow="1" w:lastRow="0" w:firstColumn="1" w:lastColumn="0" w:noHBand="0" w:noVBand="1"/>
            </w:tblPr>
            <w:tblGrid>
              <w:gridCol w:w="7747"/>
              <w:gridCol w:w="7747"/>
            </w:tblGrid>
            <w:tr w:rsidR="00A558A8" w14:paraId="7FFC6FC3" w14:textId="77777777" w:rsidTr="008E28C7">
              <w:tc>
                <w:tcPr>
                  <w:tcW w:w="7747" w:type="dxa"/>
                  <w:shd w:val="clear" w:color="auto" w:fill="D9E2F3" w:themeFill="accent1" w:themeFillTint="33"/>
                </w:tcPr>
                <w:p w14:paraId="511D3AB7" w14:textId="77777777" w:rsidR="00A558A8" w:rsidRDefault="00A558A8" w:rsidP="00D86145">
                  <w:pPr>
                    <w:spacing w:before="40" w:after="40"/>
                    <w:rPr>
                      <w:rFonts w:ascii="Verdana" w:hAnsi="Verdana" w:cs="Arial"/>
                      <w:sz w:val="20"/>
                      <w:szCs w:val="20"/>
                    </w:rPr>
                  </w:pPr>
                  <w:r>
                    <w:rPr>
                      <w:rFonts w:ascii="Verdana" w:hAnsi="Verdana" w:cs="Arial"/>
                      <w:sz w:val="20"/>
                      <w:szCs w:val="20"/>
                    </w:rPr>
                    <w:t>Name</w:t>
                  </w:r>
                </w:p>
              </w:tc>
              <w:tc>
                <w:tcPr>
                  <w:tcW w:w="7747" w:type="dxa"/>
                  <w:shd w:val="clear" w:color="auto" w:fill="D9E2F3" w:themeFill="accent1" w:themeFillTint="33"/>
                </w:tcPr>
                <w:p w14:paraId="69626CFF" w14:textId="77777777" w:rsidR="00A558A8" w:rsidRDefault="00A558A8" w:rsidP="00D86145">
                  <w:pPr>
                    <w:spacing w:before="40" w:after="40"/>
                    <w:rPr>
                      <w:rFonts w:ascii="Verdana" w:hAnsi="Verdana" w:cs="Arial"/>
                      <w:sz w:val="20"/>
                      <w:szCs w:val="20"/>
                    </w:rPr>
                  </w:pPr>
                  <w:r>
                    <w:rPr>
                      <w:rFonts w:ascii="Verdana" w:hAnsi="Verdana" w:cs="Arial"/>
                      <w:sz w:val="20"/>
                      <w:szCs w:val="20"/>
                    </w:rPr>
                    <w:t>Position</w:t>
                  </w:r>
                </w:p>
              </w:tc>
            </w:tr>
            <w:tr w:rsidR="001E31F7" w14:paraId="43D2795B" w14:textId="77777777" w:rsidTr="00D86145">
              <w:tc>
                <w:tcPr>
                  <w:tcW w:w="7747" w:type="dxa"/>
                </w:tcPr>
                <w:p w14:paraId="12589915" w14:textId="4057D4B3" w:rsidR="001E31F7" w:rsidRPr="001E31F7" w:rsidRDefault="001E31F7" w:rsidP="001E31F7">
                  <w:pPr>
                    <w:spacing w:before="40" w:after="40"/>
                    <w:rPr>
                      <w:rFonts w:ascii="Verdana" w:hAnsi="Verdana" w:cs="Arial"/>
                      <w:sz w:val="20"/>
                      <w:szCs w:val="20"/>
                    </w:rPr>
                  </w:pPr>
                  <w:r w:rsidRPr="001E31F7">
                    <w:rPr>
                      <w:rFonts w:ascii="Verdana" w:hAnsi="Verdana"/>
                      <w:sz w:val="20"/>
                      <w:szCs w:val="20"/>
                    </w:rPr>
                    <w:t xml:space="preserve">David Dole </w:t>
                  </w:r>
                </w:p>
              </w:tc>
              <w:tc>
                <w:tcPr>
                  <w:tcW w:w="7747" w:type="dxa"/>
                </w:tcPr>
                <w:p w14:paraId="6BF57D3D" w14:textId="70E06E4A" w:rsidR="001E31F7" w:rsidRPr="00033BBF" w:rsidRDefault="001E31F7" w:rsidP="001E31F7">
                  <w:pPr>
                    <w:spacing w:before="40" w:after="40"/>
                    <w:rPr>
                      <w:rFonts w:ascii="Verdana" w:hAnsi="Verdana" w:cs="Arial"/>
                      <w:sz w:val="20"/>
                      <w:szCs w:val="20"/>
                    </w:rPr>
                  </w:pPr>
                  <w:r>
                    <w:rPr>
                      <w:rFonts w:ascii="Verdana" w:hAnsi="Verdana" w:cs="Arial"/>
                      <w:sz w:val="20"/>
                      <w:szCs w:val="20"/>
                    </w:rPr>
                    <w:t>Managing Director</w:t>
                  </w:r>
                </w:p>
              </w:tc>
            </w:tr>
            <w:tr w:rsidR="001E31F7" w14:paraId="16CA006E" w14:textId="77777777" w:rsidTr="00D86145">
              <w:tc>
                <w:tcPr>
                  <w:tcW w:w="7747" w:type="dxa"/>
                </w:tcPr>
                <w:p w14:paraId="7C867CFC" w14:textId="0487AB1A" w:rsidR="001E31F7" w:rsidRPr="001E31F7" w:rsidRDefault="001E31F7" w:rsidP="001E31F7">
                  <w:pPr>
                    <w:spacing w:before="40" w:after="40"/>
                    <w:rPr>
                      <w:rFonts w:ascii="Verdana" w:hAnsi="Verdana" w:cs="Arial"/>
                      <w:sz w:val="20"/>
                      <w:szCs w:val="20"/>
                    </w:rPr>
                  </w:pPr>
                  <w:r w:rsidRPr="001E31F7">
                    <w:rPr>
                      <w:rFonts w:ascii="Verdana" w:hAnsi="Verdana"/>
                      <w:sz w:val="20"/>
                      <w:szCs w:val="20"/>
                    </w:rPr>
                    <w:t xml:space="preserve">Kim Fowler </w:t>
                  </w:r>
                </w:p>
              </w:tc>
              <w:tc>
                <w:tcPr>
                  <w:tcW w:w="7747" w:type="dxa"/>
                </w:tcPr>
                <w:p w14:paraId="4E75C316" w14:textId="1FEC1E6C" w:rsidR="001E31F7" w:rsidRPr="00033BBF" w:rsidRDefault="001E31F7" w:rsidP="001E31F7">
                  <w:pPr>
                    <w:spacing w:before="40" w:after="40"/>
                    <w:rPr>
                      <w:rFonts w:ascii="Verdana" w:hAnsi="Verdana" w:cs="Arial"/>
                      <w:sz w:val="20"/>
                      <w:szCs w:val="20"/>
                    </w:rPr>
                  </w:pPr>
                  <w:r>
                    <w:rPr>
                      <w:rFonts w:ascii="Verdana" w:hAnsi="Verdana" w:cs="Arial"/>
                      <w:sz w:val="20"/>
                      <w:szCs w:val="20"/>
                    </w:rPr>
                    <w:t>Office Manager/ Systems administrator</w:t>
                  </w:r>
                </w:p>
              </w:tc>
            </w:tr>
            <w:tr w:rsidR="001D2B0A" w14:paraId="13839D7F" w14:textId="77777777" w:rsidTr="00D86145">
              <w:tc>
                <w:tcPr>
                  <w:tcW w:w="7747" w:type="dxa"/>
                </w:tcPr>
                <w:p w14:paraId="5E7F42D7" w14:textId="287003B2" w:rsidR="001D2B0A" w:rsidRPr="001E31F7" w:rsidRDefault="001D2B0A" w:rsidP="001D2B0A">
                  <w:pPr>
                    <w:spacing w:before="40" w:after="40"/>
                    <w:rPr>
                      <w:rFonts w:ascii="Verdana" w:hAnsi="Verdana" w:cs="Arial"/>
                      <w:sz w:val="20"/>
                      <w:szCs w:val="20"/>
                    </w:rPr>
                  </w:pPr>
                </w:p>
              </w:tc>
              <w:tc>
                <w:tcPr>
                  <w:tcW w:w="7747" w:type="dxa"/>
                </w:tcPr>
                <w:p w14:paraId="53342BDD" w14:textId="13B52C45" w:rsidR="001D2B0A" w:rsidRPr="00033BBF" w:rsidRDefault="001D2B0A" w:rsidP="001D2B0A">
                  <w:pPr>
                    <w:spacing w:before="40" w:after="40"/>
                    <w:rPr>
                      <w:rFonts w:ascii="Verdana" w:hAnsi="Verdana" w:cs="Arial"/>
                      <w:sz w:val="20"/>
                      <w:szCs w:val="20"/>
                    </w:rPr>
                  </w:pPr>
                </w:p>
              </w:tc>
            </w:tr>
            <w:tr w:rsidR="00A558A8" w14:paraId="2D86D076" w14:textId="77777777" w:rsidTr="00D86145">
              <w:tc>
                <w:tcPr>
                  <w:tcW w:w="7747" w:type="dxa"/>
                </w:tcPr>
                <w:p w14:paraId="3B3DCD4E" w14:textId="374D5423" w:rsidR="00A558A8" w:rsidRPr="00CD1362" w:rsidRDefault="00A558A8" w:rsidP="00D86145">
                  <w:pPr>
                    <w:spacing w:before="40" w:after="40"/>
                    <w:rPr>
                      <w:rFonts w:ascii="Verdana" w:hAnsi="Verdana" w:cs="Arial"/>
                      <w:sz w:val="20"/>
                      <w:szCs w:val="20"/>
                    </w:rPr>
                  </w:pPr>
                </w:p>
              </w:tc>
              <w:tc>
                <w:tcPr>
                  <w:tcW w:w="7747" w:type="dxa"/>
                </w:tcPr>
                <w:p w14:paraId="4CF9FDB4" w14:textId="43C9692F" w:rsidR="00A558A8" w:rsidRPr="00033BBF" w:rsidRDefault="00A558A8" w:rsidP="00D86145">
                  <w:pPr>
                    <w:spacing w:before="40" w:after="40"/>
                    <w:rPr>
                      <w:rFonts w:ascii="Verdana" w:hAnsi="Verdana" w:cs="Al Bayan Plain"/>
                      <w:sz w:val="20"/>
                    </w:rPr>
                  </w:pPr>
                </w:p>
              </w:tc>
            </w:tr>
            <w:tr w:rsidR="00A558A8" w14:paraId="5FFA977F" w14:textId="77777777" w:rsidTr="00D86145">
              <w:tc>
                <w:tcPr>
                  <w:tcW w:w="7747" w:type="dxa"/>
                </w:tcPr>
                <w:p w14:paraId="27F81230" w14:textId="2CA1998F" w:rsidR="00A558A8" w:rsidRPr="00033BBF" w:rsidRDefault="0058303B" w:rsidP="00D86145">
                  <w:pPr>
                    <w:spacing w:before="40" w:after="40"/>
                    <w:rPr>
                      <w:rFonts w:ascii="Verdana" w:hAnsi="Verdana" w:cs="Arial"/>
                      <w:sz w:val="20"/>
                      <w:szCs w:val="20"/>
                    </w:rPr>
                  </w:pPr>
                  <w:r w:rsidRPr="007B5E31">
                    <w:rPr>
                      <w:rFonts w:ascii="Verdana" w:hAnsi="Verdana" w:cs="Arial"/>
                      <w:sz w:val="20"/>
                      <w:szCs w:val="20"/>
                    </w:rPr>
                    <w:t>Mr Paul Holloway</w:t>
                  </w:r>
                </w:p>
              </w:tc>
              <w:tc>
                <w:tcPr>
                  <w:tcW w:w="7747" w:type="dxa"/>
                </w:tcPr>
                <w:p w14:paraId="72DE94AD" w14:textId="61A071F7" w:rsidR="00A558A8" w:rsidRPr="00033BBF" w:rsidRDefault="00C120AE" w:rsidP="00D86145">
                  <w:pPr>
                    <w:spacing w:before="40" w:after="40"/>
                    <w:rPr>
                      <w:rFonts w:ascii="Verdana" w:hAnsi="Verdana" w:cs="Arial"/>
                      <w:sz w:val="20"/>
                      <w:szCs w:val="20"/>
                    </w:rPr>
                  </w:pPr>
                  <w:r>
                    <w:rPr>
                      <w:rFonts w:ascii="Verdana" w:hAnsi="Verdana" w:cs="Al Bayan Plain"/>
                      <w:sz w:val="20"/>
                    </w:rPr>
                    <w:t>Auditor</w:t>
                  </w:r>
                </w:p>
              </w:tc>
            </w:tr>
          </w:tbl>
          <w:p w14:paraId="2B92DDA5" w14:textId="77777777" w:rsidR="00A558A8" w:rsidRPr="00B90A36" w:rsidRDefault="00A558A8" w:rsidP="00D86145">
            <w:pPr>
              <w:spacing w:before="40" w:after="40"/>
              <w:rPr>
                <w:rFonts w:ascii="Verdana" w:hAnsi="Verdana" w:cs="Arial"/>
                <w:sz w:val="20"/>
                <w:szCs w:val="20"/>
              </w:rPr>
            </w:pPr>
          </w:p>
        </w:tc>
      </w:tr>
      <w:tr w:rsidR="006D24C6" w:rsidRPr="00774FEA" w14:paraId="1357F9AF"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572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BB4D4E3" w14:textId="345390CF" w:rsidR="006D24C6" w:rsidRPr="00774FEA" w:rsidRDefault="006D24C6" w:rsidP="00D86145">
            <w:pPr>
              <w:spacing w:before="40" w:after="40"/>
              <w:jc w:val="center"/>
              <w:rPr>
                <w:rFonts w:ascii="Verdana" w:hAnsi="Verdana" w:cs="Arial"/>
                <w:b/>
                <w:sz w:val="20"/>
                <w:szCs w:val="20"/>
              </w:rPr>
            </w:pPr>
            <w:r>
              <w:rPr>
                <w:rFonts w:ascii="Verdana" w:hAnsi="Verdana" w:cs="Arial"/>
                <w:b/>
                <w:sz w:val="20"/>
                <w:szCs w:val="20"/>
              </w:rPr>
              <w:t xml:space="preserve">OPENING MEETING </w:t>
            </w:r>
          </w:p>
        </w:tc>
      </w:tr>
      <w:tr w:rsidR="00A558A8" w:rsidRPr="00B90A36" w14:paraId="0143C048"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1273BC" w14:textId="5E015E8E" w:rsidR="00A558A8" w:rsidRPr="00B90A36" w:rsidRDefault="00A558A8" w:rsidP="00D86145">
            <w:pPr>
              <w:spacing w:before="40" w:after="40"/>
              <w:rPr>
                <w:rFonts w:ascii="Verdana" w:hAnsi="Verdana" w:cs="Arial"/>
                <w:sz w:val="20"/>
                <w:szCs w:val="20"/>
              </w:rPr>
            </w:pPr>
            <w:r>
              <w:rPr>
                <w:rFonts w:ascii="Verdana" w:hAnsi="Verdana" w:cs="Arial"/>
                <w:sz w:val="20"/>
                <w:szCs w:val="20"/>
              </w:rPr>
              <w:t xml:space="preserve">Introduction of </w:t>
            </w:r>
            <w:r w:rsidR="00280B68">
              <w:rPr>
                <w:rFonts w:ascii="Verdana" w:hAnsi="Verdana" w:cs="Arial"/>
                <w:sz w:val="20"/>
                <w:szCs w:val="20"/>
              </w:rPr>
              <w:t>Aztec</w:t>
            </w:r>
            <w:r>
              <w:rPr>
                <w:rFonts w:ascii="Verdana" w:hAnsi="Verdana" w:cs="Arial"/>
                <w:sz w:val="20"/>
                <w:szCs w:val="20"/>
              </w:rPr>
              <w:t xml:space="preserve"> participants and their roles</w:t>
            </w:r>
          </w:p>
        </w:tc>
        <w:tc>
          <w:tcPr>
            <w:tcW w:w="1134" w:type="dxa"/>
            <w:tcBorders>
              <w:top w:val="single" w:sz="12" w:space="0" w:color="auto"/>
              <w:left w:val="single" w:sz="12" w:space="0" w:color="auto"/>
              <w:bottom w:val="single" w:sz="12" w:space="0" w:color="auto"/>
              <w:right w:val="single" w:sz="12" w:space="0" w:color="auto"/>
            </w:tcBorders>
          </w:tcPr>
          <w:p w14:paraId="2BEEBFE0"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7B7E0075"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343DB6" w14:textId="77777777" w:rsidR="00A558A8" w:rsidRPr="00B90A36" w:rsidRDefault="00A558A8" w:rsidP="00D86145">
            <w:pPr>
              <w:spacing w:before="40" w:after="40"/>
              <w:rPr>
                <w:rFonts w:ascii="Verdana" w:hAnsi="Verdana" w:cs="Arial"/>
                <w:sz w:val="20"/>
                <w:szCs w:val="20"/>
              </w:rPr>
            </w:pPr>
            <w:r>
              <w:rPr>
                <w:rFonts w:ascii="Verdana" w:hAnsi="Verdana" w:cs="Arial"/>
                <w:sz w:val="20"/>
                <w:szCs w:val="20"/>
              </w:rPr>
              <w:t>Introduction of company staff</w:t>
            </w:r>
          </w:p>
        </w:tc>
        <w:tc>
          <w:tcPr>
            <w:tcW w:w="1134" w:type="dxa"/>
            <w:tcBorders>
              <w:top w:val="single" w:sz="12" w:space="0" w:color="auto"/>
              <w:left w:val="single" w:sz="12" w:space="0" w:color="auto"/>
              <w:bottom w:val="single" w:sz="12" w:space="0" w:color="auto"/>
              <w:right w:val="single" w:sz="12" w:space="0" w:color="auto"/>
            </w:tcBorders>
          </w:tcPr>
          <w:p w14:paraId="32302165"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26C4A5D2"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BE48C1E" w14:textId="77777777" w:rsidR="00A558A8" w:rsidRPr="00B90A36" w:rsidRDefault="00A558A8" w:rsidP="00D86145">
            <w:pPr>
              <w:spacing w:before="40" w:after="40"/>
              <w:rPr>
                <w:rFonts w:ascii="Verdana" w:hAnsi="Verdana" w:cs="Arial"/>
                <w:sz w:val="20"/>
                <w:szCs w:val="20"/>
              </w:rPr>
            </w:pPr>
            <w:r>
              <w:rPr>
                <w:rFonts w:ascii="Verdana" w:hAnsi="Verdana" w:cs="Arial"/>
                <w:sz w:val="20"/>
                <w:szCs w:val="20"/>
              </w:rPr>
              <w:t xml:space="preserve">Confirm statement of confidentiality </w:t>
            </w:r>
          </w:p>
        </w:tc>
        <w:tc>
          <w:tcPr>
            <w:tcW w:w="1134" w:type="dxa"/>
            <w:tcBorders>
              <w:top w:val="single" w:sz="12" w:space="0" w:color="auto"/>
              <w:left w:val="single" w:sz="12" w:space="0" w:color="auto"/>
              <w:bottom w:val="single" w:sz="12" w:space="0" w:color="auto"/>
              <w:right w:val="single" w:sz="12" w:space="0" w:color="auto"/>
            </w:tcBorders>
          </w:tcPr>
          <w:p w14:paraId="79E023A7"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79046BA5"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11A2F58" w14:textId="77777777" w:rsidR="00A558A8" w:rsidRPr="00B90A36" w:rsidRDefault="00A558A8" w:rsidP="00D86145">
            <w:pPr>
              <w:spacing w:before="40" w:after="40"/>
              <w:rPr>
                <w:rFonts w:ascii="Verdana" w:hAnsi="Verdana" w:cs="Arial"/>
                <w:sz w:val="20"/>
                <w:szCs w:val="20"/>
              </w:rPr>
            </w:pPr>
            <w:r>
              <w:rPr>
                <w:rFonts w:ascii="Verdana" w:hAnsi="Verdana" w:cs="Arial"/>
                <w:sz w:val="20"/>
                <w:szCs w:val="20"/>
              </w:rPr>
              <w:t>Confirm the audit plan (type and scope of audit, objectives and criteria), any changes and other relevant arrangements with the client</w:t>
            </w:r>
          </w:p>
        </w:tc>
        <w:tc>
          <w:tcPr>
            <w:tcW w:w="1134" w:type="dxa"/>
            <w:tcBorders>
              <w:top w:val="single" w:sz="12" w:space="0" w:color="auto"/>
              <w:left w:val="single" w:sz="12" w:space="0" w:color="auto"/>
              <w:bottom w:val="single" w:sz="12" w:space="0" w:color="auto"/>
              <w:right w:val="single" w:sz="12" w:space="0" w:color="auto"/>
            </w:tcBorders>
          </w:tcPr>
          <w:p w14:paraId="44973CCD"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63F15741"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9A29DB7" w14:textId="068E4B2A" w:rsidR="00A558A8" w:rsidRDefault="00A558A8" w:rsidP="00D86145">
            <w:pPr>
              <w:spacing w:before="40" w:after="40"/>
              <w:rPr>
                <w:rFonts w:ascii="Verdana" w:hAnsi="Verdana" w:cs="Arial"/>
                <w:sz w:val="20"/>
                <w:szCs w:val="20"/>
              </w:rPr>
            </w:pPr>
            <w:r>
              <w:rPr>
                <w:rFonts w:ascii="Verdana" w:hAnsi="Verdana" w:cs="Arial"/>
                <w:sz w:val="20"/>
                <w:szCs w:val="20"/>
              </w:rPr>
              <w:t>Confirm number of sites, employees, working hours (e.g.</w:t>
            </w:r>
            <w:r w:rsidR="0022097C">
              <w:rPr>
                <w:rFonts w:ascii="Verdana" w:hAnsi="Verdana" w:cs="Arial"/>
                <w:sz w:val="20"/>
                <w:szCs w:val="20"/>
              </w:rPr>
              <w:t xml:space="preserve"> </w:t>
            </w:r>
            <w:r>
              <w:rPr>
                <w:rFonts w:ascii="Verdana" w:hAnsi="Verdana" w:cs="Arial"/>
                <w:sz w:val="20"/>
                <w:szCs w:val="20"/>
              </w:rPr>
              <w:t>shift patterns, early finishes, holiday shutdowns etc. Details of major changes within the company (staff, new processes, business, premises)</w:t>
            </w:r>
          </w:p>
        </w:tc>
        <w:tc>
          <w:tcPr>
            <w:tcW w:w="1134" w:type="dxa"/>
            <w:tcBorders>
              <w:top w:val="single" w:sz="12" w:space="0" w:color="auto"/>
              <w:left w:val="single" w:sz="12" w:space="0" w:color="auto"/>
              <w:bottom w:val="single" w:sz="12" w:space="0" w:color="auto"/>
              <w:right w:val="single" w:sz="12" w:space="0" w:color="auto"/>
            </w:tcBorders>
          </w:tcPr>
          <w:p w14:paraId="2E894A3A"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494CD648" w14:textId="77777777" w:rsidTr="00EB2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7"/>
        </w:trPr>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5136BD5" w14:textId="77777777" w:rsidR="00EB28BF" w:rsidRDefault="00A558A8" w:rsidP="00EB28BF">
            <w:pPr>
              <w:pStyle w:val="Maintext"/>
              <w:tabs>
                <w:tab w:val="num" w:pos="2552"/>
              </w:tabs>
              <w:jc w:val="left"/>
              <w:rPr>
                <w:rFonts w:ascii="Verdana" w:hAnsi="Verdana" w:cs="Arial"/>
                <w:sz w:val="20"/>
              </w:rPr>
            </w:pPr>
            <w:r w:rsidRPr="00B66686">
              <w:rPr>
                <w:rFonts w:ascii="Verdana" w:hAnsi="Verdana" w:cs="Arial"/>
                <w:sz w:val="20"/>
              </w:rPr>
              <w:t>Confirm scope of registration</w:t>
            </w:r>
            <w:r w:rsidR="00BE2335" w:rsidRPr="00B66686">
              <w:rPr>
                <w:rFonts w:ascii="Verdana" w:hAnsi="Verdana" w:cs="Arial"/>
                <w:sz w:val="20"/>
              </w:rPr>
              <w:t>:</w:t>
            </w:r>
          </w:p>
          <w:p w14:paraId="5D248A6A" w14:textId="1957EAD2" w:rsidR="00A558A8" w:rsidRPr="00EB28BF" w:rsidRDefault="00EB28BF" w:rsidP="00EB28BF">
            <w:pPr>
              <w:pStyle w:val="Maintext"/>
              <w:tabs>
                <w:tab w:val="num" w:pos="2552"/>
              </w:tabs>
              <w:jc w:val="left"/>
              <w:rPr>
                <w:rFonts w:ascii="Verdana" w:hAnsi="Verdana"/>
                <w:sz w:val="20"/>
              </w:rPr>
            </w:pPr>
            <w:r w:rsidRPr="007261CA">
              <w:rPr>
                <w:rFonts w:ascii="Verdana" w:hAnsi="Verdana"/>
                <w:iCs/>
                <w:color w:val="auto"/>
                <w:sz w:val="20"/>
              </w:rPr>
              <w:t>Provision of building completion, refurbishment and lift services for the Industrial, Commercial and Private</w:t>
            </w:r>
            <w:r>
              <w:rPr>
                <w:rFonts w:ascii="Verdana" w:hAnsi="Verdana"/>
                <w:iCs/>
                <w:color w:val="auto"/>
                <w:sz w:val="20"/>
              </w:rPr>
              <w:t xml:space="preserve"> </w:t>
            </w:r>
            <w:r w:rsidRPr="007261CA">
              <w:rPr>
                <w:rFonts w:ascii="Verdana" w:hAnsi="Verdana"/>
                <w:iCs/>
                <w:color w:val="auto"/>
                <w:sz w:val="20"/>
              </w:rPr>
              <w:t>Business</w:t>
            </w:r>
            <w:r>
              <w:rPr>
                <w:rFonts w:ascii="Verdana" w:hAnsi="Verdana"/>
                <w:iCs/>
                <w:color w:val="auto"/>
                <w:sz w:val="20"/>
              </w:rPr>
              <w:t xml:space="preserve"> </w:t>
            </w:r>
            <w:r w:rsidRPr="007261CA">
              <w:rPr>
                <w:rFonts w:ascii="Verdana" w:hAnsi="Verdana"/>
                <w:iCs/>
                <w:color w:val="auto"/>
                <w:sz w:val="20"/>
              </w:rPr>
              <w:t>sectors.</w:t>
            </w:r>
            <w:r w:rsidRPr="007261CA">
              <w:rPr>
                <w:rFonts w:ascii="Verdana" w:hAnsi="Verdana"/>
                <w:sz w:val="20"/>
              </w:rPr>
              <w:t xml:space="preserve">  </w:t>
            </w:r>
          </w:p>
        </w:tc>
        <w:tc>
          <w:tcPr>
            <w:tcW w:w="1134" w:type="dxa"/>
            <w:tcBorders>
              <w:top w:val="single" w:sz="12" w:space="0" w:color="auto"/>
              <w:left w:val="single" w:sz="12" w:space="0" w:color="auto"/>
              <w:bottom w:val="single" w:sz="12" w:space="0" w:color="auto"/>
              <w:right w:val="single" w:sz="12" w:space="0" w:color="auto"/>
            </w:tcBorders>
          </w:tcPr>
          <w:p w14:paraId="5DDED98D"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1627CCBF"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3C55CC1" w14:textId="77777777" w:rsidR="00A558A8" w:rsidRPr="00B90A36" w:rsidRDefault="00A558A8" w:rsidP="00D86145">
            <w:pPr>
              <w:spacing w:before="40" w:after="40"/>
              <w:rPr>
                <w:rFonts w:ascii="Verdana" w:hAnsi="Verdana" w:cs="Arial"/>
                <w:sz w:val="20"/>
                <w:szCs w:val="20"/>
              </w:rPr>
            </w:pPr>
            <w:r>
              <w:rPr>
                <w:rFonts w:ascii="Verdana" w:hAnsi="Verdana" w:cs="Arial"/>
                <w:sz w:val="20"/>
                <w:szCs w:val="20"/>
              </w:rPr>
              <w:t>Check use / non-use of marks (surveillance and reassessment)</w:t>
            </w:r>
          </w:p>
        </w:tc>
        <w:tc>
          <w:tcPr>
            <w:tcW w:w="1134" w:type="dxa"/>
            <w:tcBorders>
              <w:top w:val="single" w:sz="12" w:space="0" w:color="auto"/>
              <w:left w:val="single" w:sz="12" w:space="0" w:color="auto"/>
              <w:bottom w:val="single" w:sz="12" w:space="0" w:color="auto"/>
              <w:right w:val="single" w:sz="12" w:space="0" w:color="auto"/>
            </w:tcBorders>
          </w:tcPr>
          <w:p w14:paraId="65840E5C"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6A2F5C9F"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FE66F64" w14:textId="77777777" w:rsidR="00A558A8" w:rsidRDefault="00A558A8" w:rsidP="00D86145">
            <w:pPr>
              <w:spacing w:before="40" w:after="40"/>
              <w:rPr>
                <w:rFonts w:ascii="Verdana" w:hAnsi="Verdana" w:cs="Arial"/>
                <w:sz w:val="20"/>
                <w:szCs w:val="20"/>
              </w:rPr>
            </w:pPr>
            <w:r>
              <w:rPr>
                <w:rFonts w:ascii="Verdana" w:hAnsi="Verdana" w:cs="Arial"/>
                <w:sz w:val="20"/>
                <w:szCs w:val="20"/>
              </w:rPr>
              <w:t>Explain how the assessment will be undertaken</w:t>
            </w:r>
          </w:p>
          <w:p w14:paraId="164C050E" w14:textId="77777777" w:rsidR="00A558A8" w:rsidRDefault="00A558A8" w:rsidP="00D86145">
            <w:pPr>
              <w:pStyle w:val="ListParagraph"/>
              <w:numPr>
                <w:ilvl w:val="0"/>
                <w:numId w:val="1"/>
              </w:numPr>
              <w:spacing w:before="40" w:after="40"/>
              <w:rPr>
                <w:rFonts w:ascii="Verdana" w:hAnsi="Verdana" w:cs="Arial"/>
                <w:sz w:val="20"/>
                <w:szCs w:val="20"/>
              </w:rPr>
            </w:pPr>
            <w:r>
              <w:rPr>
                <w:rFonts w:ascii="Verdana" w:hAnsi="Verdana" w:cs="Arial"/>
                <w:sz w:val="20"/>
                <w:szCs w:val="20"/>
              </w:rPr>
              <w:t>Refer to assessment programme and channel of communications during the audit</w:t>
            </w:r>
          </w:p>
          <w:p w14:paraId="7D6AA6A0" w14:textId="77777777" w:rsidR="00A558A8" w:rsidRDefault="00A558A8" w:rsidP="00D86145">
            <w:pPr>
              <w:pStyle w:val="ListParagraph"/>
              <w:numPr>
                <w:ilvl w:val="0"/>
                <w:numId w:val="1"/>
              </w:numPr>
              <w:spacing w:before="40" w:after="40"/>
              <w:rPr>
                <w:rFonts w:ascii="Verdana" w:hAnsi="Verdana" w:cs="Arial"/>
                <w:sz w:val="20"/>
                <w:szCs w:val="20"/>
              </w:rPr>
            </w:pPr>
            <w:r>
              <w:rPr>
                <w:rFonts w:ascii="Verdana" w:hAnsi="Verdana" w:cs="Arial"/>
                <w:sz w:val="20"/>
                <w:szCs w:val="20"/>
              </w:rPr>
              <w:t>Confirm that the audit will be done on a sampling basis</w:t>
            </w:r>
          </w:p>
          <w:p w14:paraId="7F873F55" w14:textId="77777777" w:rsidR="00A558A8" w:rsidRDefault="00A558A8" w:rsidP="00D86145">
            <w:pPr>
              <w:pStyle w:val="ListParagraph"/>
              <w:numPr>
                <w:ilvl w:val="0"/>
                <w:numId w:val="1"/>
              </w:numPr>
              <w:spacing w:before="40" w:after="40"/>
              <w:rPr>
                <w:rFonts w:ascii="Verdana" w:hAnsi="Verdana" w:cs="Arial"/>
                <w:sz w:val="20"/>
                <w:szCs w:val="20"/>
              </w:rPr>
            </w:pPr>
            <w:r>
              <w:rPr>
                <w:rFonts w:ascii="Verdana" w:hAnsi="Verdana" w:cs="Arial"/>
                <w:sz w:val="20"/>
                <w:szCs w:val="20"/>
              </w:rPr>
              <w:t>Describe method of non-compliance reporting and grading of audit findings</w:t>
            </w:r>
          </w:p>
          <w:p w14:paraId="02959FC9" w14:textId="77777777" w:rsidR="00A558A8" w:rsidRDefault="00A558A8" w:rsidP="00D86145">
            <w:pPr>
              <w:pStyle w:val="ListParagraph"/>
              <w:numPr>
                <w:ilvl w:val="0"/>
                <w:numId w:val="1"/>
              </w:numPr>
              <w:spacing w:before="40" w:after="40"/>
              <w:rPr>
                <w:rFonts w:ascii="Verdana" w:hAnsi="Verdana" w:cs="Arial"/>
                <w:sz w:val="20"/>
                <w:szCs w:val="20"/>
              </w:rPr>
            </w:pPr>
            <w:r>
              <w:rPr>
                <w:rFonts w:ascii="Verdana" w:hAnsi="Verdana" w:cs="Arial"/>
                <w:sz w:val="20"/>
                <w:szCs w:val="20"/>
              </w:rPr>
              <w:t>Inform</w:t>
            </w:r>
            <w:r w:rsidRPr="00625308">
              <w:rPr>
                <w:rFonts w:ascii="Verdana" w:hAnsi="Verdana" w:cs="Arial"/>
                <w:sz w:val="20"/>
                <w:szCs w:val="20"/>
              </w:rPr>
              <w:t xml:space="preserve"> the conditions under which the audit may be prematurely terminated </w:t>
            </w:r>
          </w:p>
          <w:p w14:paraId="411F97E5" w14:textId="77777777" w:rsidR="00A558A8" w:rsidRDefault="00A558A8" w:rsidP="00D86145">
            <w:pPr>
              <w:pStyle w:val="ListParagraph"/>
              <w:numPr>
                <w:ilvl w:val="0"/>
                <w:numId w:val="1"/>
              </w:numPr>
              <w:spacing w:before="40" w:after="40"/>
              <w:rPr>
                <w:rFonts w:ascii="Verdana" w:hAnsi="Verdana" w:cs="Arial"/>
                <w:sz w:val="20"/>
                <w:szCs w:val="20"/>
              </w:rPr>
            </w:pPr>
            <w:r>
              <w:rPr>
                <w:rFonts w:ascii="Verdana" w:hAnsi="Verdana" w:cs="Arial"/>
                <w:sz w:val="20"/>
                <w:szCs w:val="20"/>
              </w:rPr>
              <w:t>Assessors need to question individuals not just guides</w:t>
            </w:r>
          </w:p>
          <w:p w14:paraId="7412F6AB" w14:textId="77777777" w:rsidR="00A558A8" w:rsidRDefault="00A558A8" w:rsidP="00D86145">
            <w:pPr>
              <w:pStyle w:val="ListParagraph"/>
              <w:numPr>
                <w:ilvl w:val="0"/>
                <w:numId w:val="1"/>
              </w:numPr>
              <w:spacing w:before="40" w:after="40"/>
              <w:rPr>
                <w:rFonts w:ascii="Verdana" w:hAnsi="Verdana" w:cs="Arial"/>
                <w:sz w:val="20"/>
                <w:szCs w:val="20"/>
              </w:rPr>
            </w:pPr>
            <w:r>
              <w:rPr>
                <w:rFonts w:ascii="Verdana" w:hAnsi="Verdana" w:cs="Arial"/>
                <w:sz w:val="20"/>
                <w:szCs w:val="20"/>
              </w:rPr>
              <w:t>Confirmation that client will be informed of audit progress and any concerns</w:t>
            </w:r>
          </w:p>
          <w:p w14:paraId="168E0419" w14:textId="77777777" w:rsidR="00A558A8" w:rsidRPr="0077091F" w:rsidRDefault="00A558A8" w:rsidP="00D86145">
            <w:pPr>
              <w:pStyle w:val="ListParagraph"/>
              <w:numPr>
                <w:ilvl w:val="0"/>
                <w:numId w:val="1"/>
              </w:numPr>
              <w:spacing w:before="40" w:after="40"/>
              <w:rPr>
                <w:rFonts w:ascii="Verdana" w:hAnsi="Verdana" w:cs="Arial"/>
                <w:sz w:val="20"/>
                <w:szCs w:val="20"/>
              </w:rPr>
            </w:pPr>
            <w:r>
              <w:rPr>
                <w:rFonts w:ascii="Verdana" w:hAnsi="Verdana" w:cs="Arial"/>
                <w:sz w:val="20"/>
                <w:szCs w:val="20"/>
              </w:rPr>
              <w:t>Closing meeting and who should be present</w:t>
            </w:r>
          </w:p>
        </w:tc>
        <w:tc>
          <w:tcPr>
            <w:tcW w:w="1134" w:type="dxa"/>
            <w:tcBorders>
              <w:top w:val="single" w:sz="12" w:space="0" w:color="auto"/>
              <w:left w:val="single" w:sz="12" w:space="0" w:color="auto"/>
              <w:bottom w:val="single" w:sz="12" w:space="0" w:color="auto"/>
              <w:right w:val="single" w:sz="12" w:space="0" w:color="auto"/>
            </w:tcBorders>
          </w:tcPr>
          <w:p w14:paraId="613FDDDD"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3BC17BA4"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6012AD6" w14:textId="77777777" w:rsidR="00A558A8" w:rsidRDefault="00A558A8" w:rsidP="00D86145">
            <w:pPr>
              <w:spacing w:before="40" w:after="40"/>
              <w:rPr>
                <w:rFonts w:ascii="Verdana" w:hAnsi="Verdana" w:cs="Arial"/>
                <w:sz w:val="20"/>
                <w:szCs w:val="20"/>
              </w:rPr>
            </w:pPr>
            <w:r>
              <w:rPr>
                <w:rFonts w:ascii="Verdana" w:hAnsi="Verdana" w:cs="Arial"/>
                <w:sz w:val="20"/>
                <w:szCs w:val="20"/>
              </w:rPr>
              <w:t>Confirm status of company’s management system</w:t>
            </w:r>
          </w:p>
        </w:tc>
        <w:tc>
          <w:tcPr>
            <w:tcW w:w="1134" w:type="dxa"/>
            <w:tcBorders>
              <w:top w:val="single" w:sz="12" w:space="0" w:color="auto"/>
              <w:left w:val="single" w:sz="12" w:space="0" w:color="auto"/>
              <w:bottom w:val="single" w:sz="12" w:space="0" w:color="auto"/>
              <w:right w:val="single" w:sz="12" w:space="0" w:color="auto"/>
            </w:tcBorders>
          </w:tcPr>
          <w:p w14:paraId="65D51CDF"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37B9DD0F"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8B11A3F" w14:textId="77777777" w:rsidR="00A558A8" w:rsidRDefault="00A558A8" w:rsidP="00D86145">
            <w:pPr>
              <w:spacing w:before="40" w:after="40"/>
              <w:rPr>
                <w:rFonts w:ascii="Verdana" w:hAnsi="Verdana" w:cs="Arial"/>
                <w:sz w:val="20"/>
                <w:szCs w:val="20"/>
              </w:rPr>
            </w:pPr>
            <w:r>
              <w:rPr>
                <w:rFonts w:ascii="Verdana" w:hAnsi="Verdana" w:cs="Arial"/>
                <w:sz w:val="20"/>
                <w:szCs w:val="20"/>
              </w:rPr>
              <w:t>Confirm the availability, roles and identities of guides and observers</w:t>
            </w:r>
          </w:p>
        </w:tc>
        <w:tc>
          <w:tcPr>
            <w:tcW w:w="1134" w:type="dxa"/>
            <w:tcBorders>
              <w:top w:val="single" w:sz="12" w:space="0" w:color="auto"/>
              <w:left w:val="single" w:sz="12" w:space="0" w:color="auto"/>
              <w:bottom w:val="single" w:sz="12" w:space="0" w:color="auto"/>
              <w:right w:val="single" w:sz="12" w:space="0" w:color="auto"/>
            </w:tcBorders>
          </w:tcPr>
          <w:p w14:paraId="0D48AA4C"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425643ED"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0624BCF" w14:textId="77777777" w:rsidR="00A558A8" w:rsidRDefault="00A558A8" w:rsidP="00D86145">
            <w:pPr>
              <w:spacing w:before="40" w:after="40"/>
              <w:rPr>
                <w:rFonts w:ascii="Verdana" w:hAnsi="Verdana" w:cs="Arial"/>
                <w:sz w:val="20"/>
                <w:szCs w:val="20"/>
              </w:rPr>
            </w:pPr>
            <w:r>
              <w:rPr>
                <w:rFonts w:ascii="Verdana" w:hAnsi="Verdana" w:cs="Arial"/>
                <w:sz w:val="20"/>
                <w:szCs w:val="20"/>
              </w:rPr>
              <w:t>Confirm lunch arrangements</w:t>
            </w:r>
          </w:p>
        </w:tc>
        <w:tc>
          <w:tcPr>
            <w:tcW w:w="1134" w:type="dxa"/>
            <w:tcBorders>
              <w:top w:val="single" w:sz="12" w:space="0" w:color="auto"/>
              <w:left w:val="single" w:sz="12" w:space="0" w:color="auto"/>
              <w:bottom w:val="single" w:sz="12" w:space="0" w:color="auto"/>
              <w:right w:val="single" w:sz="12" w:space="0" w:color="auto"/>
            </w:tcBorders>
          </w:tcPr>
          <w:p w14:paraId="0603295B"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6FAD83FC"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278B9F6" w14:textId="77777777" w:rsidR="00A558A8" w:rsidRDefault="00A558A8" w:rsidP="00D86145">
            <w:pPr>
              <w:spacing w:before="40" w:after="40"/>
              <w:rPr>
                <w:rFonts w:ascii="Verdana" w:hAnsi="Verdana" w:cs="Arial"/>
                <w:sz w:val="20"/>
                <w:szCs w:val="20"/>
              </w:rPr>
            </w:pPr>
            <w:r>
              <w:rPr>
                <w:rFonts w:ascii="Verdana" w:hAnsi="Verdana" w:cs="Arial"/>
                <w:sz w:val="20"/>
                <w:szCs w:val="20"/>
              </w:rPr>
              <w:t>Confirm the language of the audit</w:t>
            </w:r>
          </w:p>
        </w:tc>
        <w:tc>
          <w:tcPr>
            <w:tcW w:w="1134" w:type="dxa"/>
            <w:tcBorders>
              <w:top w:val="single" w:sz="12" w:space="0" w:color="auto"/>
              <w:left w:val="single" w:sz="12" w:space="0" w:color="auto"/>
              <w:bottom w:val="single" w:sz="12" w:space="0" w:color="auto"/>
              <w:right w:val="single" w:sz="12" w:space="0" w:color="auto"/>
            </w:tcBorders>
          </w:tcPr>
          <w:p w14:paraId="6C82C431"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56998031"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AD58F3" w14:textId="77777777" w:rsidR="00A558A8" w:rsidRDefault="00A558A8" w:rsidP="00D86145">
            <w:pPr>
              <w:spacing w:before="40" w:after="40"/>
              <w:rPr>
                <w:rFonts w:ascii="Verdana" w:hAnsi="Verdana" w:cs="Arial"/>
                <w:sz w:val="20"/>
                <w:szCs w:val="20"/>
              </w:rPr>
            </w:pPr>
            <w:r>
              <w:rPr>
                <w:rFonts w:ascii="Verdana" w:hAnsi="Verdana" w:cs="Arial"/>
                <w:sz w:val="20"/>
                <w:szCs w:val="20"/>
              </w:rPr>
              <w:t>Review H&amp;S, emergency, security and Trade Union arrangements</w:t>
            </w:r>
          </w:p>
        </w:tc>
        <w:tc>
          <w:tcPr>
            <w:tcW w:w="1134" w:type="dxa"/>
            <w:tcBorders>
              <w:top w:val="single" w:sz="12" w:space="0" w:color="auto"/>
              <w:left w:val="single" w:sz="12" w:space="0" w:color="auto"/>
              <w:bottom w:val="single" w:sz="12" w:space="0" w:color="auto"/>
              <w:right w:val="single" w:sz="12" w:space="0" w:color="auto"/>
            </w:tcBorders>
          </w:tcPr>
          <w:p w14:paraId="0B3A4C9B"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5154DA92"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9D7C63E" w14:textId="77777777" w:rsidR="00A558A8" w:rsidRDefault="00A558A8" w:rsidP="00D86145">
            <w:pPr>
              <w:spacing w:before="40" w:after="40"/>
              <w:rPr>
                <w:rFonts w:ascii="Verdana" w:hAnsi="Verdana" w:cs="Arial"/>
                <w:sz w:val="20"/>
                <w:szCs w:val="20"/>
              </w:rPr>
            </w:pPr>
            <w:r>
              <w:rPr>
                <w:rFonts w:ascii="Verdana" w:hAnsi="Verdana" w:cs="Arial"/>
                <w:sz w:val="20"/>
                <w:szCs w:val="20"/>
              </w:rPr>
              <w:t>Invite questions</w:t>
            </w:r>
          </w:p>
        </w:tc>
        <w:tc>
          <w:tcPr>
            <w:tcW w:w="1134" w:type="dxa"/>
            <w:tcBorders>
              <w:top w:val="single" w:sz="12" w:space="0" w:color="auto"/>
              <w:left w:val="single" w:sz="12" w:space="0" w:color="auto"/>
              <w:bottom w:val="single" w:sz="12" w:space="0" w:color="auto"/>
              <w:right w:val="single" w:sz="12" w:space="0" w:color="auto"/>
            </w:tcBorders>
          </w:tcPr>
          <w:p w14:paraId="45DD2EAF"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r w:rsidR="00A558A8" w:rsidRPr="00B90A36" w14:paraId="17D1B91B" w14:textId="77777777" w:rsidTr="00D861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4586"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51FB90" w14:textId="77777777" w:rsidR="00A558A8" w:rsidRPr="00B90A36" w:rsidRDefault="00A558A8" w:rsidP="00D86145">
            <w:pPr>
              <w:spacing w:before="40" w:after="40"/>
              <w:rPr>
                <w:rFonts w:ascii="Verdana" w:hAnsi="Verdana" w:cs="Arial"/>
                <w:sz w:val="20"/>
                <w:szCs w:val="20"/>
              </w:rPr>
            </w:pPr>
            <w:r>
              <w:rPr>
                <w:rFonts w:ascii="Verdana" w:hAnsi="Verdana" w:cs="Arial"/>
                <w:sz w:val="20"/>
                <w:szCs w:val="20"/>
              </w:rPr>
              <w:t>Final preparation for team (10 minutes)</w:t>
            </w:r>
          </w:p>
        </w:tc>
        <w:tc>
          <w:tcPr>
            <w:tcW w:w="1134" w:type="dxa"/>
            <w:tcBorders>
              <w:top w:val="single" w:sz="12" w:space="0" w:color="auto"/>
              <w:left w:val="single" w:sz="12" w:space="0" w:color="auto"/>
              <w:bottom w:val="single" w:sz="12" w:space="0" w:color="auto"/>
              <w:right w:val="single" w:sz="12" w:space="0" w:color="auto"/>
            </w:tcBorders>
          </w:tcPr>
          <w:p w14:paraId="472CAC10" w14:textId="77777777" w:rsidR="00A558A8" w:rsidRPr="00B90A36" w:rsidRDefault="00A558A8" w:rsidP="00D86145">
            <w:pPr>
              <w:spacing w:before="40" w:after="40"/>
              <w:jc w:val="center"/>
              <w:rPr>
                <w:rFonts w:ascii="Verdana" w:hAnsi="Verdana" w:cs="Arial"/>
                <w:sz w:val="20"/>
                <w:szCs w:val="20"/>
              </w:rPr>
            </w:pPr>
            <w:r w:rsidRPr="00F079FD">
              <w:rPr>
                <w:rStyle w:val="Style2"/>
                <w:rFonts w:cs="Arial"/>
                <w:b/>
              </w:rPr>
              <w:t>√</w:t>
            </w:r>
          </w:p>
        </w:tc>
      </w:tr>
    </w:tbl>
    <w:tbl>
      <w:tblPr>
        <w:tblStyle w:val="TableGrid"/>
        <w:tblW w:w="15754"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2809"/>
        <w:gridCol w:w="1467"/>
        <w:gridCol w:w="10632"/>
      </w:tblGrid>
      <w:tr w:rsidR="0000792A" w:rsidRPr="00D5266E" w14:paraId="46C025ED" w14:textId="77777777" w:rsidTr="0000792A">
        <w:trPr>
          <w:tblHeader/>
        </w:trPr>
        <w:tc>
          <w:tcPr>
            <w:tcW w:w="846" w:type="dxa"/>
            <w:shd w:val="clear" w:color="auto" w:fill="B4C6E7" w:themeFill="accent1" w:themeFillTint="66"/>
          </w:tcPr>
          <w:p w14:paraId="2EB6A531" w14:textId="77777777" w:rsidR="0000792A" w:rsidRPr="00D5266E" w:rsidRDefault="0000792A" w:rsidP="00D86145">
            <w:pPr>
              <w:spacing w:before="40" w:after="40"/>
              <w:rPr>
                <w:rFonts w:ascii="Verdana" w:hAnsi="Verdana" w:cs="Arial"/>
                <w:b/>
                <w:sz w:val="20"/>
                <w:szCs w:val="20"/>
              </w:rPr>
            </w:pPr>
            <w:r w:rsidRPr="00D5266E">
              <w:rPr>
                <w:rFonts w:ascii="Verdana" w:hAnsi="Verdana" w:cs="Arial"/>
                <w:b/>
                <w:sz w:val="20"/>
                <w:szCs w:val="20"/>
              </w:rPr>
              <w:lastRenderedPageBreak/>
              <w:t>NC No</w:t>
            </w:r>
          </w:p>
        </w:tc>
        <w:tc>
          <w:tcPr>
            <w:tcW w:w="2809" w:type="dxa"/>
            <w:tcBorders>
              <w:bottom w:val="single" w:sz="12" w:space="0" w:color="auto"/>
            </w:tcBorders>
            <w:shd w:val="clear" w:color="auto" w:fill="B4C6E7" w:themeFill="accent1" w:themeFillTint="66"/>
          </w:tcPr>
          <w:p w14:paraId="2FEC15C1" w14:textId="77777777" w:rsidR="0000792A" w:rsidRPr="00D5266E" w:rsidRDefault="0000792A" w:rsidP="00D86145">
            <w:pPr>
              <w:spacing w:before="40" w:after="40"/>
              <w:rPr>
                <w:rFonts w:ascii="Verdana" w:hAnsi="Verdana" w:cs="Arial"/>
                <w:b/>
                <w:sz w:val="20"/>
                <w:szCs w:val="20"/>
              </w:rPr>
            </w:pPr>
            <w:r>
              <w:rPr>
                <w:rFonts w:ascii="Verdana" w:hAnsi="Verdana" w:cs="Arial"/>
                <w:b/>
                <w:sz w:val="20"/>
                <w:szCs w:val="20"/>
              </w:rPr>
              <w:t xml:space="preserve">Standard </w:t>
            </w:r>
          </w:p>
        </w:tc>
        <w:tc>
          <w:tcPr>
            <w:tcW w:w="1467" w:type="dxa"/>
            <w:tcBorders>
              <w:bottom w:val="single" w:sz="12" w:space="0" w:color="auto"/>
            </w:tcBorders>
            <w:shd w:val="clear" w:color="auto" w:fill="B4C6E7" w:themeFill="accent1" w:themeFillTint="66"/>
          </w:tcPr>
          <w:p w14:paraId="0F0B557F" w14:textId="77777777" w:rsidR="0000792A" w:rsidRPr="00D5266E" w:rsidRDefault="0000792A" w:rsidP="00D86145">
            <w:pPr>
              <w:spacing w:before="40" w:after="40"/>
              <w:rPr>
                <w:rFonts w:ascii="Verdana" w:hAnsi="Verdana" w:cs="Arial"/>
                <w:b/>
                <w:sz w:val="20"/>
                <w:szCs w:val="20"/>
              </w:rPr>
            </w:pPr>
            <w:r>
              <w:rPr>
                <w:rFonts w:ascii="Verdana" w:hAnsi="Verdana" w:cs="Arial"/>
                <w:b/>
                <w:sz w:val="20"/>
                <w:szCs w:val="20"/>
              </w:rPr>
              <w:t>Clause No</w:t>
            </w:r>
          </w:p>
        </w:tc>
        <w:tc>
          <w:tcPr>
            <w:tcW w:w="10632" w:type="dxa"/>
            <w:tcBorders>
              <w:bottom w:val="single" w:sz="12" w:space="0" w:color="auto"/>
            </w:tcBorders>
            <w:shd w:val="clear" w:color="auto" w:fill="B4C6E7" w:themeFill="accent1" w:themeFillTint="66"/>
          </w:tcPr>
          <w:p w14:paraId="40DBAE72" w14:textId="3E9EF23D" w:rsidR="0000792A" w:rsidRPr="00D5266E" w:rsidRDefault="0000792A" w:rsidP="00D86145">
            <w:pPr>
              <w:spacing w:before="40" w:after="40"/>
              <w:rPr>
                <w:rFonts w:ascii="Verdana" w:hAnsi="Verdana" w:cs="Arial"/>
                <w:b/>
                <w:sz w:val="20"/>
                <w:szCs w:val="20"/>
              </w:rPr>
            </w:pPr>
            <w:r>
              <w:rPr>
                <w:rFonts w:ascii="Verdana" w:hAnsi="Verdana" w:cs="Arial"/>
                <w:b/>
                <w:sz w:val="20"/>
                <w:szCs w:val="20"/>
              </w:rPr>
              <w:t xml:space="preserve">NC Details </w:t>
            </w:r>
            <w:r w:rsidRPr="001D7E70">
              <w:rPr>
                <w:rFonts w:ascii="Verdana" w:hAnsi="Verdana" w:cs="Arial"/>
                <w:b/>
                <w:sz w:val="16"/>
                <w:szCs w:val="16"/>
              </w:rPr>
              <w:t>(For Each NC and NCR 01</w:t>
            </w:r>
            <w:r>
              <w:rPr>
                <w:rFonts w:ascii="Verdana" w:hAnsi="Verdana" w:cs="Arial"/>
                <w:b/>
                <w:sz w:val="16"/>
                <w:szCs w:val="16"/>
              </w:rPr>
              <w:t>5</w:t>
            </w:r>
            <w:r w:rsidRPr="001D7E70">
              <w:rPr>
                <w:rFonts w:ascii="Verdana" w:hAnsi="Verdana" w:cs="Arial"/>
                <w:b/>
                <w:sz w:val="16"/>
                <w:szCs w:val="16"/>
              </w:rPr>
              <w:t xml:space="preserve"> must be raised)</w:t>
            </w:r>
          </w:p>
        </w:tc>
      </w:tr>
      <w:tr w:rsidR="0000792A" w:rsidRPr="00D5266E" w14:paraId="57608856" w14:textId="77777777" w:rsidTr="0046687A">
        <w:trPr>
          <w:trHeight w:val="340"/>
        </w:trPr>
        <w:tc>
          <w:tcPr>
            <w:tcW w:w="846" w:type="dxa"/>
            <w:tcBorders>
              <w:bottom w:val="single" w:sz="4" w:space="0" w:color="auto"/>
              <w:right w:val="single" w:sz="4" w:space="0" w:color="auto"/>
            </w:tcBorders>
          </w:tcPr>
          <w:p w14:paraId="547BDF1F" w14:textId="77777777" w:rsidR="0000792A" w:rsidRPr="00D5266E" w:rsidRDefault="0000792A" w:rsidP="00D86145">
            <w:pPr>
              <w:spacing w:before="40" w:after="40"/>
              <w:rPr>
                <w:rFonts w:ascii="Verdana" w:hAnsi="Verdana" w:cs="Arial"/>
                <w:sz w:val="20"/>
                <w:szCs w:val="20"/>
              </w:rPr>
            </w:pPr>
          </w:p>
        </w:tc>
        <w:tc>
          <w:tcPr>
            <w:tcW w:w="2809" w:type="dxa"/>
            <w:tcBorders>
              <w:left w:val="single" w:sz="4" w:space="0" w:color="auto"/>
              <w:bottom w:val="single" w:sz="4" w:space="0" w:color="auto"/>
              <w:right w:val="single" w:sz="4" w:space="0" w:color="auto"/>
            </w:tcBorders>
          </w:tcPr>
          <w:p w14:paraId="2F2B82ED" w14:textId="77777777" w:rsidR="0000792A" w:rsidRPr="00D5266E" w:rsidRDefault="0000792A" w:rsidP="00D86145">
            <w:pPr>
              <w:spacing w:before="40" w:after="40"/>
              <w:rPr>
                <w:rFonts w:ascii="Verdana" w:hAnsi="Verdana" w:cs="Arial"/>
                <w:sz w:val="20"/>
                <w:szCs w:val="20"/>
              </w:rPr>
            </w:pPr>
          </w:p>
        </w:tc>
        <w:tc>
          <w:tcPr>
            <w:tcW w:w="1467" w:type="dxa"/>
            <w:tcBorders>
              <w:left w:val="single" w:sz="4" w:space="0" w:color="auto"/>
              <w:bottom w:val="single" w:sz="4" w:space="0" w:color="auto"/>
              <w:right w:val="single" w:sz="4" w:space="0" w:color="auto"/>
            </w:tcBorders>
          </w:tcPr>
          <w:p w14:paraId="334A8FB2" w14:textId="77777777" w:rsidR="0000792A" w:rsidRPr="00D5266E" w:rsidRDefault="0000792A" w:rsidP="00D86145">
            <w:pPr>
              <w:spacing w:before="40" w:after="40"/>
              <w:rPr>
                <w:rFonts w:ascii="Verdana" w:hAnsi="Verdana" w:cs="Arial"/>
                <w:sz w:val="20"/>
                <w:szCs w:val="20"/>
              </w:rPr>
            </w:pPr>
          </w:p>
        </w:tc>
        <w:tc>
          <w:tcPr>
            <w:tcW w:w="10632" w:type="dxa"/>
            <w:tcBorders>
              <w:left w:val="single" w:sz="4" w:space="0" w:color="auto"/>
              <w:bottom w:val="single" w:sz="4" w:space="0" w:color="auto"/>
              <w:right w:val="single" w:sz="12" w:space="0" w:color="auto"/>
            </w:tcBorders>
          </w:tcPr>
          <w:p w14:paraId="4E777216" w14:textId="77777777" w:rsidR="0000792A" w:rsidRPr="00D5266E" w:rsidRDefault="0000792A" w:rsidP="00D86145">
            <w:pPr>
              <w:spacing w:before="40" w:after="40"/>
              <w:rPr>
                <w:rFonts w:ascii="Verdana" w:hAnsi="Verdana" w:cs="Arial"/>
                <w:sz w:val="20"/>
                <w:szCs w:val="20"/>
              </w:rPr>
            </w:pPr>
          </w:p>
        </w:tc>
      </w:tr>
      <w:tr w:rsidR="0000792A" w:rsidRPr="00D5266E" w14:paraId="3B35668D" w14:textId="77777777" w:rsidTr="0046687A">
        <w:trPr>
          <w:trHeight w:val="340"/>
        </w:trPr>
        <w:tc>
          <w:tcPr>
            <w:tcW w:w="846" w:type="dxa"/>
            <w:tcBorders>
              <w:top w:val="single" w:sz="4" w:space="0" w:color="auto"/>
              <w:bottom w:val="single" w:sz="4" w:space="0" w:color="auto"/>
              <w:right w:val="single" w:sz="4" w:space="0" w:color="auto"/>
            </w:tcBorders>
          </w:tcPr>
          <w:p w14:paraId="2D5B3CFC"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203F5F0C"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3A2E1E7C"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16544DB2" w14:textId="77777777" w:rsidR="0000792A" w:rsidRPr="00D5266E" w:rsidRDefault="0000792A" w:rsidP="00D86145">
            <w:pPr>
              <w:spacing w:before="40" w:after="40"/>
              <w:rPr>
                <w:rFonts w:ascii="Verdana" w:hAnsi="Verdana" w:cs="Arial"/>
                <w:sz w:val="20"/>
                <w:szCs w:val="20"/>
              </w:rPr>
            </w:pPr>
          </w:p>
        </w:tc>
      </w:tr>
      <w:tr w:rsidR="0000792A" w:rsidRPr="00D5266E" w14:paraId="352EB396" w14:textId="77777777" w:rsidTr="0046687A">
        <w:trPr>
          <w:trHeight w:val="340"/>
        </w:trPr>
        <w:tc>
          <w:tcPr>
            <w:tcW w:w="846" w:type="dxa"/>
            <w:tcBorders>
              <w:top w:val="single" w:sz="4" w:space="0" w:color="auto"/>
              <w:bottom w:val="single" w:sz="4" w:space="0" w:color="auto"/>
              <w:right w:val="single" w:sz="4" w:space="0" w:color="auto"/>
            </w:tcBorders>
          </w:tcPr>
          <w:p w14:paraId="0AAC149B"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069F2892"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22E42D9A"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26B62824" w14:textId="77777777" w:rsidR="0000792A" w:rsidRPr="00D5266E" w:rsidRDefault="0000792A" w:rsidP="00D86145">
            <w:pPr>
              <w:spacing w:before="40" w:after="40"/>
              <w:rPr>
                <w:rFonts w:ascii="Verdana" w:hAnsi="Verdana" w:cs="Arial"/>
                <w:sz w:val="20"/>
                <w:szCs w:val="20"/>
              </w:rPr>
            </w:pPr>
          </w:p>
        </w:tc>
      </w:tr>
      <w:tr w:rsidR="0000792A" w:rsidRPr="00D5266E" w14:paraId="5B6F0271" w14:textId="77777777" w:rsidTr="0046687A">
        <w:trPr>
          <w:trHeight w:val="340"/>
        </w:trPr>
        <w:tc>
          <w:tcPr>
            <w:tcW w:w="846" w:type="dxa"/>
            <w:tcBorders>
              <w:top w:val="single" w:sz="4" w:space="0" w:color="auto"/>
              <w:bottom w:val="single" w:sz="4" w:space="0" w:color="auto"/>
              <w:right w:val="single" w:sz="4" w:space="0" w:color="auto"/>
            </w:tcBorders>
          </w:tcPr>
          <w:p w14:paraId="5BAC5868"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7DC88297"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1046E1E1"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0A543482" w14:textId="77777777" w:rsidR="0000792A" w:rsidRPr="00D5266E" w:rsidRDefault="0000792A" w:rsidP="00D86145">
            <w:pPr>
              <w:spacing w:before="40" w:after="40"/>
              <w:rPr>
                <w:rFonts w:ascii="Verdana" w:hAnsi="Verdana" w:cs="Arial"/>
                <w:sz w:val="20"/>
                <w:szCs w:val="20"/>
              </w:rPr>
            </w:pPr>
          </w:p>
        </w:tc>
      </w:tr>
      <w:tr w:rsidR="0000792A" w:rsidRPr="00D5266E" w14:paraId="2095BF1A" w14:textId="77777777" w:rsidTr="0046687A">
        <w:trPr>
          <w:trHeight w:val="340"/>
        </w:trPr>
        <w:tc>
          <w:tcPr>
            <w:tcW w:w="846" w:type="dxa"/>
            <w:tcBorders>
              <w:top w:val="single" w:sz="4" w:space="0" w:color="auto"/>
              <w:bottom w:val="single" w:sz="4" w:space="0" w:color="auto"/>
              <w:right w:val="single" w:sz="4" w:space="0" w:color="auto"/>
            </w:tcBorders>
          </w:tcPr>
          <w:p w14:paraId="4CBD9120"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1F755DEE"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74A13D1D"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68B27094" w14:textId="77777777" w:rsidR="0000792A" w:rsidRPr="00D5266E" w:rsidRDefault="0000792A" w:rsidP="00D86145">
            <w:pPr>
              <w:spacing w:before="40" w:after="40"/>
              <w:rPr>
                <w:rFonts w:ascii="Verdana" w:hAnsi="Verdana" w:cs="Arial"/>
                <w:sz w:val="20"/>
                <w:szCs w:val="20"/>
              </w:rPr>
            </w:pPr>
          </w:p>
        </w:tc>
      </w:tr>
      <w:tr w:rsidR="0000792A" w:rsidRPr="00D5266E" w14:paraId="6918E625" w14:textId="77777777" w:rsidTr="0046687A">
        <w:trPr>
          <w:trHeight w:val="340"/>
        </w:trPr>
        <w:tc>
          <w:tcPr>
            <w:tcW w:w="846" w:type="dxa"/>
            <w:tcBorders>
              <w:top w:val="single" w:sz="4" w:space="0" w:color="auto"/>
              <w:bottom w:val="single" w:sz="4" w:space="0" w:color="auto"/>
              <w:right w:val="single" w:sz="4" w:space="0" w:color="auto"/>
            </w:tcBorders>
          </w:tcPr>
          <w:p w14:paraId="2BD0FA0D"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0B1581A5"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531B3DE7"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5722B224" w14:textId="77777777" w:rsidR="0000792A" w:rsidRPr="00D5266E" w:rsidRDefault="0000792A" w:rsidP="00D86145">
            <w:pPr>
              <w:spacing w:before="40" w:after="40"/>
              <w:rPr>
                <w:rFonts w:ascii="Verdana" w:hAnsi="Verdana" w:cs="Arial"/>
                <w:sz w:val="20"/>
                <w:szCs w:val="20"/>
              </w:rPr>
            </w:pPr>
          </w:p>
        </w:tc>
      </w:tr>
      <w:tr w:rsidR="0000792A" w:rsidRPr="00D5266E" w14:paraId="786A7F06" w14:textId="77777777" w:rsidTr="0046687A">
        <w:trPr>
          <w:trHeight w:val="340"/>
        </w:trPr>
        <w:tc>
          <w:tcPr>
            <w:tcW w:w="846" w:type="dxa"/>
            <w:tcBorders>
              <w:top w:val="single" w:sz="4" w:space="0" w:color="auto"/>
              <w:bottom w:val="single" w:sz="4" w:space="0" w:color="auto"/>
              <w:right w:val="single" w:sz="4" w:space="0" w:color="auto"/>
            </w:tcBorders>
          </w:tcPr>
          <w:p w14:paraId="7B41F5D3"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2C809E6F"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5D4AC8B0"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1901E2E7" w14:textId="77777777" w:rsidR="0000792A" w:rsidRPr="00D5266E" w:rsidRDefault="0000792A" w:rsidP="00D86145">
            <w:pPr>
              <w:spacing w:before="40" w:after="40"/>
              <w:rPr>
                <w:rFonts w:ascii="Verdana" w:hAnsi="Verdana" w:cs="Arial"/>
                <w:sz w:val="20"/>
                <w:szCs w:val="20"/>
              </w:rPr>
            </w:pPr>
          </w:p>
        </w:tc>
      </w:tr>
      <w:tr w:rsidR="0000792A" w:rsidRPr="00D5266E" w14:paraId="3B0E0712" w14:textId="77777777" w:rsidTr="0046687A">
        <w:trPr>
          <w:trHeight w:val="340"/>
        </w:trPr>
        <w:tc>
          <w:tcPr>
            <w:tcW w:w="846" w:type="dxa"/>
            <w:tcBorders>
              <w:top w:val="single" w:sz="4" w:space="0" w:color="auto"/>
              <w:bottom w:val="single" w:sz="4" w:space="0" w:color="auto"/>
              <w:right w:val="single" w:sz="4" w:space="0" w:color="auto"/>
            </w:tcBorders>
          </w:tcPr>
          <w:p w14:paraId="2897F17B"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6817CF87"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748151B2"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202809D6" w14:textId="77777777" w:rsidR="0000792A" w:rsidRPr="00D5266E" w:rsidRDefault="0000792A" w:rsidP="00D86145">
            <w:pPr>
              <w:spacing w:before="40" w:after="40"/>
              <w:rPr>
                <w:rFonts w:ascii="Verdana" w:hAnsi="Verdana" w:cs="Arial"/>
                <w:sz w:val="20"/>
                <w:szCs w:val="20"/>
              </w:rPr>
            </w:pPr>
          </w:p>
        </w:tc>
      </w:tr>
      <w:tr w:rsidR="0000792A" w:rsidRPr="00D5266E" w14:paraId="222590DB" w14:textId="77777777" w:rsidTr="0046687A">
        <w:trPr>
          <w:trHeight w:val="340"/>
        </w:trPr>
        <w:tc>
          <w:tcPr>
            <w:tcW w:w="846" w:type="dxa"/>
            <w:tcBorders>
              <w:top w:val="single" w:sz="4" w:space="0" w:color="auto"/>
              <w:bottom w:val="single" w:sz="4" w:space="0" w:color="auto"/>
              <w:right w:val="single" w:sz="4" w:space="0" w:color="auto"/>
            </w:tcBorders>
          </w:tcPr>
          <w:p w14:paraId="24321D73"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31A08B70"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7712062D"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0983D8EC" w14:textId="77777777" w:rsidR="0000792A" w:rsidRPr="00D5266E" w:rsidRDefault="0000792A" w:rsidP="00D86145">
            <w:pPr>
              <w:spacing w:before="40" w:after="40"/>
              <w:rPr>
                <w:rFonts w:ascii="Verdana" w:hAnsi="Verdana" w:cs="Arial"/>
                <w:sz w:val="20"/>
                <w:szCs w:val="20"/>
              </w:rPr>
            </w:pPr>
          </w:p>
        </w:tc>
      </w:tr>
      <w:tr w:rsidR="0000792A" w:rsidRPr="00D5266E" w14:paraId="5C524C74" w14:textId="77777777" w:rsidTr="0046687A">
        <w:trPr>
          <w:trHeight w:val="340"/>
        </w:trPr>
        <w:tc>
          <w:tcPr>
            <w:tcW w:w="846" w:type="dxa"/>
            <w:tcBorders>
              <w:top w:val="single" w:sz="4" w:space="0" w:color="auto"/>
              <w:bottom w:val="single" w:sz="4" w:space="0" w:color="auto"/>
              <w:right w:val="single" w:sz="4" w:space="0" w:color="auto"/>
            </w:tcBorders>
          </w:tcPr>
          <w:p w14:paraId="1632E11A"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38F2571F"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44050E56"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1103DD6D" w14:textId="77777777" w:rsidR="0000792A" w:rsidRPr="00D5266E" w:rsidRDefault="0000792A" w:rsidP="00D86145">
            <w:pPr>
              <w:spacing w:before="40" w:after="40"/>
              <w:rPr>
                <w:rFonts w:ascii="Verdana" w:hAnsi="Verdana" w:cs="Arial"/>
                <w:sz w:val="20"/>
                <w:szCs w:val="20"/>
              </w:rPr>
            </w:pPr>
          </w:p>
        </w:tc>
      </w:tr>
      <w:tr w:rsidR="0000792A" w:rsidRPr="00D5266E" w14:paraId="2FCC4A9D" w14:textId="77777777" w:rsidTr="0046687A">
        <w:trPr>
          <w:trHeight w:val="340"/>
        </w:trPr>
        <w:tc>
          <w:tcPr>
            <w:tcW w:w="846" w:type="dxa"/>
            <w:tcBorders>
              <w:top w:val="single" w:sz="4" w:space="0" w:color="auto"/>
              <w:bottom w:val="single" w:sz="4" w:space="0" w:color="auto"/>
              <w:right w:val="single" w:sz="4" w:space="0" w:color="auto"/>
            </w:tcBorders>
          </w:tcPr>
          <w:p w14:paraId="5C4BDE46"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4" w:space="0" w:color="auto"/>
              <w:right w:val="single" w:sz="4" w:space="0" w:color="auto"/>
            </w:tcBorders>
          </w:tcPr>
          <w:p w14:paraId="659AFEFD"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4" w:space="0" w:color="auto"/>
              <w:right w:val="single" w:sz="4" w:space="0" w:color="auto"/>
            </w:tcBorders>
          </w:tcPr>
          <w:p w14:paraId="06352EC5"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4" w:space="0" w:color="auto"/>
              <w:right w:val="single" w:sz="12" w:space="0" w:color="auto"/>
            </w:tcBorders>
          </w:tcPr>
          <w:p w14:paraId="414FDC89" w14:textId="77777777" w:rsidR="0000792A" w:rsidRPr="00D5266E" w:rsidRDefault="0000792A" w:rsidP="00D86145">
            <w:pPr>
              <w:spacing w:before="40" w:after="40"/>
              <w:rPr>
                <w:rFonts w:ascii="Verdana" w:hAnsi="Verdana" w:cs="Arial"/>
                <w:sz w:val="20"/>
                <w:szCs w:val="20"/>
              </w:rPr>
            </w:pPr>
          </w:p>
        </w:tc>
      </w:tr>
      <w:tr w:rsidR="0000792A" w:rsidRPr="00D5266E" w14:paraId="328BEA2C" w14:textId="77777777" w:rsidTr="0046687A">
        <w:trPr>
          <w:trHeight w:val="340"/>
        </w:trPr>
        <w:tc>
          <w:tcPr>
            <w:tcW w:w="846" w:type="dxa"/>
            <w:tcBorders>
              <w:top w:val="single" w:sz="4" w:space="0" w:color="auto"/>
              <w:bottom w:val="single" w:sz="12" w:space="0" w:color="auto"/>
              <w:right w:val="single" w:sz="4" w:space="0" w:color="auto"/>
            </w:tcBorders>
          </w:tcPr>
          <w:p w14:paraId="4B573084" w14:textId="77777777" w:rsidR="0000792A" w:rsidRPr="00D5266E" w:rsidRDefault="0000792A" w:rsidP="00D86145">
            <w:pPr>
              <w:spacing w:before="40" w:after="40"/>
              <w:rPr>
                <w:rFonts w:ascii="Verdana" w:hAnsi="Verdana" w:cs="Arial"/>
                <w:sz w:val="20"/>
                <w:szCs w:val="20"/>
              </w:rPr>
            </w:pPr>
          </w:p>
        </w:tc>
        <w:tc>
          <w:tcPr>
            <w:tcW w:w="2809" w:type="dxa"/>
            <w:tcBorders>
              <w:top w:val="single" w:sz="4" w:space="0" w:color="auto"/>
              <w:left w:val="single" w:sz="4" w:space="0" w:color="auto"/>
              <w:bottom w:val="single" w:sz="12" w:space="0" w:color="auto"/>
              <w:right w:val="single" w:sz="4" w:space="0" w:color="auto"/>
            </w:tcBorders>
          </w:tcPr>
          <w:p w14:paraId="6AED1CBB" w14:textId="77777777" w:rsidR="0000792A" w:rsidRPr="00D5266E" w:rsidRDefault="0000792A" w:rsidP="00D86145">
            <w:pPr>
              <w:spacing w:before="40" w:after="40"/>
              <w:rPr>
                <w:rFonts w:ascii="Verdana" w:hAnsi="Verdana" w:cs="Arial"/>
                <w:sz w:val="20"/>
                <w:szCs w:val="20"/>
              </w:rPr>
            </w:pPr>
          </w:p>
        </w:tc>
        <w:tc>
          <w:tcPr>
            <w:tcW w:w="1467" w:type="dxa"/>
            <w:tcBorders>
              <w:top w:val="single" w:sz="4" w:space="0" w:color="auto"/>
              <w:left w:val="single" w:sz="4" w:space="0" w:color="auto"/>
              <w:bottom w:val="single" w:sz="12" w:space="0" w:color="auto"/>
              <w:right w:val="single" w:sz="4" w:space="0" w:color="auto"/>
            </w:tcBorders>
          </w:tcPr>
          <w:p w14:paraId="2574178A" w14:textId="77777777" w:rsidR="0000792A" w:rsidRPr="00D5266E" w:rsidRDefault="0000792A" w:rsidP="00D86145">
            <w:pPr>
              <w:spacing w:before="40" w:after="40"/>
              <w:rPr>
                <w:rFonts w:ascii="Verdana" w:hAnsi="Verdana" w:cs="Arial"/>
                <w:sz w:val="20"/>
                <w:szCs w:val="20"/>
              </w:rPr>
            </w:pPr>
          </w:p>
        </w:tc>
        <w:tc>
          <w:tcPr>
            <w:tcW w:w="10632" w:type="dxa"/>
            <w:tcBorders>
              <w:top w:val="single" w:sz="4" w:space="0" w:color="auto"/>
              <w:left w:val="single" w:sz="4" w:space="0" w:color="auto"/>
              <w:bottom w:val="single" w:sz="12" w:space="0" w:color="auto"/>
              <w:right w:val="single" w:sz="12" w:space="0" w:color="auto"/>
            </w:tcBorders>
          </w:tcPr>
          <w:p w14:paraId="71B7C84B" w14:textId="77777777" w:rsidR="0000792A" w:rsidRPr="00D5266E" w:rsidRDefault="0000792A" w:rsidP="00D86145">
            <w:pPr>
              <w:spacing w:before="40" w:after="40"/>
              <w:rPr>
                <w:rFonts w:ascii="Verdana" w:hAnsi="Verdana" w:cs="Arial"/>
                <w:sz w:val="20"/>
                <w:szCs w:val="20"/>
              </w:rPr>
            </w:pPr>
          </w:p>
        </w:tc>
      </w:tr>
    </w:tbl>
    <w:p w14:paraId="4D88B652" w14:textId="4E89F6C1" w:rsidR="008E28C7" w:rsidRDefault="008E28C7" w:rsidP="00E66EF1">
      <w:pPr>
        <w:rPr>
          <w:sz w:val="10"/>
          <w:szCs w:val="10"/>
        </w:rPr>
      </w:pPr>
    </w:p>
    <w:p w14:paraId="2E1DAD05" w14:textId="77777777" w:rsidR="007D1BBB" w:rsidRPr="00BB2A2B" w:rsidRDefault="007D1BBB" w:rsidP="00E66EF1">
      <w:pPr>
        <w:rPr>
          <w:sz w:val="10"/>
          <w:szCs w:val="10"/>
        </w:rPr>
      </w:pPr>
    </w:p>
    <w:tbl>
      <w:tblPr>
        <w:tblStyle w:val="TableGrid"/>
        <w:tblW w:w="15754"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0"/>
        <w:gridCol w:w="1276"/>
        <w:gridCol w:w="13608"/>
      </w:tblGrid>
      <w:tr w:rsidR="00BB2A2B" w:rsidRPr="00D5266E" w14:paraId="3BBB8F81" w14:textId="77777777" w:rsidTr="0000792A">
        <w:trPr>
          <w:tblHeader/>
        </w:trPr>
        <w:tc>
          <w:tcPr>
            <w:tcW w:w="15754" w:type="dxa"/>
            <w:gridSpan w:val="3"/>
            <w:shd w:val="clear" w:color="auto" w:fill="B4C6E7" w:themeFill="accent1" w:themeFillTint="66"/>
          </w:tcPr>
          <w:p w14:paraId="3C91AD8B" w14:textId="5BE5B17B" w:rsidR="00BB2A2B" w:rsidRPr="00D5266E" w:rsidRDefault="00BB2A2B" w:rsidP="00BB2A2B">
            <w:pPr>
              <w:spacing w:before="40" w:after="40"/>
              <w:jc w:val="center"/>
              <w:rPr>
                <w:rFonts w:ascii="Verdana" w:hAnsi="Verdana" w:cs="Arial"/>
                <w:b/>
                <w:sz w:val="20"/>
                <w:szCs w:val="20"/>
              </w:rPr>
            </w:pPr>
            <w:r w:rsidRPr="00D5266E">
              <w:rPr>
                <w:rFonts w:ascii="Verdana" w:hAnsi="Verdana" w:cs="Arial"/>
              </w:rPr>
              <w:br w:type="page"/>
            </w:r>
            <w:r w:rsidRPr="00D5266E">
              <w:rPr>
                <w:rFonts w:ascii="Verdana" w:hAnsi="Verdana" w:cs="Arial"/>
                <w:b/>
                <w:sz w:val="20"/>
                <w:szCs w:val="20"/>
              </w:rPr>
              <w:t>Opportunities for improvement</w:t>
            </w:r>
          </w:p>
        </w:tc>
      </w:tr>
      <w:tr w:rsidR="00BB2A2B" w:rsidRPr="00D5266E" w14:paraId="501D1921" w14:textId="77777777" w:rsidTr="00D86145">
        <w:tc>
          <w:tcPr>
            <w:tcW w:w="870" w:type="dxa"/>
            <w:tcBorders>
              <w:bottom w:val="single" w:sz="4" w:space="0" w:color="auto"/>
              <w:right w:val="single" w:sz="4" w:space="0" w:color="auto"/>
            </w:tcBorders>
          </w:tcPr>
          <w:p w14:paraId="257D11D2" w14:textId="15D699B9" w:rsidR="00BB2A2B" w:rsidRPr="00D5266E" w:rsidRDefault="00BB2A2B" w:rsidP="00BB2A2B">
            <w:pPr>
              <w:spacing w:before="40" w:after="40"/>
              <w:rPr>
                <w:rFonts w:ascii="Verdana" w:hAnsi="Verdana" w:cs="Arial"/>
                <w:sz w:val="20"/>
                <w:szCs w:val="20"/>
              </w:rPr>
            </w:pPr>
            <w:r>
              <w:rPr>
                <w:rFonts w:ascii="Verdana" w:hAnsi="Verdana" w:cs="Arial"/>
                <w:sz w:val="20"/>
                <w:szCs w:val="20"/>
              </w:rPr>
              <w:t>OFI No</w:t>
            </w:r>
          </w:p>
        </w:tc>
        <w:tc>
          <w:tcPr>
            <w:tcW w:w="1276" w:type="dxa"/>
            <w:tcBorders>
              <w:left w:val="single" w:sz="4" w:space="0" w:color="auto"/>
              <w:bottom w:val="single" w:sz="4" w:space="0" w:color="auto"/>
            </w:tcBorders>
          </w:tcPr>
          <w:p w14:paraId="4A21637B" w14:textId="5D3D7D10" w:rsidR="00BB2A2B" w:rsidRPr="00D5266E" w:rsidRDefault="00BB2A2B" w:rsidP="00BB2A2B">
            <w:pPr>
              <w:spacing w:before="40" w:after="40"/>
              <w:rPr>
                <w:rFonts w:ascii="Verdana" w:hAnsi="Verdana" w:cs="Arial"/>
                <w:sz w:val="20"/>
                <w:szCs w:val="20"/>
              </w:rPr>
            </w:pPr>
          </w:p>
        </w:tc>
        <w:tc>
          <w:tcPr>
            <w:tcW w:w="13608" w:type="dxa"/>
            <w:tcBorders>
              <w:left w:val="single" w:sz="4" w:space="0" w:color="auto"/>
              <w:bottom w:val="single" w:sz="4" w:space="0" w:color="auto"/>
            </w:tcBorders>
          </w:tcPr>
          <w:p w14:paraId="7DF23661" w14:textId="1164A5E8" w:rsidR="00BB2A2B" w:rsidRPr="00D5266E" w:rsidRDefault="00BB2A2B" w:rsidP="00BB2A2B">
            <w:pPr>
              <w:spacing w:before="40" w:after="40"/>
              <w:rPr>
                <w:rFonts w:ascii="Verdana" w:hAnsi="Verdana" w:cs="Arial"/>
                <w:sz w:val="20"/>
                <w:szCs w:val="20"/>
              </w:rPr>
            </w:pPr>
          </w:p>
        </w:tc>
      </w:tr>
      <w:tr w:rsidR="00BB2A2B" w:rsidRPr="00D5266E" w14:paraId="0F9F497A" w14:textId="77777777" w:rsidTr="00BF4E80">
        <w:trPr>
          <w:trHeight w:val="340"/>
        </w:trPr>
        <w:tc>
          <w:tcPr>
            <w:tcW w:w="870" w:type="dxa"/>
            <w:tcBorders>
              <w:top w:val="single" w:sz="4" w:space="0" w:color="auto"/>
              <w:bottom w:val="single" w:sz="4" w:space="0" w:color="auto"/>
              <w:right w:val="single" w:sz="4" w:space="0" w:color="auto"/>
            </w:tcBorders>
          </w:tcPr>
          <w:p w14:paraId="0759E46D" w14:textId="77777777" w:rsidR="00BB2A2B" w:rsidRPr="00D5266E"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1E9CF07B"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05C27215" w14:textId="77777777" w:rsidR="00BB2A2B" w:rsidRPr="00D5266E" w:rsidRDefault="00BB2A2B" w:rsidP="00BB2A2B">
            <w:pPr>
              <w:spacing w:before="40" w:after="40"/>
              <w:rPr>
                <w:rFonts w:ascii="Verdana" w:hAnsi="Verdana" w:cs="Arial"/>
                <w:sz w:val="20"/>
                <w:szCs w:val="20"/>
              </w:rPr>
            </w:pPr>
          </w:p>
        </w:tc>
      </w:tr>
      <w:tr w:rsidR="00BB2A2B" w:rsidRPr="00D5266E" w14:paraId="21A736D9" w14:textId="77777777" w:rsidTr="00BF4E80">
        <w:trPr>
          <w:trHeight w:val="340"/>
        </w:trPr>
        <w:tc>
          <w:tcPr>
            <w:tcW w:w="870" w:type="dxa"/>
            <w:tcBorders>
              <w:top w:val="single" w:sz="4" w:space="0" w:color="auto"/>
              <w:bottom w:val="single" w:sz="4" w:space="0" w:color="auto"/>
              <w:right w:val="single" w:sz="4" w:space="0" w:color="auto"/>
            </w:tcBorders>
          </w:tcPr>
          <w:p w14:paraId="6CD2897C" w14:textId="77777777" w:rsidR="00BB2A2B" w:rsidRPr="00D5266E"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63F154C7"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3C4E4483" w14:textId="77777777" w:rsidR="00BB2A2B" w:rsidRPr="00D5266E" w:rsidRDefault="00BB2A2B" w:rsidP="00BB2A2B">
            <w:pPr>
              <w:spacing w:before="40" w:after="40"/>
              <w:rPr>
                <w:rFonts w:ascii="Verdana" w:hAnsi="Verdana" w:cs="Arial"/>
                <w:sz w:val="20"/>
                <w:szCs w:val="20"/>
              </w:rPr>
            </w:pPr>
          </w:p>
        </w:tc>
      </w:tr>
      <w:tr w:rsidR="00BB2A2B" w:rsidRPr="00D5266E" w14:paraId="62DA9308" w14:textId="77777777" w:rsidTr="00BF4E80">
        <w:trPr>
          <w:trHeight w:val="340"/>
        </w:trPr>
        <w:tc>
          <w:tcPr>
            <w:tcW w:w="870" w:type="dxa"/>
            <w:tcBorders>
              <w:top w:val="single" w:sz="4" w:space="0" w:color="auto"/>
              <w:bottom w:val="single" w:sz="4" w:space="0" w:color="auto"/>
              <w:right w:val="single" w:sz="4" w:space="0" w:color="auto"/>
            </w:tcBorders>
          </w:tcPr>
          <w:p w14:paraId="26EFF3D5"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5E69F36A"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21AC1CD3" w14:textId="77777777" w:rsidR="00BB2A2B" w:rsidRPr="00D5266E" w:rsidRDefault="00BB2A2B" w:rsidP="00BB2A2B">
            <w:pPr>
              <w:spacing w:before="40" w:after="40"/>
              <w:rPr>
                <w:rFonts w:ascii="Verdana" w:hAnsi="Verdana" w:cs="Arial"/>
                <w:sz w:val="20"/>
                <w:szCs w:val="20"/>
              </w:rPr>
            </w:pPr>
          </w:p>
        </w:tc>
      </w:tr>
      <w:tr w:rsidR="00BB2A2B" w:rsidRPr="00D5266E" w14:paraId="635F4696" w14:textId="77777777" w:rsidTr="00BF4E80">
        <w:trPr>
          <w:trHeight w:val="340"/>
        </w:trPr>
        <w:tc>
          <w:tcPr>
            <w:tcW w:w="870" w:type="dxa"/>
            <w:tcBorders>
              <w:top w:val="single" w:sz="4" w:space="0" w:color="auto"/>
              <w:bottom w:val="single" w:sz="4" w:space="0" w:color="auto"/>
              <w:right w:val="single" w:sz="4" w:space="0" w:color="auto"/>
            </w:tcBorders>
          </w:tcPr>
          <w:p w14:paraId="76478593"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30DC5948"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1059E2D2" w14:textId="77777777" w:rsidR="00BB2A2B" w:rsidRPr="00D5266E" w:rsidRDefault="00BB2A2B" w:rsidP="00BB2A2B">
            <w:pPr>
              <w:spacing w:before="40" w:after="40"/>
              <w:rPr>
                <w:rFonts w:ascii="Verdana" w:hAnsi="Verdana" w:cs="Arial"/>
                <w:sz w:val="20"/>
                <w:szCs w:val="20"/>
              </w:rPr>
            </w:pPr>
          </w:p>
        </w:tc>
      </w:tr>
      <w:tr w:rsidR="00BB2A2B" w:rsidRPr="00D5266E" w14:paraId="599760C5" w14:textId="77777777" w:rsidTr="00BF4E80">
        <w:trPr>
          <w:trHeight w:val="340"/>
        </w:trPr>
        <w:tc>
          <w:tcPr>
            <w:tcW w:w="870" w:type="dxa"/>
            <w:tcBorders>
              <w:top w:val="single" w:sz="4" w:space="0" w:color="auto"/>
              <w:bottom w:val="single" w:sz="4" w:space="0" w:color="auto"/>
              <w:right w:val="single" w:sz="4" w:space="0" w:color="auto"/>
            </w:tcBorders>
          </w:tcPr>
          <w:p w14:paraId="5923E073"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50669490"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0A5E2AAA" w14:textId="77777777" w:rsidR="00BB2A2B" w:rsidRPr="00D5266E" w:rsidRDefault="00BB2A2B" w:rsidP="00BB2A2B">
            <w:pPr>
              <w:spacing w:before="40" w:after="40"/>
              <w:rPr>
                <w:rFonts w:ascii="Verdana" w:hAnsi="Verdana" w:cs="Arial"/>
                <w:sz w:val="20"/>
                <w:szCs w:val="20"/>
              </w:rPr>
            </w:pPr>
          </w:p>
        </w:tc>
      </w:tr>
      <w:tr w:rsidR="00BB2A2B" w:rsidRPr="00D5266E" w14:paraId="0C8363D6" w14:textId="77777777" w:rsidTr="00BB2A2B">
        <w:trPr>
          <w:trHeight w:val="340"/>
        </w:trPr>
        <w:tc>
          <w:tcPr>
            <w:tcW w:w="870" w:type="dxa"/>
            <w:tcBorders>
              <w:top w:val="single" w:sz="4" w:space="0" w:color="auto"/>
              <w:bottom w:val="single" w:sz="4" w:space="0" w:color="auto"/>
              <w:right w:val="single" w:sz="4" w:space="0" w:color="auto"/>
            </w:tcBorders>
          </w:tcPr>
          <w:p w14:paraId="2B3FAD48"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44E77235"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7E1526EE" w14:textId="77777777" w:rsidR="00BB2A2B" w:rsidRPr="00D5266E" w:rsidRDefault="00BB2A2B" w:rsidP="00BB2A2B">
            <w:pPr>
              <w:spacing w:before="40" w:after="40"/>
              <w:rPr>
                <w:rFonts w:ascii="Verdana" w:hAnsi="Verdana" w:cs="Arial"/>
                <w:sz w:val="20"/>
                <w:szCs w:val="20"/>
              </w:rPr>
            </w:pPr>
          </w:p>
        </w:tc>
      </w:tr>
      <w:tr w:rsidR="00BB2A2B" w:rsidRPr="00D5266E" w14:paraId="79D0D007" w14:textId="77777777" w:rsidTr="00BB2A2B">
        <w:trPr>
          <w:trHeight w:val="340"/>
        </w:trPr>
        <w:tc>
          <w:tcPr>
            <w:tcW w:w="870" w:type="dxa"/>
            <w:tcBorders>
              <w:top w:val="single" w:sz="4" w:space="0" w:color="auto"/>
              <w:bottom w:val="single" w:sz="4" w:space="0" w:color="auto"/>
              <w:right w:val="single" w:sz="4" w:space="0" w:color="auto"/>
            </w:tcBorders>
          </w:tcPr>
          <w:p w14:paraId="3040E35B"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445EE67C"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07BD0761" w14:textId="77777777" w:rsidR="00BB2A2B" w:rsidRPr="00D5266E" w:rsidRDefault="00BB2A2B" w:rsidP="00BB2A2B">
            <w:pPr>
              <w:spacing w:before="40" w:after="40"/>
              <w:rPr>
                <w:rFonts w:ascii="Verdana" w:hAnsi="Verdana" w:cs="Arial"/>
                <w:sz w:val="20"/>
                <w:szCs w:val="20"/>
              </w:rPr>
            </w:pPr>
          </w:p>
        </w:tc>
      </w:tr>
      <w:tr w:rsidR="00BB2A2B" w:rsidRPr="00D5266E" w14:paraId="02D5423A" w14:textId="77777777" w:rsidTr="00BB2A2B">
        <w:trPr>
          <w:trHeight w:val="340"/>
        </w:trPr>
        <w:tc>
          <w:tcPr>
            <w:tcW w:w="870" w:type="dxa"/>
            <w:tcBorders>
              <w:top w:val="single" w:sz="4" w:space="0" w:color="auto"/>
              <w:bottom w:val="single" w:sz="4" w:space="0" w:color="auto"/>
              <w:right w:val="single" w:sz="4" w:space="0" w:color="auto"/>
            </w:tcBorders>
          </w:tcPr>
          <w:p w14:paraId="5C85C7F3"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1354A73F"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31A0D9EE" w14:textId="77777777" w:rsidR="00BB2A2B" w:rsidRPr="00D5266E" w:rsidRDefault="00BB2A2B" w:rsidP="00BB2A2B">
            <w:pPr>
              <w:spacing w:before="40" w:after="40"/>
              <w:rPr>
                <w:rFonts w:ascii="Verdana" w:hAnsi="Verdana" w:cs="Arial"/>
                <w:sz w:val="20"/>
                <w:szCs w:val="20"/>
              </w:rPr>
            </w:pPr>
          </w:p>
        </w:tc>
      </w:tr>
      <w:tr w:rsidR="00BB2A2B" w:rsidRPr="00D5266E" w14:paraId="0B857DB1" w14:textId="77777777" w:rsidTr="00BB2A2B">
        <w:trPr>
          <w:trHeight w:val="340"/>
        </w:trPr>
        <w:tc>
          <w:tcPr>
            <w:tcW w:w="870" w:type="dxa"/>
            <w:tcBorders>
              <w:top w:val="single" w:sz="4" w:space="0" w:color="auto"/>
              <w:bottom w:val="single" w:sz="4" w:space="0" w:color="auto"/>
              <w:right w:val="single" w:sz="4" w:space="0" w:color="auto"/>
            </w:tcBorders>
          </w:tcPr>
          <w:p w14:paraId="597F8C35"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0D32AA8B"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6BC54F70" w14:textId="77777777" w:rsidR="00BB2A2B" w:rsidRPr="00D5266E" w:rsidRDefault="00BB2A2B" w:rsidP="00BB2A2B">
            <w:pPr>
              <w:spacing w:before="40" w:after="40"/>
              <w:rPr>
                <w:rFonts w:ascii="Verdana" w:hAnsi="Verdana" w:cs="Arial"/>
                <w:sz w:val="20"/>
                <w:szCs w:val="20"/>
              </w:rPr>
            </w:pPr>
          </w:p>
        </w:tc>
      </w:tr>
      <w:tr w:rsidR="00BB2A2B" w:rsidRPr="00D5266E" w14:paraId="77ABA991" w14:textId="77777777" w:rsidTr="00BB2A2B">
        <w:trPr>
          <w:trHeight w:val="340"/>
        </w:trPr>
        <w:tc>
          <w:tcPr>
            <w:tcW w:w="870" w:type="dxa"/>
            <w:tcBorders>
              <w:top w:val="single" w:sz="4" w:space="0" w:color="auto"/>
              <w:bottom w:val="single" w:sz="4" w:space="0" w:color="auto"/>
              <w:right w:val="single" w:sz="4" w:space="0" w:color="auto"/>
            </w:tcBorders>
          </w:tcPr>
          <w:p w14:paraId="2E07B0E6"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781A3434"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2051A820" w14:textId="77777777" w:rsidR="00BB2A2B" w:rsidRPr="00D5266E" w:rsidRDefault="00BB2A2B" w:rsidP="00BB2A2B">
            <w:pPr>
              <w:spacing w:before="40" w:after="40"/>
              <w:rPr>
                <w:rFonts w:ascii="Verdana" w:hAnsi="Verdana" w:cs="Arial"/>
                <w:sz w:val="20"/>
                <w:szCs w:val="20"/>
              </w:rPr>
            </w:pPr>
          </w:p>
        </w:tc>
      </w:tr>
      <w:tr w:rsidR="00BB2A2B" w:rsidRPr="00D5266E" w14:paraId="41AA86FB" w14:textId="77777777" w:rsidTr="00BB2A2B">
        <w:trPr>
          <w:trHeight w:val="340"/>
        </w:trPr>
        <w:tc>
          <w:tcPr>
            <w:tcW w:w="870" w:type="dxa"/>
            <w:tcBorders>
              <w:top w:val="single" w:sz="4" w:space="0" w:color="auto"/>
              <w:bottom w:val="single" w:sz="4" w:space="0" w:color="auto"/>
              <w:right w:val="single" w:sz="4" w:space="0" w:color="auto"/>
            </w:tcBorders>
          </w:tcPr>
          <w:p w14:paraId="7C88E271"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4" w:space="0" w:color="auto"/>
            </w:tcBorders>
          </w:tcPr>
          <w:p w14:paraId="2A63F972"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4" w:space="0" w:color="auto"/>
            </w:tcBorders>
          </w:tcPr>
          <w:p w14:paraId="58654F92" w14:textId="77777777" w:rsidR="00BB2A2B" w:rsidRPr="00D5266E" w:rsidRDefault="00BB2A2B" w:rsidP="00BB2A2B">
            <w:pPr>
              <w:spacing w:before="40" w:after="40"/>
              <w:rPr>
                <w:rFonts w:ascii="Verdana" w:hAnsi="Verdana" w:cs="Arial"/>
                <w:sz w:val="20"/>
                <w:szCs w:val="20"/>
              </w:rPr>
            </w:pPr>
          </w:p>
        </w:tc>
      </w:tr>
      <w:tr w:rsidR="00BB2A2B" w:rsidRPr="00D5266E" w14:paraId="3F95A023" w14:textId="77777777" w:rsidTr="009217EB">
        <w:trPr>
          <w:trHeight w:val="340"/>
        </w:trPr>
        <w:tc>
          <w:tcPr>
            <w:tcW w:w="870" w:type="dxa"/>
            <w:tcBorders>
              <w:top w:val="single" w:sz="4" w:space="0" w:color="auto"/>
              <w:bottom w:val="single" w:sz="12" w:space="0" w:color="auto"/>
              <w:right w:val="single" w:sz="4" w:space="0" w:color="auto"/>
            </w:tcBorders>
          </w:tcPr>
          <w:p w14:paraId="75A93CBA" w14:textId="77777777" w:rsidR="00BB2A2B" w:rsidRDefault="00BB2A2B" w:rsidP="00BB2A2B">
            <w:pPr>
              <w:spacing w:before="40" w:after="40"/>
              <w:rPr>
                <w:rFonts w:ascii="Verdana" w:hAnsi="Verdana" w:cs="Arial"/>
                <w:sz w:val="20"/>
                <w:szCs w:val="20"/>
              </w:rPr>
            </w:pPr>
          </w:p>
        </w:tc>
        <w:tc>
          <w:tcPr>
            <w:tcW w:w="1276" w:type="dxa"/>
            <w:tcBorders>
              <w:top w:val="single" w:sz="4" w:space="0" w:color="auto"/>
              <w:left w:val="single" w:sz="4" w:space="0" w:color="auto"/>
              <w:bottom w:val="single" w:sz="12" w:space="0" w:color="auto"/>
            </w:tcBorders>
          </w:tcPr>
          <w:p w14:paraId="788BAB18" w14:textId="77777777" w:rsidR="00BB2A2B" w:rsidRPr="00D5266E" w:rsidRDefault="00BB2A2B" w:rsidP="00BB2A2B">
            <w:pPr>
              <w:spacing w:before="40" w:after="40"/>
              <w:rPr>
                <w:rFonts w:ascii="Verdana" w:hAnsi="Verdana" w:cs="Arial"/>
                <w:sz w:val="20"/>
                <w:szCs w:val="20"/>
              </w:rPr>
            </w:pPr>
          </w:p>
        </w:tc>
        <w:tc>
          <w:tcPr>
            <w:tcW w:w="13608" w:type="dxa"/>
            <w:tcBorders>
              <w:top w:val="single" w:sz="4" w:space="0" w:color="auto"/>
              <w:left w:val="single" w:sz="4" w:space="0" w:color="auto"/>
              <w:bottom w:val="single" w:sz="12" w:space="0" w:color="auto"/>
            </w:tcBorders>
          </w:tcPr>
          <w:p w14:paraId="212FBDEB" w14:textId="77777777" w:rsidR="00BB2A2B" w:rsidRPr="00D5266E" w:rsidRDefault="00BB2A2B" w:rsidP="00BB2A2B">
            <w:pPr>
              <w:spacing w:before="40" w:after="40"/>
              <w:rPr>
                <w:rFonts w:ascii="Verdana" w:hAnsi="Verdana" w:cs="Arial"/>
                <w:sz w:val="20"/>
                <w:szCs w:val="20"/>
              </w:rPr>
            </w:pPr>
          </w:p>
        </w:tc>
      </w:tr>
    </w:tbl>
    <w:p w14:paraId="1DCC2AC6" w14:textId="46091716" w:rsidR="0000792A" w:rsidRDefault="0000792A" w:rsidP="00E66EF1">
      <w:pPr>
        <w:rPr>
          <w:sz w:val="4"/>
          <w:szCs w:val="4"/>
        </w:rPr>
      </w:pPr>
    </w:p>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77"/>
      </w:tblGrid>
      <w:tr w:rsidR="00BB2A2B" w:rsidRPr="00D5266E" w14:paraId="2F51F99C" w14:textId="77777777" w:rsidTr="00494B3E">
        <w:trPr>
          <w:trHeight w:val="340"/>
          <w:tblHeader/>
        </w:trPr>
        <w:tc>
          <w:tcPr>
            <w:tcW w:w="15877" w:type="dxa"/>
            <w:shd w:val="clear" w:color="auto" w:fill="B4C6E7" w:themeFill="accent1" w:themeFillTint="66"/>
          </w:tcPr>
          <w:p w14:paraId="00E36979" w14:textId="469EC3FF" w:rsidR="00BB2A2B" w:rsidRPr="00D5266E" w:rsidRDefault="00500380" w:rsidP="00E46E55">
            <w:pPr>
              <w:spacing w:before="40" w:after="40"/>
              <w:rPr>
                <w:rFonts w:ascii="Verdana" w:hAnsi="Verdana" w:cs="Arial"/>
                <w:b/>
                <w:sz w:val="20"/>
                <w:szCs w:val="20"/>
              </w:rPr>
            </w:pPr>
            <w:r w:rsidRPr="00D5266E">
              <w:rPr>
                <w:rFonts w:ascii="Verdana" w:hAnsi="Verdana" w:cs="Arial"/>
                <w:b/>
              </w:rPr>
              <w:lastRenderedPageBreak/>
              <w:t>4. Context of the organisation</w:t>
            </w:r>
          </w:p>
        </w:tc>
      </w:tr>
    </w:tbl>
    <w:p w14:paraId="00CB06F7" w14:textId="77777777" w:rsidR="00BB2A2B" w:rsidRPr="009456AF" w:rsidRDefault="00BB2A2B" w:rsidP="00E66EF1">
      <w:pPr>
        <w:rPr>
          <w:sz w:val="4"/>
          <w:szCs w:val="4"/>
        </w:rPr>
      </w:pPr>
    </w:p>
    <w:tbl>
      <w:tblPr>
        <w:tblStyle w:val="TableGrid"/>
        <w:tblW w:w="1585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57"/>
        <w:gridCol w:w="5245"/>
        <w:gridCol w:w="8222"/>
        <w:gridCol w:w="1134"/>
      </w:tblGrid>
      <w:tr w:rsidR="00494B3E" w:rsidRPr="00D5266E" w14:paraId="27F780CD" w14:textId="77777777" w:rsidTr="00494B3E">
        <w:trPr>
          <w:tblHeader/>
        </w:trPr>
        <w:tc>
          <w:tcPr>
            <w:tcW w:w="1257" w:type="dxa"/>
            <w:shd w:val="clear" w:color="auto" w:fill="B4C6E7" w:themeFill="accent1" w:themeFillTint="66"/>
          </w:tcPr>
          <w:p w14:paraId="73E04CD0" w14:textId="77777777" w:rsidR="009456AF" w:rsidRPr="00D5266E" w:rsidRDefault="009456AF" w:rsidP="00D86145">
            <w:pPr>
              <w:spacing w:before="40" w:after="40"/>
              <w:rPr>
                <w:rFonts w:ascii="Verdana" w:hAnsi="Verdana" w:cs="Arial"/>
                <w:b/>
                <w:sz w:val="20"/>
                <w:szCs w:val="20"/>
              </w:rPr>
            </w:pPr>
            <w:r w:rsidRPr="00D5266E">
              <w:rPr>
                <w:rFonts w:ascii="Verdana" w:hAnsi="Verdana" w:cs="Arial"/>
                <w:b/>
                <w:sz w:val="20"/>
                <w:szCs w:val="20"/>
              </w:rPr>
              <w:t>Clause</w:t>
            </w:r>
          </w:p>
        </w:tc>
        <w:tc>
          <w:tcPr>
            <w:tcW w:w="5245" w:type="dxa"/>
            <w:shd w:val="clear" w:color="auto" w:fill="B4C6E7" w:themeFill="accent1" w:themeFillTint="66"/>
          </w:tcPr>
          <w:p w14:paraId="7EEFB7BA" w14:textId="77777777" w:rsidR="009456AF" w:rsidRPr="00D5266E" w:rsidRDefault="009456AF" w:rsidP="00D86145">
            <w:pPr>
              <w:spacing w:before="40" w:after="40"/>
              <w:rPr>
                <w:rFonts w:ascii="Verdana" w:hAnsi="Verdana" w:cs="Arial"/>
                <w:b/>
                <w:sz w:val="20"/>
                <w:szCs w:val="20"/>
              </w:rPr>
            </w:pPr>
            <w:r w:rsidRPr="00D5266E">
              <w:rPr>
                <w:rFonts w:ascii="Verdana" w:hAnsi="Verdana" w:cs="Arial"/>
                <w:b/>
                <w:sz w:val="20"/>
                <w:szCs w:val="20"/>
              </w:rPr>
              <w:t>Requirements</w:t>
            </w:r>
          </w:p>
        </w:tc>
        <w:tc>
          <w:tcPr>
            <w:tcW w:w="8222" w:type="dxa"/>
            <w:shd w:val="clear" w:color="auto" w:fill="B4C6E7" w:themeFill="accent1" w:themeFillTint="66"/>
          </w:tcPr>
          <w:p w14:paraId="4D6857A0" w14:textId="77777777" w:rsidR="009456AF" w:rsidRPr="00D5266E" w:rsidRDefault="009456AF" w:rsidP="00D86145">
            <w:pPr>
              <w:spacing w:before="40" w:after="40"/>
              <w:rPr>
                <w:rFonts w:ascii="Verdana" w:hAnsi="Verdana" w:cs="Arial"/>
                <w:b/>
                <w:sz w:val="20"/>
                <w:szCs w:val="20"/>
              </w:rPr>
            </w:pPr>
            <w:r w:rsidRPr="00D5266E">
              <w:rPr>
                <w:rFonts w:ascii="Verdana" w:hAnsi="Verdana" w:cs="Arial"/>
                <w:b/>
                <w:sz w:val="20"/>
                <w:szCs w:val="20"/>
              </w:rPr>
              <w:t>Audit Evidence</w:t>
            </w:r>
          </w:p>
        </w:tc>
        <w:tc>
          <w:tcPr>
            <w:tcW w:w="1134" w:type="dxa"/>
            <w:shd w:val="clear" w:color="auto" w:fill="B4C6E7" w:themeFill="accent1" w:themeFillTint="66"/>
          </w:tcPr>
          <w:p w14:paraId="36F6751C" w14:textId="77777777" w:rsidR="009456AF" w:rsidRPr="00D5266E" w:rsidRDefault="009456AF" w:rsidP="00D86145">
            <w:pPr>
              <w:spacing w:before="40" w:after="40"/>
              <w:rPr>
                <w:rFonts w:ascii="Verdana" w:hAnsi="Verdana" w:cs="Arial"/>
                <w:b/>
                <w:sz w:val="20"/>
                <w:szCs w:val="20"/>
              </w:rPr>
            </w:pPr>
            <w:r w:rsidRPr="00D5266E">
              <w:rPr>
                <w:rFonts w:ascii="Verdana" w:hAnsi="Verdana" w:cs="Arial"/>
                <w:b/>
                <w:sz w:val="20"/>
                <w:szCs w:val="20"/>
              </w:rPr>
              <w:t>NC/OFI</w:t>
            </w:r>
          </w:p>
        </w:tc>
      </w:tr>
      <w:tr w:rsidR="00494B3E" w:rsidRPr="00D5266E" w14:paraId="68AD25FE" w14:textId="77777777" w:rsidTr="00494B3E">
        <w:trPr>
          <w:tblHeader/>
        </w:trPr>
        <w:tc>
          <w:tcPr>
            <w:tcW w:w="1257" w:type="dxa"/>
            <w:tcBorders>
              <w:bottom w:val="single" w:sz="12" w:space="0" w:color="auto"/>
              <w:right w:val="single" w:sz="4" w:space="0" w:color="auto"/>
            </w:tcBorders>
            <w:shd w:val="clear" w:color="auto" w:fill="FFFFFF" w:themeFill="background1"/>
          </w:tcPr>
          <w:p w14:paraId="2A84EC7F" w14:textId="764EF3EA" w:rsidR="009456AF" w:rsidRPr="00D5266E" w:rsidRDefault="009456AF" w:rsidP="009456AF">
            <w:pPr>
              <w:spacing w:before="40" w:after="40"/>
              <w:rPr>
                <w:rFonts w:ascii="Verdana" w:hAnsi="Verdana" w:cs="Arial"/>
                <w:b/>
                <w:sz w:val="20"/>
                <w:szCs w:val="20"/>
              </w:rPr>
            </w:pPr>
            <w:r w:rsidRPr="00D5266E">
              <w:rPr>
                <w:rFonts w:ascii="Verdana" w:hAnsi="Verdana" w:cs="Arial"/>
                <w:sz w:val="20"/>
                <w:szCs w:val="20"/>
              </w:rPr>
              <w:t>4.1</w:t>
            </w:r>
          </w:p>
        </w:tc>
        <w:tc>
          <w:tcPr>
            <w:tcW w:w="5245" w:type="dxa"/>
            <w:tcBorders>
              <w:left w:val="single" w:sz="4" w:space="0" w:color="auto"/>
              <w:bottom w:val="single" w:sz="12" w:space="0" w:color="auto"/>
              <w:right w:val="single" w:sz="4" w:space="0" w:color="auto"/>
            </w:tcBorders>
            <w:shd w:val="clear" w:color="auto" w:fill="B4C6E7" w:themeFill="accent1" w:themeFillTint="66"/>
          </w:tcPr>
          <w:p w14:paraId="4DF05151" w14:textId="77777777" w:rsidR="009456AF" w:rsidRPr="00AA48EB" w:rsidRDefault="009456AF" w:rsidP="009456AF">
            <w:pPr>
              <w:spacing w:before="40" w:after="40"/>
              <w:rPr>
                <w:rFonts w:ascii="Verdana" w:hAnsi="Verdana" w:cs="Arial"/>
                <w:b/>
                <w:sz w:val="18"/>
                <w:szCs w:val="18"/>
              </w:rPr>
            </w:pPr>
            <w:r w:rsidRPr="00AA48EB">
              <w:rPr>
                <w:rFonts w:ascii="Verdana" w:hAnsi="Verdana" w:cs="Arial"/>
                <w:b/>
                <w:sz w:val="18"/>
                <w:szCs w:val="18"/>
              </w:rPr>
              <w:t>Understanding the organisation and its context</w:t>
            </w:r>
          </w:p>
          <w:p w14:paraId="48718E8B" w14:textId="176C6D44" w:rsidR="009456AF" w:rsidRPr="00D5266E" w:rsidRDefault="009456AF" w:rsidP="009456AF">
            <w:pPr>
              <w:spacing w:before="40" w:after="40"/>
              <w:rPr>
                <w:rFonts w:ascii="Verdana" w:hAnsi="Verdana" w:cs="Arial"/>
                <w:b/>
                <w:sz w:val="20"/>
                <w:szCs w:val="20"/>
              </w:rPr>
            </w:pPr>
            <w:r w:rsidRPr="00AA48EB">
              <w:rPr>
                <w:rFonts w:ascii="Verdana" w:hAnsi="Verdana" w:cs="Arial"/>
                <w:sz w:val="18"/>
                <w:szCs w:val="18"/>
              </w:rPr>
              <w:t xml:space="preserve">How </w:t>
            </w:r>
            <w:proofErr w:type="gramStart"/>
            <w:r w:rsidRPr="00AA48EB">
              <w:rPr>
                <w:rFonts w:ascii="Verdana" w:hAnsi="Verdana" w:cs="Arial"/>
                <w:sz w:val="18"/>
                <w:szCs w:val="18"/>
              </w:rPr>
              <w:t>the organisation has</w:t>
            </w:r>
            <w:proofErr w:type="gramEnd"/>
            <w:r w:rsidRPr="00AA48EB">
              <w:rPr>
                <w:rFonts w:ascii="Verdana" w:hAnsi="Verdana" w:cs="Arial"/>
                <w:sz w:val="18"/>
                <w:szCs w:val="18"/>
              </w:rPr>
              <w:t xml:space="preserve"> determined external and internal issues relevant to the business purpose and strategic directions that affect its ability to achieve the intended result(s)?</w:t>
            </w:r>
          </w:p>
        </w:tc>
        <w:tc>
          <w:tcPr>
            <w:tcW w:w="8222" w:type="dxa"/>
            <w:tcBorders>
              <w:left w:val="single" w:sz="4" w:space="0" w:color="auto"/>
              <w:bottom w:val="single" w:sz="12" w:space="0" w:color="auto"/>
              <w:right w:val="single" w:sz="4" w:space="0" w:color="auto"/>
            </w:tcBorders>
            <w:shd w:val="clear" w:color="auto" w:fill="FFFFFF" w:themeFill="background1"/>
          </w:tcPr>
          <w:p w14:paraId="39B9F0EE" w14:textId="2F7C5A7E" w:rsidR="006B328F" w:rsidRPr="003263BF" w:rsidRDefault="006D1E69" w:rsidP="006B328F">
            <w:pPr>
              <w:rPr>
                <w:rFonts w:ascii="Verdana" w:hAnsi="Verdana" w:cs="Calibri"/>
                <w:sz w:val="18"/>
                <w:szCs w:val="18"/>
              </w:rPr>
            </w:pPr>
            <w:r w:rsidRPr="003263BF">
              <w:rPr>
                <w:rFonts w:ascii="Verdana" w:hAnsi="Verdana" w:cs="Calibri"/>
                <w:bCs/>
                <w:sz w:val="18"/>
                <w:szCs w:val="18"/>
              </w:rPr>
              <w:t>T</w:t>
            </w:r>
            <w:r w:rsidR="006B328F" w:rsidRPr="003263BF">
              <w:rPr>
                <w:rFonts w:ascii="Verdana" w:hAnsi="Verdana" w:cs="Calibri"/>
                <w:bCs/>
                <w:sz w:val="18"/>
                <w:szCs w:val="18"/>
              </w:rPr>
              <w:t xml:space="preserve">op management show clear understanding of internal and external issues relevant to the business purpose </w:t>
            </w:r>
            <w:r w:rsidR="006B328F" w:rsidRPr="003263BF">
              <w:rPr>
                <w:rFonts w:ascii="Verdana" w:hAnsi="Verdana" w:cs="Calibri"/>
                <w:sz w:val="18"/>
                <w:szCs w:val="18"/>
              </w:rPr>
              <w:t xml:space="preserve">and strategic directions. </w:t>
            </w:r>
          </w:p>
          <w:p w14:paraId="52F16AFA" w14:textId="77777777" w:rsidR="006D1E69" w:rsidRPr="00EB28BF" w:rsidRDefault="006D1E69" w:rsidP="006B328F">
            <w:pPr>
              <w:rPr>
                <w:rFonts w:ascii="Verdana" w:hAnsi="Verdana" w:cs="Calibri"/>
                <w:bCs/>
                <w:color w:val="FF0000"/>
                <w:sz w:val="18"/>
                <w:szCs w:val="18"/>
              </w:rPr>
            </w:pPr>
          </w:p>
          <w:p w14:paraId="55DA3E09" w14:textId="645F024E" w:rsidR="006B328F" w:rsidRPr="00AF7844" w:rsidRDefault="006B328F" w:rsidP="006B328F">
            <w:pPr>
              <w:rPr>
                <w:rFonts w:ascii="Verdana" w:hAnsi="Verdana" w:cs="Calibri"/>
                <w:color w:val="FF0000"/>
                <w:sz w:val="18"/>
                <w:szCs w:val="18"/>
              </w:rPr>
            </w:pPr>
            <w:r w:rsidRPr="001C61E6">
              <w:rPr>
                <w:rFonts w:ascii="Verdana" w:hAnsi="Verdana" w:cs="Calibri"/>
                <w:sz w:val="18"/>
                <w:szCs w:val="18"/>
              </w:rPr>
              <w:t xml:space="preserve">Business Risk Assessment – </w:t>
            </w:r>
            <w:r w:rsidR="006C6203">
              <w:rPr>
                <w:rFonts w:ascii="Verdana" w:hAnsi="Verdana" w:cs="Calibri"/>
                <w:color w:val="000000" w:themeColor="text1"/>
                <w:sz w:val="18"/>
                <w:szCs w:val="18"/>
              </w:rPr>
              <w:t>09/02/2026</w:t>
            </w:r>
            <w:r w:rsidR="00E424C7" w:rsidRPr="00DC45B8">
              <w:rPr>
                <w:rFonts w:ascii="Verdana" w:hAnsi="Verdana" w:cs="Calibri"/>
                <w:color w:val="000000" w:themeColor="text1"/>
                <w:sz w:val="18"/>
                <w:szCs w:val="18"/>
              </w:rPr>
              <w:t>.</w:t>
            </w:r>
            <w:r w:rsidRPr="00AF7844">
              <w:rPr>
                <w:rFonts w:ascii="Verdana" w:hAnsi="Verdana" w:cs="Calibri"/>
                <w:color w:val="FF0000"/>
                <w:sz w:val="18"/>
                <w:szCs w:val="18"/>
              </w:rPr>
              <w:t xml:space="preserve"> </w:t>
            </w:r>
          </w:p>
          <w:p w14:paraId="1AF9BCBD" w14:textId="77777777" w:rsidR="00D91A15" w:rsidRPr="00DC45B8" w:rsidRDefault="00D91A15" w:rsidP="006B328F">
            <w:pPr>
              <w:rPr>
                <w:rFonts w:ascii="Verdana" w:hAnsi="Verdana" w:cs="Calibri"/>
                <w:color w:val="000000" w:themeColor="text1"/>
                <w:sz w:val="18"/>
                <w:szCs w:val="18"/>
              </w:rPr>
            </w:pPr>
          </w:p>
          <w:p w14:paraId="308AC207" w14:textId="266F805D" w:rsidR="006B328F" w:rsidRPr="00AF7844" w:rsidRDefault="006B328F" w:rsidP="006B328F">
            <w:pPr>
              <w:rPr>
                <w:rFonts w:ascii="Verdana" w:hAnsi="Verdana" w:cs="Calibri"/>
                <w:color w:val="FF0000"/>
                <w:sz w:val="18"/>
                <w:szCs w:val="18"/>
              </w:rPr>
            </w:pPr>
            <w:r w:rsidRPr="00DC45B8">
              <w:rPr>
                <w:rFonts w:ascii="Verdana" w:hAnsi="Verdana" w:cs="Calibri"/>
                <w:color w:val="000000" w:themeColor="text1"/>
                <w:sz w:val="18"/>
                <w:szCs w:val="18"/>
              </w:rPr>
              <w:t xml:space="preserve">Interested Parties risk register </w:t>
            </w:r>
            <w:r w:rsidR="00E424C7" w:rsidRPr="00DC45B8">
              <w:rPr>
                <w:rFonts w:ascii="Verdana" w:hAnsi="Verdana" w:cs="Calibri"/>
                <w:color w:val="000000" w:themeColor="text1"/>
                <w:sz w:val="18"/>
                <w:szCs w:val="18"/>
              </w:rPr>
              <w:t>–</w:t>
            </w:r>
            <w:r w:rsidRPr="00AF7844">
              <w:rPr>
                <w:rFonts w:ascii="Verdana" w:hAnsi="Verdana" w:cs="Calibri"/>
                <w:color w:val="FF0000"/>
                <w:sz w:val="18"/>
                <w:szCs w:val="18"/>
              </w:rPr>
              <w:t xml:space="preserve"> </w:t>
            </w:r>
            <w:r w:rsidR="006C6203">
              <w:rPr>
                <w:rFonts w:ascii="Verdana" w:hAnsi="Verdana" w:cs="Calibri"/>
                <w:color w:val="000000" w:themeColor="text1"/>
                <w:sz w:val="18"/>
                <w:szCs w:val="18"/>
              </w:rPr>
              <w:t>09</w:t>
            </w:r>
            <w:r w:rsidR="00DC45B8" w:rsidRPr="00DC45B8">
              <w:rPr>
                <w:rFonts w:ascii="Verdana" w:hAnsi="Verdana" w:cs="Calibri"/>
                <w:color w:val="000000" w:themeColor="text1"/>
                <w:sz w:val="18"/>
                <w:szCs w:val="18"/>
              </w:rPr>
              <w:t>/02/202</w:t>
            </w:r>
            <w:r w:rsidR="006C6203">
              <w:rPr>
                <w:rFonts w:ascii="Verdana" w:hAnsi="Verdana" w:cs="Calibri"/>
                <w:color w:val="000000" w:themeColor="text1"/>
                <w:sz w:val="18"/>
                <w:szCs w:val="18"/>
              </w:rPr>
              <w:t>6</w:t>
            </w:r>
            <w:r w:rsidR="00DC45B8" w:rsidRPr="00DC45B8">
              <w:rPr>
                <w:rFonts w:ascii="Verdana" w:hAnsi="Verdana" w:cs="Calibri"/>
                <w:color w:val="000000" w:themeColor="text1"/>
                <w:sz w:val="18"/>
                <w:szCs w:val="18"/>
              </w:rPr>
              <w:t>.</w:t>
            </w:r>
          </w:p>
          <w:p w14:paraId="56424974" w14:textId="77777777" w:rsidR="006B328F" w:rsidRPr="00C120AE" w:rsidRDefault="006B328F" w:rsidP="006B328F">
            <w:pPr>
              <w:rPr>
                <w:rFonts w:ascii="Verdana" w:hAnsi="Verdana" w:cs="Calibri"/>
                <w:color w:val="FF0000"/>
                <w:sz w:val="18"/>
                <w:szCs w:val="18"/>
              </w:rPr>
            </w:pPr>
          </w:p>
          <w:p w14:paraId="4808C8D9" w14:textId="67665018" w:rsidR="006B328F" w:rsidRPr="003263BF" w:rsidRDefault="006B328F" w:rsidP="006B328F">
            <w:pPr>
              <w:rPr>
                <w:rFonts w:ascii="Verdana" w:hAnsi="Verdana" w:cs="Calibri"/>
                <w:b/>
                <w:sz w:val="18"/>
                <w:szCs w:val="18"/>
              </w:rPr>
            </w:pPr>
            <w:r w:rsidRPr="003263BF">
              <w:rPr>
                <w:rFonts w:ascii="Verdana" w:hAnsi="Verdana" w:cs="Calibri"/>
                <w:b/>
                <w:sz w:val="18"/>
                <w:szCs w:val="18"/>
              </w:rPr>
              <w:t xml:space="preserve">Issues </w:t>
            </w:r>
            <w:r w:rsidR="006D1E69" w:rsidRPr="003263BF">
              <w:rPr>
                <w:rFonts w:ascii="Verdana" w:hAnsi="Verdana" w:cs="Calibri"/>
                <w:b/>
                <w:sz w:val="18"/>
                <w:szCs w:val="18"/>
              </w:rPr>
              <w:t>identified include</w:t>
            </w:r>
            <w:r w:rsidRPr="003263BF">
              <w:rPr>
                <w:rFonts w:ascii="Verdana" w:hAnsi="Verdana" w:cs="Calibri"/>
                <w:b/>
                <w:sz w:val="18"/>
                <w:szCs w:val="18"/>
              </w:rPr>
              <w:t>:</w:t>
            </w:r>
          </w:p>
          <w:p w14:paraId="3B1C99DA" w14:textId="3E0CCB71"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High dependence on key staff.  </w:t>
            </w:r>
          </w:p>
          <w:p w14:paraId="0B982E92" w14:textId="3E6183DF"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Lack of qualified staff. </w:t>
            </w:r>
          </w:p>
          <w:p w14:paraId="78661F97" w14:textId="00D6E94F"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Employment security, good employee working relationships.  </w:t>
            </w:r>
          </w:p>
          <w:p w14:paraId="5631010F" w14:textId="62BD6887"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Sickness, Long term sickness, Multiple absenteeism. </w:t>
            </w:r>
          </w:p>
          <w:p w14:paraId="7FA686FB" w14:textId="182B74EA"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Competitors.  </w:t>
            </w:r>
          </w:p>
          <w:p w14:paraId="56ABF91D" w14:textId="75180818"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Brexit. </w:t>
            </w:r>
          </w:p>
          <w:p w14:paraId="51933A2B" w14:textId="1165D115"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Materials not of high quality. </w:t>
            </w:r>
          </w:p>
          <w:p w14:paraId="0CFC0ED9" w14:textId="77777777"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Poor delivery service from suppliers. </w:t>
            </w:r>
          </w:p>
          <w:p w14:paraId="2130646F" w14:textId="5889CCDD"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Identification of applicable statutory and regulatory requirements for the services provided, understanding of the requirements.  </w:t>
            </w:r>
          </w:p>
          <w:p w14:paraId="45F3CCA9" w14:textId="34FF5380"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Legal compliance, prompt responses to investigations and enquiries.  </w:t>
            </w:r>
          </w:p>
          <w:p w14:paraId="3EC90401" w14:textId="28FC9FBC"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Changes in local law/bylaws. </w:t>
            </w:r>
          </w:p>
          <w:p w14:paraId="5FDE3DCB" w14:textId="343D542E" w:rsidR="00ED6DF8" w:rsidRPr="003263BF" w:rsidRDefault="00ED6DF8" w:rsidP="006B328F">
            <w:pPr>
              <w:rPr>
                <w:rFonts w:ascii="Verdana" w:hAnsi="Verdana" w:cs="Calibri"/>
                <w:sz w:val="18"/>
                <w:szCs w:val="18"/>
              </w:rPr>
            </w:pPr>
            <w:r w:rsidRPr="003263BF">
              <w:rPr>
                <w:rFonts w:ascii="Verdana" w:hAnsi="Verdana" w:cs="Calibri"/>
                <w:sz w:val="18"/>
                <w:szCs w:val="18"/>
              </w:rPr>
              <w:t xml:space="preserve">Changes in European, UK Law &amp; Regulations, local /by-laws. </w:t>
            </w:r>
          </w:p>
          <w:p w14:paraId="44B7F82A" w14:textId="2FD331B1" w:rsidR="006B328F" w:rsidRPr="003263BF" w:rsidRDefault="00ED6DF8" w:rsidP="006B328F">
            <w:pPr>
              <w:rPr>
                <w:rFonts w:ascii="Verdana" w:hAnsi="Verdana" w:cs="Calibri"/>
                <w:sz w:val="18"/>
                <w:szCs w:val="18"/>
              </w:rPr>
            </w:pPr>
            <w:r w:rsidRPr="003263BF">
              <w:rPr>
                <w:rFonts w:ascii="Verdana" w:hAnsi="Verdana" w:cs="Calibri"/>
                <w:sz w:val="18"/>
                <w:szCs w:val="18"/>
              </w:rPr>
              <w:t>Identification of applicable statutory and regulatory requirement</w:t>
            </w:r>
            <w:r w:rsidR="006B328F" w:rsidRPr="003263BF">
              <w:rPr>
                <w:rFonts w:ascii="Verdana" w:hAnsi="Verdana" w:cs="Calibri"/>
                <w:sz w:val="18"/>
                <w:szCs w:val="18"/>
              </w:rPr>
              <w:t xml:space="preserve"> </w:t>
            </w:r>
          </w:p>
          <w:p w14:paraId="542629FE" w14:textId="77777777" w:rsidR="00ED6DF8" w:rsidRPr="00EB28BF" w:rsidRDefault="00ED6DF8" w:rsidP="006B328F">
            <w:pPr>
              <w:rPr>
                <w:rFonts w:ascii="Verdana" w:hAnsi="Verdana" w:cs="Calibri"/>
                <w:color w:val="FF0000"/>
                <w:sz w:val="18"/>
                <w:szCs w:val="18"/>
              </w:rPr>
            </w:pPr>
          </w:p>
          <w:p w14:paraId="65F58B58" w14:textId="77777777" w:rsidR="006D1E69" w:rsidRPr="00EB28BF" w:rsidRDefault="006D1E69" w:rsidP="006B328F">
            <w:pPr>
              <w:rPr>
                <w:rFonts w:ascii="Verdana" w:hAnsi="Verdana" w:cs="Calibri"/>
                <w:color w:val="FF0000"/>
                <w:sz w:val="18"/>
                <w:szCs w:val="18"/>
              </w:rPr>
            </w:pPr>
          </w:p>
          <w:p w14:paraId="7A6A04A7" w14:textId="6A242693" w:rsidR="006B328F" w:rsidRPr="00AF7844" w:rsidRDefault="00202B57" w:rsidP="006B328F">
            <w:pPr>
              <w:spacing w:before="40" w:after="40"/>
              <w:rPr>
                <w:rFonts w:ascii="Verdana" w:hAnsi="Verdana" w:cs="Calibri"/>
                <w:color w:val="FF0000"/>
                <w:sz w:val="18"/>
                <w:szCs w:val="18"/>
              </w:rPr>
            </w:pPr>
            <w:r w:rsidRPr="00665E28">
              <w:rPr>
                <w:rFonts w:ascii="Verdana" w:hAnsi="Verdana" w:cs="Calibri"/>
                <w:sz w:val="18"/>
                <w:szCs w:val="18"/>
              </w:rPr>
              <w:t>R</w:t>
            </w:r>
            <w:r w:rsidR="006B328F" w:rsidRPr="00665E28">
              <w:rPr>
                <w:rFonts w:ascii="Verdana" w:hAnsi="Verdana" w:cs="Calibri"/>
                <w:sz w:val="18"/>
                <w:szCs w:val="18"/>
              </w:rPr>
              <w:t xml:space="preserve">eviewed at Management review </w:t>
            </w:r>
            <w:r w:rsidR="000037E9" w:rsidRPr="00665E28">
              <w:rPr>
                <w:rFonts w:ascii="Verdana" w:hAnsi="Verdana" w:cs="Calibri"/>
                <w:sz w:val="18"/>
                <w:szCs w:val="18"/>
              </w:rPr>
              <w:t xml:space="preserve">last </w:t>
            </w:r>
            <w:r w:rsidRPr="00665E28">
              <w:rPr>
                <w:rFonts w:ascii="Verdana" w:hAnsi="Verdana" w:cs="Calibri"/>
                <w:sz w:val="18"/>
                <w:szCs w:val="18"/>
              </w:rPr>
              <w:t>dated</w:t>
            </w:r>
            <w:r w:rsidR="007B1A07" w:rsidRPr="00665E28">
              <w:rPr>
                <w:rFonts w:ascii="Verdana" w:hAnsi="Verdana" w:cs="Calibri"/>
                <w:sz w:val="18"/>
                <w:szCs w:val="18"/>
              </w:rPr>
              <w:t xml:space="preserve"> </w:t>
            </w:r>
            <w:r w:rsidR="00E3641A" w:rsidRPr="00E3641A">
              <w:rPr>
                <w:rFonts w:ascii="Verdana" w:hAnsi="Verdana" w:cs="Calibri"/>
                <w:color w:val="000000" w:themeColor="text1"/>
                <w:sz w:val="18"/>
                <w:szCs w:val="18"/>
              </w:rPr>
              <w:t>11/04/2025</w:t>
            </w:r>
            <w:r w:rsidR="00DC45B8" w:rsidRPr="00E3641A">
              <w:rPr>
                <w:rFonts w:ascii="Verdana" w:hAnsi="Verdana" w:cs="Calibri"/>
                <w:color w:val="000000" w:themeColor="text1"/>
                <w:sz w:val="18"/>
                <w:szCs w:val="18"/>
              </w:rPr>
              <w:t>.</w:t>
            </w:r>
          </w:p>
          <w:p w14:paraId="32F6EEED" w14:textId="244BD835" w:rsidR="00AA2DF4" w:rsidRPr="00DC45B8" w:rsidRDefault="00AA2DF4" w:rsidP="00AA2DF4">
            <w:pPr>
              <w:spacing w:before="40" w:after="40"/>
              <w:rPr>
                <w:rFonts w:ascii="Verdana" w:hAnsi="Verdana" w:cs="Calibri"/>
                <w:color w:val="000000" w:themeColor="text1"/>
                <w:sz w:val="18"/>
                <w:szCs w:val="18"/>
              </w:rPr>
            </w:pPr>
            <w:r w:rsidRPr="00DC45B8">
              <w:rPr>
                <w:rFonts w:ascii="Verdana" w:hAnsi="Verdana" w:cs="Calibri"/>
                <w:color w:val="000000" w:themeColor="text1"/>
                <w:sz w:val="18"/>
                <w:szCs w:val="18"/>
              </w:rPr>
              <w:t xml:space="preserve">Next MRM </w:t>
            </w:r>
            <w:r w:rsidR="00494B3E">
              <w:rPr>
                <w:rFonts w:ascii="Verdana" w:hAnsi="Verdana" w:cs="Calibri"/>
                <w:color w:val="000000" w:themeColor="text1"/>
                <w:sz w:val="18"/>
                <w:szCs w:val="18"/>
              </w:rPr>
              <w:t>scheduled</w:t>
            </w:r>
            <w:r w:rsidRPr="00DC45B8">
              <w:rPr>
                <w:rFonts w:ascii="Verdana" w:hAnsi="Verdana" w:cs="Calibri"/>
                <w:color w:val="000000" w:themeColor="text1"/>
                <w:sz w:val="18"/>
                <w:szCs w:val="18"/>
              </w:rPr>
              <w:t xml:space="preserve"> for </w:t>
            </w:r>
            <w:r w:rsidR="00E3641A" w:rsidRPr="00E3641A">
              <w:rPr>
                <w:rFonts w:ascii="Verdana" w:hAnsi="Verdana" w:cs="Calibri"/>
                <w:color w:val="000000" w:themeColor="text1"/>
                <w:sz w:val="18"/>
                <w:szCs w:val="18"/>
              </w:rPr>
              <w:t>12/03/2026.</w:t>
            </w:r>
          </w:p>
          <w:p w14:paraId="5496EE8C" w14:textId="77777777" w:rsidR="009456AF" w:rsidRPr="009B7430" w:rsidRDefault="009456AF" w:rsidP="009456AF">
            <w:pPr>
              <w:spacing w:before="40" w:after="40"/>
              <w:rPr>
                <w:rFonts w:ascii="Verdana" w:hAnsi="Verdana" w:cs="Calibri"/>
                <w:color w:val="FF0000"/>
                <w:sz w:val="18"/>
                <w:szCs w:val="18"/>
              </w:rPr>
            </w:pPr>
          </w:p>
          <w:p w14:paraId="1A92D81A" w14:textId="77777777" w:rsidR="009456AF" w:rsidRPr="00EB28BF" w:rsidRDefault="009456AF" w:rsidP="009456AF">
            <w:pPr>
              <w:spacing w:before="40" w:after="40"/>
              <w:rPr>
                <w:rFonts w:ascii="Calibri" w:hAnsi="Calibri" w:cs="Calibri"/>
                <w:b/>
                <w:color w:val="FF0000"/>
                <w:sz w:val="18"/>
                <w:szCs w:val="18"/>
              </w:rPr>
            </w:pPr>
          </w:p>
          <w:p w14:paraId="54F86600" w14:textId="77777777" w:rsidR="00D37BA8" w:rsidRPr="00EB28BF" w:rsidRDefault="00D37BA8" w:rsidP="009456AF">
            <w:pPr>
              <w:spacing w:before="40" w:after="40"/>
              <w:rPr>
                <w:rFonts w:ascii="Calibri" w:hAnsi="Calibri" w:cs="Calibri"/>
                <w:b/>
                <w:color w:val="FF0000"/>
                <w:sz w:val="18"/>
                <w:szCs w:val="18"/>
              </w:rPr>
            </w:pPr>
          </w:p>
          <w:p w14:paraId="0E12F5DF" w14:textId="77777777" w:rsidR="00D37BA8" w:rsidRPr="00EB28BF" w:rsidRDefault="00D37BA8" w:rsidP="009456AF">
            <w:pPr>
              <w:spacing w:before="40" w:after="40"/>
              <w:rPr>
                <w:rFonts w:ascii="Calibri" w:hAnsi="Calibri" w:cs="Calibri"/>
                <w:b/>
                <w:color w:val="FF0000"/>
                <w:sz w:val="18"/>
                <w:szCs w:val="18"/>
              </w:rPr>
            </w:pPr>
          </w:p>
          <w:p w14:paraId="2BE69B43" w14:textId="77777777" w:rsidR="00D37BA8" w:rsidRPr="00EB28BF" w:rsidRDefault="00D37BA8" w:rsidP="009456AF">
            <w:pPr>
              <w:spacing w:before="40" w:after="40"/>
              <w:rPr>
                <w:rFonts w:ascii="Calibri" w:hAnsi="Calibri" w:cs="Calibri"/>
                <w:b/>
                <w:color w:val="FF0000"/>
                <w:sz w:val="18"/>
                <w:szCs w:val="18"/>
              </w:rPr>
            </w:pPr>
          </w:p>
          <w:p w14:paraId="33F7F1B0" w14:textId="77777777" w:rsidR="00D37BA8" w:rsidRPr="00EB28BF" w:rsidRDefault="00D37BA8" w:rsidP="009456AF">
            <w:pPr>
              <w:spacing w:before="40" w:after="40"/>
              <w:rPr>
                <w:rFonts w:ascii="Calibri" w:hAnsi="Calibri" w:cs="Calibri"/>
                <w:b/>
                <w:color w:val="FF0000"/>
                <w:sz w:val="18"/>
                <w:szCs w:val="18"/>
              </w:rPr>
            </w:pPr>
          </w:p>
          <w:p w14:paraId="73A1FBA9" w14:textId="1FEFEF56" w:rsidR="00D37BA8" w:rsidRPr="00EB28BF" w:rsidRDefault="00D37BA8" w:rsidP="009456AF">
            <w:pPr>
              <w:spacing w:before="40" w:after="40"/>
              <w:rPr>
                <w:rFonts w:ascii="Calibri" w:hAnsi="Calibri" w:cs="Calibri"/>
                <w:b/>
                <w:color w:val="FF0000"/>
                <w:sz w:val="18"/>
                <w:szCs w:val="18"/>
              </w:rPr>
            </w:pPr>
          </w:p>
          <w:p w14:paraId="71158ACC" w14:textId="67E22A74" w:rsidR="006C47B1" w:rsidRPr="00EB28BF" w:rsidRDefault="006C47B1" w:rsidP="009456AF">
            <w:pPr>
              <w:spacing w:before="40" w:after="40"/>
              <w:rPr>
                <w:rFonts w:ascii="Calibri" w:hAnsi="Calibri" w:cs="Calibri"/>
                <w:b/>
                <w:color w:val="FF0000"/>
                <w:sz w:val="18"/>
                <w:szCs w:val="18"/>
              </w:rPr>
            </w:pPr>
          </w:p>
          <w:p w14:paraId="6A8394AE" w14:textId="54EBD0AB" w:rsidR="00093DE8" w:rsidRPr="00EB28BF" w:rsidRDefault="00093DE8" w:rsidP="009456AF">
            <w:pPr>
              <w:spacing w:before="40" w:after="40"/>
              <w:rPr>
                <w:rFonts w:ascii="Calibri" w:hAnsi="Calibri" w:cs="Calibri"/>
                <w:b/>
                <w:color w:val="FF0000"/>
                <w:sz w:val="18"/>
                <w:szCs w:val="18"/>
              </w:rPr>
            </w:pPr>
          </w:p>
          <w:p w14:paraId="75B11AD1" w14:textId="265EB6F1" w:rsidR="00093DE8" w:rsidRPr="00EB28BF" w:rsidRDefault="00093DE8" w:rsidP="009456AF">
            <w:pPr>
              <w:spacing w:before="40" w:after="40"/>
              <w:rPr>
                <w:rFonts w:ascii="Calibri" w:hAnsi="Calibri" w:cs="Calibri"/>
                <w:b/>
                <w:color w:val="FF0000"/>
                <w:sz w:val="18"/>
                <w:szCs w:val="18"/>
              </w:rPr>
            </w:pPr>
          </w:p>
          <w:p w14:paraId="1A9D0E80" w14:textId="1641FAE7" w:rsidR="00093DE8" w:rsidRPr="00EB28BF" w:rsidRDefault="00093DE8" w:rsidP="009456AF">
            <w:pPr>
              <w:spacing w:before="40" w:after="40"/>
              <w:rPr>
                <w:rFonts w:ascii="Calibri" w:hAnsi="Calibri" w:cs="Calibri"/>
                <w:b/>
                <w:color w:val="FF0000"/>
                <w:sz w:val="18"/>
                <w:szCs w:val="18"/>
              </w:rPr>
            </w:pPr>
          </w:p>
          <w:p w14:paraId="6AE09B63" w14:textId="77777777" w:rsidR="00093DE8" w:rsidRPr="00EB28BF" w:rsidRDefault="00093DE8" w:rsidP="009456AF">
            <w:pPr>
              <w:spacing w:before="40" w:after="40"/>
              <w:rPr>
                <w:rFonts w:ascii="Calibri" w:hAnsi="Calibri" w:cs="Calibri"/>
                <w:b/>
                <w:color w:val="FF0000"/>
                <w:sz w:val="18"/>
                <w:szCs w:val="18"/>
              </w:rPr>
            </w:pPr>
          </w:p>
          <w:p w14:paraId="420E18EF" w14:textId="77777777" w:rsidR="00D37BA8" w:rsidRPr="00EB28BF" w:rsidRDefault="00D37BA8" w:rsidP="009456AF">
            <w:pPr>
              <w:spacing w:before="40" w:after="40"/>
              <w:rPr>
                <w:rFonts w:ascii="Calibri" w:hAnsi="Calibri" w:cs="Calibri"/>
                <w:b/>
                <w:color w:val="FF0000"/>
                <w:sz w:val="18"/>
                <w:szCs w:val="18"/>
              </w:rPr>
            </w:pPr>
          </w:p>
          <w:p w14:paraId="6066161C" w14:textId="77777777" w:rsidR="00FC3367" w:rsidRPr="00EB28BF" w:rsidRDefault="00FC3367" w:rsidP="009456AF">
            <w:pPr>
              <w:spacing w:before="40" w:after="40"/>
              <w:rPr>
                <w:rFonts w:ascii="Calibri" w:hAnsi="Calibri" w:cs="Calibri"/>
                <w:b/>
                <w:color w:val="FF0000"/>
                <w:sz w:val="18"/>
                <w:szCs w:val="18"/>
              </w:rPr>
            </w:pPr>
          </w:p>
          <w:p w14:paraId="1F7DCDA7" w14:textId="77777777" w:rsidR="00494B3E" w:rsidRDefault="00494B3E" w:rsidP="009456AF">
            <w:pPr>
              <w:spacing w:before="40" w:after="40"/>
              <w:rPr>
                <w:rFonts w:ascii="Calibri" w:hAnsi="Calibri" w:cs="Calibri"/>
                <w:b/>
                <w:color w:val="FF0000"/>
                <w:sz w:val="18"/>
                <w:szCs w:val="18"/>
              </w:rPr>
            </w:pPr>
          </w:p>
          <w:p w14:paraId="477637A2" w14:textId="476B2A74" w:rsidR="00494B3E" w:rsidRPr="00EB28BF" w:rsidRDefault="00494B3E" w:rsidP="009456AF">
            <w:pPr>
              <w:spacing w:before="40" w:after="40"/>
              <w:rPr>
                <w:rFonts w:ascii="Calibri" w:hAnsi="Calibri" w:cs="Calibri"/>
                <w:b/>
                <w:color w:val="FF0000"/>
                <w:sz w:val="18"/>
                <w:szCs w:val="18"/>
              </w:rPr>
            </w:pPr>
          </w:p>
        </w:tc>
        <w:tc>
          <w:tcPr>
            <w:tcW w:w="1134" w:type="dxa"/>
            <w:tcBorders>
              <w:left w:val="single" w:sz="4" w:space="0" w:color="auto"/>
              <w:bottom w:val="single" w:sz="12" w:space="0" w:color="auto"/>
            </w:tcBorders>
            <w:shd w:val="clear" w:color="auto" w:fill="FFFFFF" w:themeFill="background1"/>
          </w:tcPr>
          <w:p w14:paraId="1D412ECD" w14:textId="52A32DA1" w:rsidR="009456AF" w:rsidRPr="00D5266E" w:rsidRDefault="009456AF" w:rsidP="009456AF">
            <w:pPr>
              <w:spacing w:before="40" w:after="40"/>
              <w:rPr>
                <w:rFonts w:ascii="Verdana" w:hAnsi="Verdana" w:cs="Arial"/>
                <w:b/>
                <w:sz w:val="20"/>
                <w:szCs w:val="20"/>
              </w:rPr>
            </w:pPr>
          </w:p>
        </w:tc>
      </w:tr>
      <w:tr w:rsidR="00494B3E" w:rsidRPr="00D5266E" w14:paraId="3609FE9D" w14:textId="77777777" w:rsidTr="00494B3E">
        <w:trPr>
          <w:trHeight w:val="283"/>
          <w:tblHeader/>
        </w:trPr>
        <w:tc>
          <w:tcPr>
            <w:tcW w:w="1257" w:type="dxa"/>
            <w:shd w:val="clear" w:color="auto" w:fill="B4C6E7" w:themeFill="accent1" w:themeFillTint="66"/>
          </w:tcPr>
          <w:p w14:paraId="176DD5B5" w14:textId="77777777" w:rsidR="00DA08D7" w:rsidRPr="00D5266E" w:rsidRDefault="00DA08D7" w:rsidP="00D86145">
            <w:pPr>
              <w:spacing w:before="40" w:after="40"/>
              <w:rPr>
                <w:rFonts w:ascii="Verdana" w:hAnsi="Verdana" w:cs="Arial"/>
                <w:b/>
                <w:sz w:val="20"/>
                <w:szCs w:val="20"/>
              </w:rPr>
            </w:pPr>
            <w:r w:rsidRPr="00D5266E">
              <w:rPr>
                <w:rFonts w:ascii="Verdana" w:hAnsi="Verdana" w:cs="Arial"/>
                <w:b/>
                <w:sz w:val="20"/>
                <w:szCs w:val="20"/>
              </w:rPr>
              <w:lastRenderedPageBreak/>
              <w:t>Clause</w:t>
            </w:r>
          </w:p>
        </w:tc>
        <w:tc>
          <w:tcPr>
            <w:tcW w:w="5245" w:type="dxa"/>
            <w:shd w:val="clear" w:color="auto" w:fill="B4C6E7" w:themeFill="accent1" w:themeFillTint="66"/>
          </w:tcPr>
          <w:p w14:paraId="6BAC4250" w14:textId="77777777" w:rsidR="00DA08D7" w:rsidRPr="00D5266E" w:rsidRDefault="00DA08D7" w:rsidP="00D86145">
            <w:pPr>
              <w:spacing w:before="40" w:after="40"/>
              <w:rPr>
                <w:rFonts w:ascii="Verdana" w:hAnsi="Verdana" w:cs="Arial"/>
                <w:b/>
                <w:sz w:val="20"/>
                <w:szCs w:val="20"/>
              </w:rPr>
            </w:pPr>
            <w:r w:rsidRPr="00D5266E">
              <w:rPr>
                <w:rFonts w:ascii="Verdana" w:hAnsi="Verdana" w:cs="Arial"/>
                <w:b/>
                <w:sz w:val="20"/>
                <w:szCs w:val="20"/>
              </w:rPr>
              <w:t>Requirements</w:t>
            </w:r>
          </w:p>
        </w:tc>
        <w:tc>
          <w:tcPr>
            <w:tcW w:w="8222" w:type="dxa"/>
            <w:shd w:val="clear" w:color="auto" w:fill="B4C6E7" w:themeFill="accent1" w:themeFillTint="66"/>
          </w:tcPr>
          <w:p w14:paraId="4A78F4CB" w14:textId="77777777" w:rsidR="00DA08D7" w:rsidRPr="00D5266E" w:rsidRDefault="00DA08D7" w:rsidP="00D86145">
            <w:pPr>
              <w:spacing w:before="40" w:after="40"/>
              <w:rPr>
                <w:rFonts w:ascii="Verdana" w:hAnsi="Verdana" w:cs="Arial"/>
                <w:b/>
                <w:sz w:val="20"/>
                <w:szCs w:val="20"/>
              </w:rPr>
            </w:pPr>
            <w:r w:rsidRPr="00D5266E">
              <w:rPr>
                <w:rFonts w:ascii="Verdana" w:hAnsi="Verdana" w:cs="Arial"/>
                <w:b/>
                <w:sz w:val="20"/>
                <w:szCs w:val="20"/>
              </w:rPr>
              <w:t>Audit Evidence</w:t>
            </w:r>
          </w:p>
        </w:tc>
        <w:tc>
          <w:tcPr>
            <w:tcW w:w="1134" w:type="dxa"/>
            <w:shd w:val="clear" w:color="auto" w:fill="B4C6E7" w:themeFill="accent1" w:themeFillTint="66"/>
          </w:tcPr>
          <w:p w14:paraId="1D53E1CC" w14:textId="77777777" w:rsidR="00DA08D7" w:rsidRPr="00D5266E" w:rsidRDefault="00DA08D7" w:rsidP="00D86145">
            <w:pPr>
              <w:spacing w:before="40" w:after="40"/>
              <w:rPr>
                <w:rFonts w:ascii="Verdana" w:hAnsi="Verdana" w:cs="Arial"/>
                <w:b/>
                <w:sz w:val="20"/>
                <w:szCs w:val="20"/>
              </w:rPr>
            </w:pPr>
            <w:r w:rsidRPr="00D5266E">
              <w:rPr>
                <w:rFonts w:ascii="Verdana" w:hAnsi="Verdana" w:cs="Arial"/>
                <w:b/>
                <w:sz w:val="20"/>
                <w:szCs w:val="20"/>
              </w:rPr>
              <w:t>NC/OFI</w:t>
            </w:r>
          </w:p>
        </w:tc>
      </w:tr>
      <w:tr w:rsidR="00494B3E" w:rsidRPr="00D5266E" w14:paraId="183D7630"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87"/>
        </w:trPr>
        <w:tc>
          <w:tcPr>
            <w:tcW w:w="1257" w:type="dxa"/>
            <w:tcBorders>
              <w:left w:val="single" w:sz="12" w:space="0" w:color="auto"/>
            </w:tcBorders>
          </w:tcPr>
          <w:p w14:paraId="5C540166" w14:textId="77777777" w:rsidR="00DA08D7" w:rsidRPr="00D5266E" w:rsidRDefault="00DA08D7" w:rsidP="00D86145">
            <w:pPr>
              <w:spacing w:before="40" w:after="40"/>
              <w:rPr>
                <w:rFonts w:ascii="Verdana" w:hAnsi="Verdana" w:cs="Arial"/>
                <w:sz w:val="20"/>
                <w:szCs w:val="20"/>
              </w:rPr>
            </w:pPr>
            <w:r w:rsidRPr="00D5266E">
              <w:rPr>
                <w:rFonts w:ascii="Verdana" w:hAnsi="Verdana" w:cs="Arial"/>
                <w:sz w:val="20"/>
                <w:szCs w:val="20"/>
              </w:rPr>
              <w:t>4.2</w:t>
            </w:r>
          </w:p>
        </w:tc>
        <w:tc>
          <w:tcPr>
            <w:tcW w:w="5245" w:type="dxa"/>
            <w:shd w:val="clear" w:color="auto" w:fill="B4C6E7" w:themeFill="accent1" w:themeFillTint="66"/>
          </w:tcPr>
          <w:p w14:paraId="1DC6842B" w14:textId="77777777" w:rsidR="00DA08D7" w:rsidRPr="00AA48EB" w:rsidRDefault="00DA08D7" w:rsidP="00D86145">
            <w:pPr>
              <w:spacing w:before="40" w:after="40"/>
              <w:rPr>
                <w:rFonts w:ascii="Verdana" w:hAnsi="Verdana" w:cs="Arial"/>
                <w:b/>
                <w:sz w:val="18"/>
                <w:szCs w:val="18"/>
              </w:rPr>
            </w:pPr>
            <w:r w:rsidRPr="00AA48EB">
              <w:rPr>
                <w:rFonts w:ascii="Verdana" w:hAnsi="Verdana" w:cs="Arial"/>
                <w:b/>
                <w:sz w:val="18"/>
                <w:szCs w:val="18"/>
              </w:rPr>
              <w:t>Understanding the needs and expectations of interested parties.</w:t>
            </w:r>
          </w:p>
          <w:p w14:paraId="63C91E7D" w14:textId="77777777" w:rsidR="00DA08D7" w:rsidRPr="00AA48EB" w:rsidRDefault="00DA08D7" w:rsidP="00D86145">
            <w:pPr>
              <w:spacing w:before="40" w:after="40"/>
              <w:rPr>
                <w:rFonts w:ascii="Verdana" w:hAnsi="Verdana" w:cs="Arial"/>
                <w:sz w:val="18"/>
                <w:szCs w:val="18"/>
              </w:rPr>
            </w:pPr>
            <w:r w:rsidRPr="00AA48EB">
              <w:rPr>
                <w:rFonts w:ascii="Verdana" w:hAnsi="Verdana" w:cs="Arial"/>
                <w:sz w:val="18"/>
                <w:szCs w:val="18"/>
              </w:rPr>
              <w:t>How the organisation has determined interested parties relevant to the management system, and the requirements of those parties including workers for OH&amp;S?</w:t>
            </w:r>
          </w:p>
          <w:p w14:paraId="35A39C72" w14:textId="77777777" w:rsidR="00DA08D7" w:rsidRPr="00D5266E" w:rsidRDefault="00DA08D7" w:rsidP="00D86145">
            <w:pPr>
              <w:spacing w:before="40" w:after="40"/>
              <w:rPr>
                <w:rFonts w:ascii="Verdana" w:hAnsi="Verdana" w:cs="Arial"/>
                <w:sz w:val="20"/>
                <w:szCs w:val="20"/>
              </w:rPr>
            </w:pPr>
            <w:r w:rsidRPr="00AA48EB">
              <w:rPr>
                <w:rFonts w:ascii="Verdana" w:hAnsi="Verdana" w:cs="Arial"/>
                <w:sz w:val="18"/>
                <w:szCs w:val="18"/>
              </w:rPr>
              <w:t>Are there any OH&amp;S needs and expectations that are or could become legal or other requirements?</w:t>
            </w:r>
          </w:p>
        </w:tc>
        <w:tc>
          <w:tcPr>
            <w:tcW w:w="8222" w:type="dxa"/>
            <w:tcBorders>
              <w:top w:val="single" w:sz="12" w:space="0" w:color="auto"/>
            </w:tcBorders>
          </w:tcPr>
          <w:p w14:paraId="74ED0720" w14:textId="137B3D77" w:rsidR="00622B01" w:rsidRPr="001C61E6" w:rsidRDefault="006C47B1" w:rsidP="00622B01">
            <w:pPr>
              <w:rPr>
                <w:rFonts w:ascii="Verdana" w:hAnsi="Verdana" w:cs="Calibri"/>
                <w:sz w:val="18"/>
                <w:szCs w:val="18"/>
              </w:rPr>
            </w:pPr>
            <w:r w:rsidRPr="001C61E6">
              <w:rPr>
                <w:rFonts w:ascii="Verdana" w:hAnsi="Verdana" w:cs="Arial"/>
                <w:sz w:val="18"/>
                <w:szCs w:val="18"/>
              </w:rPr>
              <w:t xml:space="preserve">Interested Parties risk register </w:t>
            </w:r>
            <w:r w:rsidR="000D4C8D" w:rsidRPr="001C61E6">
              <w:rPr>
                <w:rFonts w:ascii="Verdana" w:hAnsi="Verdana" w:cs="Arial"/>
                <w:sz w:val="18"/>
                <w:szCs w:val="18"/>
              </w:rPr>
              <w:t>–</w:t>
            </w:r>
            <w:r w:rsidRPr="001C61E6">
              <w:rPr>
                <w:rFonts w:ascii="Verdana" w:hAnsi="Verdana" w:cs="Arial"/>
                <w:sz w:val="18"/>
                <w:szCs w:val="18"/>
              </w:rPr>
              <w:t xml:space="preserve"> </w:t>
            </w:r>
            <w:r w:rsidR="006C6203">
              <w:rPr>
                <w:rFonts w:ascii="Verdana" w:hAnsi="Verdana" w:cs="Calibri"/>
                <w:color w:val="000000" w:themeColor="text1"/>
                <w:sz w:val="18"/>
                <w:szCs w:val="18"/>
              </w:rPr>
              <w:t>09/02/2026</w:t>
            </w:r>
            <w:r w:rsidR="00DC45B8" w:rsidRPr="00DC45B8">
              <w:rPr>
                <w:rFonts w:ascii="Verdana" w:hAnsi="Verdana" w:cs="Calibri"/>
                <w:color w:val="000000" w:themeColor="text1"/>
                <w:sz w:val="18"/>
                <w:szCs w:val="18"/>
              </w:rPr>
              <w:t>.</w:t>
            </w:r>
          </w:p>
          <w:p w14:paraId="07BF2BE3" w14:textId="443744D8" w:rsidR="00600FBA" w:rsidRPr="00EB28BF" w:rsidRDefault="00600FBA" w:rsidP="006B328F">
            <w:pPr>
              <w:rPr>
                <w:rFonts w:ascii="Verdana" w:hAnsi="Verdana" w:cs="Calibri"/>
                <w:color w:val="FF0000"/>
                <w:sz w:val="18"/>
                <w:szCs w:val="18"/>
              </w:rPr>
            </w:pPr>
          </w:p>
          <w:p w14:paraId="4E826F47" w14:textId="23C99754" w:rsidR="006C47B1" w:rsidRPr="00EB28BF" w:rsidRDefault="006C47B1" w:rsidP="006B328F">
            <w:pPr>
              <w:rPr>
                <w:rFonts w:ascii="Verdana" w:hAnsi="Verdana" w:cs="Arial"/>
                <w:color w:val="FF0000"/>
                <w:sz w:val="10"/>
                <w:szCs w:val="10"/>
              </w:rPr>
            </w:pPr>
            <w:r w:rsidRPr="00EB28BF">
              <w:rPr>
                <w:rFonts w:ascii="Verdana" w:hAnsi="Verdana" w:cs="Arial"/>
                <w:color w:val="FF0000"/>
                <w:sz w:val="18"/>
                <w:szCs w:val="18"/>
              </w:rPr>
              <w:t xml:space="preserve"> </w:t>
            </w:r>
          </w:p>
          <w:p w14:paraId="2ECC771B" w14:textId="44FB4BE8" w:rsidR="006B328F" w:rsidRPr="003263BF" w:rsidRDefault="006B328F" w:rsidP="006B328F">
            <w:pPr>
              <w:rPr>
                <w:rFonts w:ascii="Verdana" w:hAnsi="Verdana" w:cs="Arial"/>
                <w:sz w:val="18"/>
                <w:szCs w:val="18"/>
              </w:rPr>
            </w:pPr>
            <w:r w:rsidRPr="003263BF">
              <w:rPr>
                <w:rFonts w:ascii="Verdana" w:hAnsi="Verdana" w:cs="Arial"/>
                <w:b/>
                <w:bCs/>
                <w:sz w:val="18"/>
                <w:szCs w:val="18"/>
              </w:rPr>
              <w:t>Interested Parties</w:t>
            </w:r>
            <w:r w:rsidR="006C47B1" w:rsidRPr="003263BF">
              <w:rPr>
                <w:rFonts w:ascii="Verdana" w:hAnsi="Verdana" w:cs="Arial"/>
                <w:b/>
                <w:bCs/>
                <w:sz w:val="18"/>
                <w:szCs w:val="18"/>
              </w:rPr>
              <w:t xml:space="preserve"> include:</w:t>
            </w:r>
          </w:p>
          <w:p w14:paraId="5FC81493" w14:textId="590F3C7D" w:rsidR="006B328F" w:rsidRPr="001E6F25" w:rsidRDefault="003D4085" w:rsidP="001E6F25">
            <w:pPr>
              <w:rPr>
                <w:rFonts w:ascii="Verdana" w:hAnsi="Verdana"/>
                <w:sz w:val="18"/>
                <w:szCs w:val="18"/>
              </w:rPr>
            </w:pPr>
            <w:r w:rsidRPr="001E6F25">
              <w:rPr>
                <w:rFonts w:ascii="Verdana" w:hAnsi="Verdana"/>
                <w:sz w:val="18"/>
                <w:szCs w:val="18"/>
              </w:rPr>
              <w:t>D</w:t>
            </w:r>
            <w:r w:rsidR="006B328F" w:rsidRPr="001E6F25">
              <w:rPr>
                <w:rFonts w:ascii="Verdana" w:hAnsi="Verdana"/>
                <w:sz w:val="18"/>
                <w:szCs w:val="18"/>
              </w:rPr>
              <w:t>irectors</w:t>
            </w:r>
          </w:p>
          <w:p w14:paraId="19CA2758" w14:textId="77777777" w:rsidR="006B328F" w:rsidRPr="001E6F25" w:rsidRDefault="006B328F" w:rsidP="001E6F25">
            <w:pPr>
              <w:rPr>
                <w:rFonts w:ascii="Verdana" w:hAnsi="Verdana"/>
                <w:sz w:val="18"/>
                <w:szCs w:val="18"/>
              </w:rPr>
            </w:pPr>
            <w:r w:rsidRPr="001E6F25">
              <w:rPr>
                <w:rFonts w:ascii="Verdana" w:hAnsi="Verdana"/>
                <w:sz w:val="18"/>
                <w:szCs w:val="18"/>
              </w:rPr>
              <w:t xml:space="preserve">Employees </w:t>
            </w:r>
          </w:p>
          <w:p w14:paraId="7B540992" w14:textId="77777777" w:rsidR="006B328F" w:rsidRPr="001E6F25" w:rsidRDefault="006B328F" w:rsidP="001E6F25">
            <w:pPr>
              <w:rPr>
                <w:rFonts w:ascii="Verdana" w:hAnsi="Verdana"/>
                <w:sz w:val="18"/>
                <w:szCs w:val="18"/>
              </w:rPr>
            </w:pPr>
            <w:r w:rsidRPr="001E6F25">
              <w:rPr>
                <w:rFonts w:ascii="Verdana" w:hAnsi="Verdana"/>
                <w:sz w:val="18"/>
                <w:szCs w:val="18"/>
              </w:rPr>
              <w:t>Government Agencies HSE, EA, Local Government, EU Legislation.</w:t>
            </w:r>
          </w:p>
          <w:p w14:paraId="6200257E" w14:textId="77777777" w:rsidR="006B328F" w:rsidRPr="001E6F25" w:rsidRDefault="006B328F" w:rsidP="001E6F25">
            <w:pPr>
              <w:rPr>
                <w:rFonts w:ascii="Verdana" w:hAnsi="Verdana"/>
                <w:sz w:val="18"/>
                <w:szCs w:val="18"/>
              </w:rPr>
            </w:pPr>
            <w:r w:rsidRPr="001E6F25">
              <w:rPr>
                <w:rFonts w:ascii="Verdana" w:hAnsi="Verdana"/>
                <w:sz w:val="18"/>
                <w:szCs w:val="18"/>
              </w:rPr>
              <w:t xml:space="preserve">Emergency Services </w:t>
            </w:r>
          </w:p>
          <w:p w14:paraId="3AAB2B90" w14:textId="77777777" w:rsidR="006B328F" w:rsidRPr="001E6F25" w:rsidRDefault="006B328F" w:rsidP="001E6F25">
            <w:pPr>
              <w:rPr>
                <w:rFonts w:ascii="Verdana" w:hAnsi="Verdana"/>
                <w:sz w:val="18"/>
                <w:szCs w:val="18"/>
              </w:rPr>
            </w:pPr>
            <w:r w:rsidRPr="001E6F25">
              <w:rPr>
                <w:rFonts w:ascii="Verdana" w:hAnsi="Verdana"/>
                <w:sz w:val="18"/>
                <w:szCs w:val="18"/>
              </w:rPr>
              <w:t xml:space="preserve">Clients </w:t>
            </w:r>
          </w:p>
          <w:p w14:paraId="53B31684" w14:textId="04B53274" w:rsidR="006B328F" w:rsidRPr="001E6F25" w:rsidRDefault="006B328F" w:rsidP="001E6F25">
            <w:pPr>
              <w:rPr>
                <w:rFonts w:ascii="Verdana" w:hAnsi="Verdana"/>
                <w:sz w:val="18"/>
                <w:szCs w:val="18"/>
              </w:rPr>
            </w:pPr>
            <w:r w:rsidRPr="001E6F25">
              <w:rPr>
                <w:rFonts w:ascii="Verdana" w:hAnsi="Verdana"/>
                <w:sz w:val="18"/>
                <w:szCs w:val="18"/>
              </w:rPr>
              <w:t>Regulatory bodies</w:t>
            </w:r>
          </w:p>
          <w:p w14:paraId="299A5FD4" w14:textId="77777777" w:rsidR="006B328F" w:rsidRPr="001E6F25" w:rsidRDefault="006B328F" w:rsidP="001E6F25">
            <w:pPr>
              <w:rPr>
                <w:rFonts w:ascii="Verdana" w:hAnsi="Verdana"/>
                <w:iCs/>
                <w:sz w:val="18"/>
                <w:szCs w:val="18"/>
              </w:rPr>
            </w:pPr>
            <w:r w:rsidRPr="001E6F25">
              <w:rPr>
                <w:rFonts w:ascii="Verdana" w:hAnsi="Verdana"/>
                <w:iCs/>
                <w:sz w:val="18"/>
                <w:szCs w:val="18"/>
              </w:rPr>
              <w:t>Competitors</w:t>
            </w:r>
          </w:p>
          <w:p w14:paraId="1CB5E5AA" w14:textId="62E76244" w:rsidR="006B328F" w:rsidRPr="001E6F25" w:rsidRDefault="006B328F" w:rsidP="001E6F25">
            <w:pPr>
              <w:rPr>
                <w:rFonts w:ascii="Verdana" w:hAnsi="Verdana"/>
                <w:sz w:val="18"/>
                <w:szCs w:val="18"/>
              </w:rPr>
            </w:pPr>
            <w:r w:rsidRPr="001E6F25">
              <w:rPr>
                <w:rFonts w:ascii="Verdana" w:hAnsi="Verdana"/>
                <w:sz w:val="18"/>
                <w:szCs w:val="18"/>
              </w:rPr>
              <w:t xml:space="preserve">Suppliers </w:t>
            </w:r>
          </w:p>
          <w:p w14:paraId="61B1B94C" w14:textId="1857766D" w:rsidR="006C47B1" w:rsidRPr="001E6F25" w:rsidRDefault="006C47B1" w:rsidP="001E6F25">
            <w:pPr>
              <w:rPr>
                <w:rFonts w:ascii="Verdana" w:hAnsi="Verdana"/>
                <w:sz w:val="18"/>
                <w:szCs w:val="18"/>
              </w:rPr>
            </w:pPr>
            <w:r w:rsidRPr="001E6F25">
              <w:rPr>
                <w:rFonts w:ascii="Verdana" w:hAnsi="Verdana"/>
                <w:sz w:val="18"/>
                <w:szCs w:val="18"/>
              </w:rPr>
              <w:t>Staff</w:t>
            </w:r>
          </w:p>
          <w:p w14:paraId="0938716B" w14:textId="77777777" w:rsidR="006B328F" w:rsidRPr="001E6F25" w:rsidRDefault="006B328F" w:rsidP="001E6F25">
            <w:pPr>
              <w:rPr>
                <w:rFonts w:ascii="Verdana" w:hAnsi="Verdana"/>
                <w:sz w:val="18"/>
                <w:szCs w:val="18"/>
              </w:rPr>
            </w:pPr>
            <w:r w:rsidRPr="001E6F25">
              <w:rPr>
                <w:rFonts w:ascii="Verdana" w:hAnsi="Verdana"/>
                <w:sz w:val="18"/>
                <w:szCs w:val="18"/>
              </w:rPr>
              <w:t xml:space="preserve">Local Community </w:t>
            </w:r>
          </w:p>
          <w:p w14:paraId="5563D45C" w14:textId="77777777" w:rsidR="006B328F" w:rsidRPr="001E6F25" w:rsidRDefault="006B328F" w:rsidP="001E6F25">
            <w:pPr>
              <w:rPr>
                <w:rFonts w:ascii="Verdana" w:hAnsi="Verdana"/>
                <w:sz w:val="18"/>
                <w:szCs w:val="18"/>
              </w:rPr>
            </w:pPr>
            <w:r w:rsidRPr="001E6F25">
              <w:rPr>
                <w:rFonts w:ascii="Verdana" w:hAnsi="Verdana"/>
                <w:sz w:val="18"/>
                <w:szCs w:val="18"/>
              </w:rPr>
              <w:t>Local Council</w:t>
            </w:r>
          </w:p>
          <w:p w14:paraId="71D6B9FE" w14:textId="77777777" w:rsidR="006B328F" w:rsidRPr="001E6F25" w:rsidRDefault="006B328F" w:rsidP="001E6F25">
            <w:pPr>
              <w:rPr>
                <w:rFonts w:ascii="Verdana" w:hAnsi="Verdana"/>
                <w:sz w:val="18"/>
                <w:szCs w:val="18"/>
              </w:rPr>
            </w:pPr>
            <w:r w:rsidRPr="001E6F25">
              <w:rPr>
                <w:rFonts w:ascii="Verdana" w:hAnsi="Verdana"/>
                <w:sz w:val="18"/>
                <w:szCs w:val="18"/>
              </w:rPr>
              <w:t>Utility companies</w:t>
            </w:r>
          </w:p>
          <w:p w14:paraId="55AA26AE" w14:textId="004DAC74" w:rsidR="006B328F" w:rsidRPr="00EB28BF" w:rsidRDefault="006B328F" w:rsidP="006B328F">
            <w:pPr>
              <w:spacing w:before="40" w:after="40"/>
              <w:rPr>
                <w:rFonts w:ascii="Verdana" w:hAnsi="Verdana" w:cs="Arial"/>
                <w:color w:val="FF0000"/>
                <w:sz w:val="18"/>
                <w:szCs w:val="18"/>
              </w:rPr>
            </w:pPr>
          </w:p>
          <w:p w14:paraId="436403D1" w14:textId="232413B6" w:rsidR="000B742D" w:rsidRPr="003263BF" w:rsidRDefault="006C47B1" w:rsidP="006B328F">
            <w:pPr>
              <w:spacing w:before="40" w:after="40"/>
              <w:rPr>
                <w:rFonts w:ascii="Verdana" w:hAnsi="Verdana"/>
                <w:b/>
                <w:bCs/>
                <w:sz w:val="18"/>
                <w:szCs w:val="18"/>
              </w:rPr>
            </w:pPr>
            <w:r w:rsidRPr="003263BF">
              <w:rPr>
                <w:rFonts w:ascii="Verdana" w:hAnsi="Verdana"/>
                <w:b/>
                <w:bCs/>
                <w:sz w:val="18"/>
                <w:szCs w:val="18"/>
              </w:rPr>
              <w:t xml:space="preserve">Needs and expectations identified included </w:t>
            </w:r>
            <w:r w:rsidR="00622B01" w:rsidRPr="003263BF">
              <w:rPr>
                <w:rFonts w:ascii="Verdana" w:hAnsi="Verdana"/>
                <w:sz w:val="18"/>
                <w:szCs w:val="18"/>
              </w:rPr>
              <w:t>(Sample)</w:t>
            </w:r>
          </w:p>
          <w:p w14:paraId="5F5FBD18" w14:textId="7554733A" w:rsidR="006C47B1" w:rsidRPr="001E6F25" w:rsidRDefault="006C47B1" w:rsidP="001E6F25">
            <w:pPr>
              <w:rPr>
                <w:rFonts w:ascii="Verdana" w:hAnsi="Verdana"/>
                <w:sz w:val="18"/>
                <w:szCs w:val="18"/>
              </w:rPr>
            </w:pPr>
            <w:r w:rsidRPr="001E6F25">
              <w:rPr>
                <w:rFonts w:ascii="Verdana" w:hAnsi="Verdana"/>
                <w:sz w:val="18"/>
                <w:szCs w:val="18"/>
              </w:rPr>
              <w:t xml:space="preserve">Staff – </w:t>
            </w:r>
          </w:p>
          <w:p w14:paraId="55BF2466" w14:textId="012E1171" w:rsidR="006C47B1" w:rsidRPr="001E6F25" w:rsidRDefault="006C47B1" w:rsidP="001E6F25">
            <w:pPr>
              <w:rPr>
                <w:rFonts w:ascii="Verdana" w:hAnsi="Verdana"/>
                <w:sz w:val="18"/>
                <w:szCs w:val="18"/>
              </w:rPr>
            </w:pPr>
            <w:r w:rsidRPr="001E6F25">
              <w:rPr>
                <w:rFonts w:ascii="Verdana" w:hAnsi="Verdana"/>
                <w:sz w:val="18"/>
                <w:szCs w:val="18"/>
              </w:rPr>
              <w:t xml:space="preserve">Prompt payment and employment security  </w:t>
            </w:r>
          </w:p>
          <w:p w14:paraId="29D0ACA0" w14:textId="21AFC258" w:rsidR="006C47B1" w:rsidRPr="001E6F25" w:rsidRDefault="006C47B1" w:rsidP="001E6F25">
            <w:pPr>
              <w:rPr>
                <w:rFonts w:ascii="Verdana" w:hAnsi="Verdana"/>
                <w:sz w:val="18"/>
                <w:szCs w:val="18"/>
              </w:rPr>
            </w:pPr>
            <w:r w:rsidRPr="001E6F25">
              <w:rPr>
                <w:rFonts w:ascii="Verdana" w:hAnsi="Verdana"/>
                <w:sz w:val="18"/>
                <w:szCs w:val="18"/>
              </w:rPr>
              <w:t>Good communication, training, and personal development</w:t>
            </w:r>
          </w:p>
          <w:p w14:paraId="1D2B4A97" w14:textId="49CC65C1" w:rsidR="006C47B1" w:rsidRPr="001E6F25" w:rsidRDefault="006C47B1" w:rsidP="001E6F25">
            <w:pPr>
              <w:rPr>
                <w:rFonts w:ascii="Verdana" w:hAnsi="Verdana"/>
                <w:sz w:val="18"/>
                <w:szCs w:val="18"/>
              </w:rPr>
            </w:pPr>
            <w:r w:rsidRPr="001E6F25">
              <w:rPr>
                <w:rFonts w:ascii="Verdana" w:hAnsi="Verdana"/>
                <w:sz w:val="18"/>
                <w:szCs w:val="18"/>
              </w:rPr>
              <w:t xml:space="preserve">Fair rates of pay </w:t>
            </w:r>
          </w:p>
          <w:p w14:paraId="60157B65" w14:textId="332BCE4C" w:rsidR="006C47B1" w:rsidRPr="001E6F25" w:rsidRDefault="006C47B1" w:rsidP="001E6F25">
            <w:pPr>
              <w:rPr>
                <w:rFonts w:ascii="Verdana" w:hAnsi="Verdana"/>
                <w:sz w:val="18"/>
                <w:szCs w:val="18"/>
              </w:rPr>
            </w:pPr>
            <w:r w:rsidRPr="001E6F25">
              <w:rPr>
                <w:rFonts w:ascii="Verdana" w:hAnsi="Verdana"/>
                <w:sz w:val="18"/>
                <w:szCs w:val="18"/>
              </w:rPr>
              <w:t xml:space="preserve">Good working conditions  </w:t>
            </w:r>
          </w:p>
          <w:p w14:paraId="3EDD8B06" w14:textId="43D57B92" w:rsidR="006C47B1" w:rsidRPr="001E6F25" w:rsidRDefault="006C47B1" w:rsidP="001E6F25">
            <w:pPr>
              <w:rPr>
                <w:rFonts w:ascii="Verdana" w:hAnsi="Verdana"/>
                <w:sz w:val="18"/>
                <w:szCs w:val="18"/>
              </w:rPr>
            </w:pPr>
            <w:r w:rsidRPr="001E6F25">
              <w:rPr>
                <w:rFonts w:ascii="Verdana" w:hAnsi="Verdana"/>
                <w:sz w:val="18"/>
                <w:szCs w:val="18"/>
              </w:rPr>
              <w:t>Safe working environment</w:t>
            </w:r>
          </w:p>
          <w:p w14:paraId="6FF2617C" w14:textId="77777777" w:rsidR="006C47B1" w:rsidRPr="00EB28BF" w:rsidRDefault="006C47B1" w:rsidP="006B328F">
            <w:pPr>
              <w:spacing w:before="40" w:after="40"/>
              <w:rPr>
                <w:rFonts w:ascii="Verdana" w:hAnsi="Verdana" w:cs="Arial"/>
                <w:color w:val="FF0000"/>
                <w:sz w:val="18"/>
                <w:szCs w:val="18"/>
              </w:rPr>
            </w:pPr>
          </w:p>
          <w:p w14:paraId="5DA1DF30" w14:textId="3C3EB0F9" w:rsidR="003B47F6" w:rsidRPr="00AF7844" w:rsidRDefault="006B328F" w:rsidP="00D86145">
            <w:pPr>
              <w:spacing w:before="40" w:after="40"/>
              <w:rPr>
                <w:rFonts w:ascii="Verdana" w:hAnsi="Verdana"/>
                <w:bCs/>
                <w:color w:val="FF0000"/>
                <w:sz w:val="18"/>
                <w:szCs w:val="18"/>
              </w:rPr>
            </w:pPr>
            <w:r w:rsidRPr="00EC2B12">
              <w:rPr>
                <w:rFonts w:ascii="Verdana" w:hAnsi="Verdana" w:cs="Arial"/>
                <w:iCs/>
                <w:sz w:val="18"/>
                <w:szCs w:val="18"/>
              </w:rPr>
              <w:t>The list of Interested parties is reviewed, along with the risk assessment, at least annually</w:t>
            </w:r>
            <w:r w:rsidR="000037E9" w:rsidRPr="00EC2B12">
              <w:rPr>
                <w:rFonts w:ascii="Verdana" w:hAnsi="Verdana" w:cs="Arial"/>
                <w:iCs/>
                <w:sz w:val="18"/>
                <w:szCs w:val="18"/>
              </w:rPr>
              <w:t xml:space="preserve"> </w:t>
            </w:r>
            <w:r w:rsidR="000037E9" w:rsidRPr="00EC2B12">
              <w:rPr>
                <w:rFonts w:ascii="Verdana" w:hAnsi="Verdana" w:cs="Arial"/>
                <w:sz w:val="18"/>
                <w:szCs w:val="18"/>
              </w:rPr>
              <w:t xml:space="preserve">during Management Review </w:t>
            </w:r>
            <w:r w:rsidR="004E5C10">
              <w:rPr>
                <w:rFonts w:ascii="Verdana" w:hAnsi="Verdana" w:cs="Arial"/>
                <w:sz w:val="18"/>
                <w:szCs w:val="18"/>
              </w:rPr>
              <w:t xml:space="preserve">last held </w:t>
            </w:r>
            <w:r w:rsidR="000037E9" w:rsidRPr="00EC2B12">
              <w:rPr>
                <w:rFonts w:ascii="Verdana" w:hAnsi="Verdana" w:cs="Arial"/>
                <w:sz w:val="18"/>
                <w:szCs w:val="18"/>
              </w:rPr>
              <w:t>dated</w:t>
            </w:r>
            <w:r w:rsidR="000037E9" w:rsidRPr="00AF7844">
              <w:rPr>
                <w:rFonts w:ascii="Verdana" w:hAnsi="Verdana" w:cs="Arial"/>
                <w:color w:val="FF0000"/>
                <w:sz w:val="18"/>
                <w:szCs w:val="18"/>
              </w:rPr>
              <w:t xml:space="preserve"> </w:t>
            </w:r>
            <w:r w:rsidR="00E3641A" w:rsidRPr="00E3641A">
              <w:rPr>
                <w:rFonts w:ascii="Verdana" w:hAnsi="Verdana" w:cs="Calibri"/>
                <w:color w:val="000000" w:themeColor="text1"/>
                <w:sz w:val="18"/>
                <w:szCs w:val="18"/>
              </w:rPr>
              <w:t>11/04/2025.</w:t>
            </w:r>
          </w:p>
          <w:p w14:paraId="25FC2090" w14:textId="2977D2ED" w:rsidR="00AA2DF4" w:rsidRPr="00487D81" w:rsidRDefault="00AA2DF4" w:rsidP="00AA2DF4">
            <w:pPr>
              <w:spacing w:before="40" w:after="40"/>
              <w:rPr>
                <w:rFonts w:ascii="Verdana" w:hAnsi="Verdana" w:cs="Calibri"/>
                <w:color w:val="FF0000"/>
                <w:sz w:val="18"/>
                <w:szCs w:val="18"/>
              </w:rPr>
            </w:pPr>
            <w:r w:rsidRPr="00DC45B8">
              <w:rPr>
                <w:rFonts w:ascii="Verdana" w:hAnsi="Verdana" w:cs="Calibri"/>
                <w:color w:val="000000" w:themeColor="text1"/>
                <w:sz w:val="18"/>
                <w:szCs w:val="18"/>
              </w:rPr>
              <w:t xml:space="preserve">Next MRM </w:t>
            </w:r>
            <w:r w:rsidR="00494B3E">
              <w:rPr>
                <w:rFonts w:ascii="Verdana" w:hAnsi="Verdana" w:cs="Calibri"/>
                <w:color w:val="000000" w:themeColor="text1"/>
                <w:sz w:val="18"/>
                <w:szCs w:val="18"/>
              </w:rPr>
              <w:t>scheduled</w:t>
            </w:r>
            <w:r w:rsidRPr="00DC45B8">
              <w:rPr>
                <w:rFonts w:ascii="Verdana" w:hAnsi="Verdana" w:cs="Calibri"/>
                <w:color w:val="000000" w:themeColor="text1"/>
                <w:sz w:val="18"/>
                <w:szCs w:val="18"/>
              </w:rPr>
              <w:t xml:space="preserve"> for </w:t>
            </w:r>
            <w:r w:rsidR="00E3641A" w:rsidRPr="00E3641A">
              <w:rPr>
                <w:rFonts w:ascii="Verdana" w:hAnsi="Verdana" w:cs="Calibri"/>
                <w:color w:val="000000" w:themeColor="text1"/>
                <w:sz w:val="18"/>
                <w:szCs w:val="18"/>
              </w:rPr>
              <w:t>12/03/2026.</w:t>
            </w:r>
          </w:p>
          <w:p w14:paraId="485BA082" w14:textId="694A2CB4" w:rsidR="00AA2DF4" w:rsidRPr="00EB28BF" w:rsidRDefault="00AA2DF4" w:rsidP="00D86145">
            <w:pPr>
              <w:spacing w:before="40" w:after="40"/>
              <w:rPr>
                <w:rFonts w:ascii="Verdana" w:hAnsi="Verdana" w:cs="Arial"/>
                <w:iCs/>
                <w:color w:val="FF0000"/>
                <w:sz w:val="18"/>
                <w:szCs w:val="18"/>
              </w:rPr>
            </w:pPr>
          </w:p>
        </w:tc>
        <w:tc>
          <w:tcPr>
            <w:tcW w:w="1134" w:type="dxa"/>
            <w:tcBorders>
              <w:right w:val="single" w:sz="12" w:space="0" w:color="auto"/>
            </w:tcBorders>
          </w:tcPr>
          <w:p w14:paraId="7E297A15" w14:textId="77777777" w:rsidR="00DA08D7" w:rsidRPr="00D5266E" w:rsidRDefault="00DA08D7" w:rsidP="00D86145">
            <w:pPr>
              <w:spacing w:before="40" w:after="40"/>
              <w:rPr>
                <w:rFonts w:ascii="Verdana" w:hAnsi="Verdana" w:cs="Arial"/>
                <w:sz w:val="20"/>
                <w:szCs w:val="20"/>
              </w:rPr>
            </w:pPr>
          </w:p>
        </w:tc>
      </w:tr>
      <w:tr w:rsidR="00494B3E" w:rsidRPr="00D5266E" w14:paraId="3795109E"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4"/>
        </w:trPr>
        <w:tc>
          <w:tcPr>
            <w:tcW w:w="1257" w:type="dxa"/>
            <w:tcBorders>
              <w:left w:val="single" w:sz="12" w:space="0" w:color="auto"/>
              <w:bottom w:val="single" w:sz="4" w:space="0" w:color="auto"/>
            </w:tcBorders>
          </w:tcPr>
          <w:p w14:paraId="08EBBAF9" w14:textId="77777777" w:rsidR="00DA08D7" w:rsidRPr="00D5266E" w:rsidRDefault="00DA08D7" w:rsidP="00D86145">
            <w:pPr>
              <w:spacing w:before="40" w:after="40"/>
              <w:rPr>
                <w:rFonts w:ascii="Verdana" w:hAnsi="Verdana" w:cs="Arial"/>
                <w:sz w:val="20"/>
                <w:szCs w:val="20"/>
              </w:rPr>
            </w:pPr>
            <w:r w:rsidRPr="00D5266E">
              <w:rPr>
                <w:rFonts w:ascii="Verdana" w:hAnsi="Verdana" w:cs="Arial"/>
                <w:sz w:val="20"/>
                <w:szCs w:val="20"/>
              </w:rPr>
              <w:t>4.3</w:t>
            </w:r>
          </w:p>
        </w:tc>
        <w:tc>
          <w:tcPr>
            <w:tcW w:w="5245" w:type="dxa"/>
            <w:tcBorders>
              <w:bottom w:val="single" w:sz="4" w:space="0" w:color="auto"/>
            </w:tcBorders>
            <w:shd w:val="clear" w:color="auto" w:fill="B4C6E7" w:themeFill="accent1" w:themeFillTint="66"/>
          </w:tcPr>
          <w:p w14:paraId="5670AA63" w14:textId="77777777" w:rsidR="00DA08D7" w:rsidRPr="00AA48EB" w:rsidRDefault="00DA08D7" w:rsidP="00D86145">
            <w:pPr>
              <w:spacing w:before="40" w:after="40"/>
              <w:rPr>
                <w:rFonts w:ascii="Verdana" w:hAnsi="Verdana" w:cs="Arial"/>
                <w:b/>
                <w:sz w:val="18"/>
                <w:szCs w:val="18"/>
              </w:rPr>
            </w:pPr>
            <w:r w:rsidRPr="00AA48EB">
              <w:rPr>
                <w:rFonts w:ascii="Verdana" w:hAnsi="Verdana" w:cs="Arial"/>
                <w:b/>
                <w:sz w:val="18"/>
                <w:szCs w:val="18"/>
              </w:rPr>
              <w:t xml:space="preserve">Determining the scope </w:t>
            </w:r>
          </w:p>
          <w:p w14:paraId="3B458031" w14:textId="77777777" w:rsidR="00DA08D7" w:rsidRPr="00AA48EB" w:rsidRDefault="00DA08D7" w:rsidP="00D86145">
            <w:pPr>
              <w:spacing w:before="40" w:after="40"/>
              <w:rPr>
                <w:rFonts w:ascii="Verdana" w:hAnsi="Verdana" w:cs="Arial"/>
                <w:sz w:val="18"/>
                <w:szCs w:val="18"/>
              </w:rPr>
            </w:pPr>
            <w:r w:rsidRPr="00AA48EB">
              <w:rPr>
                <w:rFonts w:ascii="Verdana" w:hAnsi="Verdana" w:cs="Arial"/>
                <w:sz w:val="18"/>
                <w:szCs w:val="18"/>
              </w:rPr>
              <w:t>Details how the scope of the management system has been determined and documented.</w:t>
            </w:r>
          </w:p>
          <w:p w14:paraId="7453A4AD" w14:textId="77777777" w:rsidR="00DA08D7" w:rsidRPr="00D5266E" w:rsidRDefault="00DA08D7" w:rsidP="00D86145">
            <w:pPr>
              <w:spacing w:before="40" w:after="40"/>
              <w:rPr>
                <w:rFonts w:ascii="Verdana" w:hAnsi="Verdana" w:cs="Arial"/>
                <w:sz w:val="20"/>
                <w:szCs w:val="20"/>
              </w:rPr>
            </w:pPr>
            <w:r w:rsidRPr="00AA48EB">
              <w:rPr>
                <w:rFonts w:ascii="Verdana" w:hAnsi="Verdana" w:cs="Arial"/>
                <w:sz w:val="18"/>
                <w:szCs w:val="18"/>
              </w:rPr>
              <w:t>Details of the boundaries, the types of products and services, and applicability of the management system.</w:t>
            </w:r>
          </w:p>
        </w:tc>
        <w:tc>
          <w:tcPr>
            <w:tcW w:w="8222" w:type="dxa"/>
            <w:tcBorders>
              <w:bottom w:val="single" w:sz="4" w:space="0" w:color="auto"/>
            </w:tcBorders>
          </w:tcPr>
          <w:p w14:paraId="47E168A0" w14:textId="05F696D1" w:rsidR="00DA08D7" w:rsidRPr="004C070D" w:rsidRDefault="00DA08D7" w:rsidP="00D86145">
            <w:pPr>
              <w:rPr>
                <w:rFonts w:ascii="Verdana" w:hAnsi="Verdana" w:cs="Arial"/>
                <w:b/>
                <w:bCs/>
                <w:sz w:val="18"/>
                <w:szCs w:val="18"/>
              </w:rPr>
            </w:pPr>
            <w:r w:rsidRPr="004C070D">
              <w:rPr>
                <w:rFonts w:ascii="Verdana" w:hAnsi="Verdana" w:cs="Arial"/>
                <w:b/>
                <w:bCs/>
                <w:sz w:val="18"/>
                <w:szCs w:val="18"/>
              </w:rPr>
              <w:t>Key Documentation</w:t>
            </w:r>
            <w:r w:rsidR="006B328F" w:rsidRPr="004C070D">
              <w:rPr>
                <w:rFonts w:ascii="Verdana" w:hAnsi="Verdana" w:cs="Arial"/>
                <w:b/>
                <w:bCs/>
                <w:sz w:val="18"/>
                <w:szCs w:val="18"/>
              </w:rPr>
              <w:t>:</w:t>
            </w:r>
          </w:p>
          <w:p w14:paraId="2307F74A" w14:textId="2822295D" w:rsidR="001E60FD" w:rsidRPr="004C070D" w:rsidRDefault="001E60FD" w:rsidP="001E60FD">
            <w:pPr>
              <w:spacing w:before="40" w:after="40"/>
              <w:rPr>
                <w:rFonts w:ascii="Verdana" w:hAnsi="Verdana" w:cs="Arial"/>
                <w:sz w:val="18"/>
                <w:szCs w:val="18"/>
              </w:rPr>
            </w:pPr>
            <w:r w:rsidRPr="004C070D">
              <w:rPr>
                <w:rFonts w:ascii="Verdana" w:hAnsi="Verdana" w:cs="Arial"/>
                <w:sz w:val="18"/>
                <w:szCs w:val="18"/>
              </w:rPr>
              <w:t xml:space="preserve">The scope is captured on page </w:t>
            </w:r>
            <w:r w:rsidR="00644D01" w:rsidRPr="004C070D">
              <w:rPr>
                <w:rFonts w:ascii="Verdana" w:hAnsi="Verdana" w:cs="Arial"/>
                <w:sz w:val="18"/>
                <w:szCs w:val="18"/>
              </w:rPr>
              <w:t>1</w:t>
            </w:r>
            <w:r w:rsidR="000037E9" w:rsidRPr="004C070D">
              <w:rPr>
                <w:rFonts w:ascii="Verdana" w:hAnsi="Verdana" w:cs="Arial"/>
                <w:sz w:val="18"/>
                <w:szCs w:val="18"/>
              </w:rPr>
              <w:t>5</w:t>
            </w:r>
            <w:r w:rsidRPr="004C070D">
              <w:rPr>
                <w:rFonts w:ascii="Verdana" w:hAnsi="Verdana" w:cs="Arial"/>
                <w:sz w:val="18"/>
                <w:szCs w:val="18"/>
              </w:rPr>
              <w:t xml:space="preserve"> of IMS Manual </w:t>
            </w:r>
            <w:r w:rsidR="00600FBA" w:rsidRPr="004C070D">
              <w:rPr>
                <w:rFonts w:ascii="Verdana" w:hAnsi="Verdana" w:cs="Arial"/>
                <w:sz w:val="18"/>
                <w:szCs w:val="18"/>
              </w:rPr>
              <w:t>issue</w:t>
            </w:r>
            <w:r w:rsidRPr="004C070D">
              <w:rPr>
                <w:rFonts w:ascii="Verdana" w:hAnsi="Verdana" w:cs="Arial"/>
                <w:sz w:val="18"/>
                <w:szCs w:val="18"/>
              </w:rPr>
              <w:t xml:space="preserve"> </w:t>
            </w:r>
            <w:r w:rsidR="004C070D" w:rsidRPr="004C070D">
              <w:rPr>
                <w:rFonts w:ascii="Verdana" w:hAnsi="Verdana" w:cs="Arial"/>
                <w:sz w:val="18"/>
                <w:szCs w:val="18"/>
              </w:rPr>
              <w:t>5</w:t>
            </w:r>
            <w:r w:rsidRPr="004C070D">
              <w:rPr>
                <w:rFonts w:ascii="Verdana" w:hAnsi="Verdana" w:cs="Arial"/>
                <w:sz w:val="18"/>
                <w:szCs w:val="18"/>
              </w:rPr>
              <w:t xml:space="preserve"> dated </w:t>
            </w:r>
            <w:r w:rsidR="004C070D" w:rsidRPr="004C070D">
              <w:rPr>
                <w:rFonts w:ascii="Verdana" w:hAnsi="Verdana" w:cs="Arial"/>
                <w:sz w:val="18"/>
                <w:szCs w:val="18"/>
              </w:rPr>
              <w:t>05</w:t>
            </w:r>
            <w:r w:rsidR="00AF7844">
              <w:rPr>
                <w:rFonts w:ascii="Verdana" w:hAnsi="Verdana" w:cs="Arial"/>
                <w:sz w:val="18"/>
                <w:szCs w:val="18"/>
              </w:rPr>
              <w:t>/</w:t>
            </w:r>
            <w:r w:rsidR="004C070D" w:rsidRPr="004C070D">
              <w:rPr>
                <w:rFonts w:ascii="Verdana" w:hAnsi="Verdana" w:cs="Arial"/>
                <w:sz w:val="18"/>
                <w:szCs w:val="18"/>
              </w:rPr>
              <w:t>01</w:t>
            </w:r>
            <w:r w:rsidR="00AF7844">
              <w:rPr>
                <w:rFonts w:ascii="Verdana" w:hAnsi="Verdana" w:cs="Arial"/>
                <w:sz w:val="18"/>
                <w:szCs w:val="18"/>
              </w:rPr>
              <w:t>/</w:t>
            </w:r>
            <w:r w:rsidR="00600FBA" w:rsidRPr="004C070D">
              <w:rPr>
                <w:rFonts w:ascii="Verdana" w:hAnsi="Verdana" w:cs="Arial"/>
                <w:sz w:val="18"/>
                <w:szCs w:val="18"/>
              </w:rPr>
              <w:t>20</w:t>
            </w:r>
            <w:r w:rsidR="000037E9" w:rsidRPr="004C070D">
              <w:rPr>
                <w:rFonts w:ascii="Verdana" w:hAnsi="Verdana" w:cs="Arial"/>
                <w:sz w:val="18"/>
                <w:szCs w:val="18"/>
              </w:rPr>
              <w:t>1</w:t>
            </w:r>
            <w:r w:rsidR="004C070D" w:rsidRPr="004C070D">
              <w:rPr>
                <w:rFonts w:ascii="Verdana" w:hAnsi="Verdana" w:cs="Arial"/>
                <w:sz w:val="18"/>
                <w:szCs w:val="18"/>
              </w:rPr>
              <w:t>9</w:t>
            </w:r>
            <w:r w:rsidR="000D4C8D" w:rsidRPr="004C070D">
              <w:rPr>
                <w:rFonts w:ascii="Verdana" w:hAnsi="Verdana" w:cs="Arial"/>
                <w:sz w:val="18"/>
                <w:szCs w:val="18"/>
              </w:rPr>
              <w:t>.</w:t>
            </w:r>
          </w:p>
          <w:p w14:paraId="5E348098" w14:textId="77777777" w:rsidR="00DA08D7" w:rsidRPr="004C070D" w:rsidRDefault="00DA08D7" w:rsidP="00D86145">
            <w:pPr>
              <w:rPr>
                <w:rFonts w:ascii="Verdana" w:hAnsi="Verdana" w:cs="Arial"/>
                <w:sz w:val="18"/>
                <w:szCs w:val="18"/>
              </w:rPr>
            </w:pPr>
          </w:p>
          <w:p w14:paraId="11FAA5F8" w14:textId="6A61F8F8" w:rsidR="004C070D" w:rsidRDefault="00DA08D7" w:rsidP="004C070D">
            <w:pPr>
              <w:rPr>
                <w:rFonts w:ascii="Verdana" w:hAnsi="Verdana"/>
                <w:bCs/>
                <w:sz w:val="18"/>
                <w:szCs w:val="18"/>
              </w:rPr>
            </w:pPr>
            <w:r w:rsidRPr="004C070D">
              <w:rPr>
                <w:rFonts w:ascii="Verdana" w:hAnsi="Verdana" w:cs="Arial"/>
                <w:sz w:val="18"/>
                <w:szCs w:val="18"/>
              </w:rPr>
              <w:t xml:space="preserve">Scope - </w:t>
            </w:r>
            <w:bookmarkStart w:id="1" w:name="_Hlk524693272"/>
            <w:r w:rsidR="004C070D" w:rsidRPr="004C070D">
              <w:rPr>
                <w:rFonts w:ascii="Verdana" w:hAnsi="Verdana"/>
                <w:sz w:val="18"/>
                <w:szCs w:val="18"/>
              </w:rPr>
              <w:t xml:space="preserve">The provision </w:t>
            </w:r>
            <w:r w:rsidR="004C070D" w:rsidRPr="004C070D">
              <w:rPr>
                <w:rStyle w:val="MaintextChar"/>
                <w:rFonts w:ascii="Verdana" w:eastAsiaTheme="minorHAnsi" w:hAnsi="Verdana"/>
                <w:color w:val="auto"/>
                <w:sz w:val="18"/>
                <w:szCs w:val="18"/>
              </w:rPr>
              <w:t xml:space="preserve">of </w:t>
            </w:r>
            <w:r w:rsidR="004C070D" w:rsidRPr="004C070D">
              <w:rPr>
                <w:rFonts w:ascii="Verdana" w:hAnsi="Verdana"/>
                <w:sz w:val="18"/>
                <w:szCs w:val="18"/>
              </w:rPr>
              <w:t>building completion, refurbishment and lift services for the Industrial, Commercial and Private Business sectors</w:t>
            </w:r>
            <w:bookmarkEnd w:id="1"/>
            <w:r w:rsidR="004C070D" w:rsidRPr="004C070D">
              <w:rPr>
                <w:rFonts w:ascii="Verdana" w:hAnsi="Verdana"/>
                <w:bCs/>
                <w:sz w:val="18"/>
                <w:szCs w:val="18"/>
              </w:rPr>
              <w:t xml:space="preserve"> </w:t>
            </w:r>
          </w:p>
          <w:p w14:paraId="4B992659" w14:textId="77777777" w:rsidR="004C070D" w:rsidRPr="004C070D" w:rsidRDefault="004C070D" w:rsidP="004C070D">
            <w:pPr>
              <w:rPr>
                <w:rFonts w:ascii="Verdana" w:hAnsi="Verdana"/>
                <w:bCs/>
                <w:sz w:val="18"/>
                <w:szCs w:val="18"/>
              </w:rPr>
            </w:pPr>
          </w:p>
          <w:p w14:paraId="5C239DE8" w14:textId="57BDC979" w:rsidR="00DA08D7" w:rsidRPr="004C070D" w:rsidRDefault="00DA08D7" w:rsidP="00D86145">
            <w:pPr>
              <w:rPr>
                <w:rFonts w:ascii="Verdana" w:hAnsi="Verdana" w:cs="Arial"/>
                <w:color w:val="FF0000"/>
                <w:sz w:val="18"/>
                <w:szCs w:val="18"/>
              </w:rPr>
            </w:pPr>
            <w:r w:rsidRPr="004C070D">
              <w:rPr>
                <w:rFonts w:ascii="Verdana" w:hAnsi="Verdana" w:cs="Arial"/>
                <w:sz w:val="18"/>
                <w:szCs w:val="18"/>
              </w:rPr>
              <w:t>Boundaries - Head Office</w:t>
            </w:r>
            <w:r w:rsidR="001917EE" w:rsidRPr="004C070D">
              <w:rPr>
                <w:rFonts w:ascii="Verdana" w:hAnsi="Verdana" w:cs="Arial"/>
                <w:sz w:val="18"/>
                <w:szCs w:val="18"/>
              </w:rPr>
              <w:t>.</w:t>
            </w:r>
            <w:r w:rsidRPr="004C070D">
              <w:rPr>
                <w:rFonts w:ascii="Verdana" w:hAnsi="Verdana" w:cs="Arial"/>
                <w:color w:val="FF0000"/>
                <w:sz w:val="18"/>
                <w:szCs w:val="18"/>
              </w:rPr>
              <w:t xml:space="preserve"> </w:t>
            </w:r>
          </w:p>
          <w:p w14:paraId="5D6DC324" w14:textId="77777777" w:rsidR="00DA08D7" w:rsidRPr="00EB28BF" w:rsidRDefault="00DA08D7" w:rsidP="00D86145">
            <w:pPr>
              <w:rPr>
                <w:rFonts w:ascii="Verdana" w:hAnsi="Verdana" w:cs="Arial"/>
                <w:color w:val="FF0000"/>
                <w:sz w:val="18"/>
                <w:szCs w:val="18"/>
              </w:rPr>
            </w:pPr>
          </w:p>
          <w:p w14:paraId="09E81531" w14:textId="53B2C769" w:rsidR="003B47F6" w:rsidRPr="00EB28BF" w:rsidRDefault="000037E9" w:rsidP="00D86145">
            <w:pPr>
              <w:spacing w:before="40" w:after="40"/>
              <w:rPr>
                <w:rFonts w:ascii="Verdana" w:hAnsi="Verdana" w:cs="Arial"/>
                <w:color w:val="FF0000"/>
                <w:sz w:val="18"/>
                <w:szCs w:val="18"/>
              </w:rPr>
            </w:pPr>
            <w:r w:rsidRPr="00665E28">
              <w:rPr>
                <w:rFonts w:ascii="Verdana" w:hAnsi="Verdana" w:cs="Arial"/>
                <w:sz w:val="18"/>
                <w:szCs w:val="18"/>
              </w:rPr>
              <w:t>R</w:t>
            </w:r>
            <w:r w:rsidR="00DA08D7" w:rsidRPr="00665E28">
              <w:rPr>
                <w:rFonts w:ascii="Verdana" w:hAnsi="Verdana" w:cs="Arial"/>
                <w:sz w:val="18"/>
                <w:szCs w:val="18"/>
              </w:rPr>
              <w:t xml:space="preserve">eviewed during Management Review </w:t>
            </w:r>
            <w:r w:rsidR="004E5C10">
              <w:rPr>
                <w:rFonts w:ascii="Verdana" w:hAnsi="Verdana" w:cs="Arial"/>
                <w:sz w:val="18"/>
                <w:szCs w:val="18"/>
              </w:rPr>
              <w:t xml:space="preserve">last </w:t>
            </w:r>
            <w:r w:rsidR="004E5C10" w:rsidRPr="00DC45B8">
              <w:rPr>
                <w:rFonts w:ascii="Verdana" w:hAnsi="Verdana" w:cs="Arial"/>
                <w:color w:val="000000" w:themeColor="text1"/>
                <w:sz w:val="18"/>
                <w:szCs w:val="18"/>
              </w:rPr>
              <w:t xml:space="preserve">held </w:t>
            </w:r>
            <w:r w:rsidRPr="00DC45B8">
              <w:rPr>
                <w:rFonts w:ascii="Verdana" w:hAnsi="Verdana" w:cs="Arial"/>
                <w:color w:val="000000" w:themeColor="text1"/>
                <w:sz w:val="18"/>
                <w:szCs w:val="18"/>
              </w:rPr>
              <w:t>dated</w:t>
            </w:r>
            <w:r w:rsidR="00BE6861" w:rsidRPr="00AF7844">
              <w:rPr>
                <w:rFonts w:ascii="Verdana" w:hAnsi="Verdana" w:cs="Arial"/>
                <w:color w:val="FF0000"/>
                <w:sz w:val="18"/>
                <w:szCs w:val="18"/>
              </w:rPr>
              <w:t xml:space="preserve"> </w:t>
            </w:r>
            <w:r w:rsidR="00E3641A" w:rsidRPr="00E3641A">
              <w:rPr>
                <w:rFonts w:ascii="Verdana" w:hAnsi="Verdana" w:cs="Calibri"/>
                <w:color w:val="000000" w:themeColor="text1"/>
                <w:sz w:val="18"/>
                <w:szCs w:val="18"/>
              </w:rPr>
              <w:t>11/04/2025.</w:t>
            </w:r>
          </w:p>
        </w:tc>
        <w:tc>
          <w:tcPr>
            <w:tcW w:w="1134" w:type="dxa"/>
            <w:tcBorders>
              <w:bottom w:val="single" w:sz="4" w:space="0" w:color="auto"/>
              <w:right w:val="single" w:sz="12" w:space="0" w:color="auto"/>
            </w:tcBorders>
          </w:tcPr>
          <w:p w14:paraId="2781BF4F" w14:textId="77777777" w:rsidR="00DA08D7" w:rsidRPr="00D5266E" w:rsidRDefault="00DA08D7" w:rsidP="00D86145">
            <w:pPr>
              <w:spacing w:before="40" w:after="40"/>
              <w:rPr>
                <w:rFonts w:ascii="Verdana" w:hAnsi="Verdana" w:cs="Arial"/>
                <w:sz w:val="20"/>
                <w:szCs w:val="20"/>
              </w:rPr>
            </w:pPr>
          </w:p>
        </w:tc>
      </w:tr>
      <w:tr w:rsidR="00494B3E" w:rsidRPr="00D5266E" w14:paraId="04D6131C"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257" w:type="dxa"/>
            <w:tcBorders>
              <w:left w:val="single" w:sz="12" w:space="0" w:color="auto"/>
              <w:bottom w:val="single" w:sz="12" w:space="0" w:color="auto"/>
            </w:tcBorders>
          </w:tcPr>
          <w:p w14:paraId="547F1C19" w14:textId="156FE160" w:rsidR="003B47F6" w:rsidRPr="00D5266E" w:rsidRDefault="003B47F6" w:rsidP="003B47F6">
            <w:pPr>
              <w:spacing w:before="40" w:after="40"/>
              <w:rPr>
                <w:rFonts w:ascii="Verdana" w:hAnsi="Verdana" w:cs="Arial"/>
                <w:sz w:val="20"/>
                <w:szCs w:val="20"/>
              </w:rPr>
            </w:pPr>
            <w:r>
              <w:rPr>
                <w:rFonts w:ascii="Verdana" w:hAnsi="Verdana" w:cs="Arial"/>
                <w:sz w:val="20"/>
                <w:szCs w:val="20"/>
              </w:rPr>
              <w:t>Q4.3</w:t>
            </w:r>
          </w:p>
        </w:tc>
        <w:tc>
          <w:tcPr>
            <w:tcW w:w="5245" w:type="dxa"/>
            <w:tcBorders>
              <w:bottom w:val="single" w:sz="12" w:space="0" w:color="auto"/>
            </w:tcBorders>
            <w:shd w:val="clear" w:color="auto" w:fill="B4C6E7" w:themeFill="accent1" w:themeFillTint="66"/>
          </w:tcPr>
          <w:p w14:paraId="41546F45" w14:textId="77777777" w:rsidR="003B47F6" w:rsidRDefault="003B47F6" w:rsidP="003B47F6">
            <w:pPr>
              <w:spacing w:before="40" w:after="40"/>
              <w:rPr>
                <w:rFonts w:ascii="Verdana" w:hAnsi="Verdana" w:cs="Arial"/>
                <w:sz w:val="18"/>
                <w:szCs w:val="18"/>
              </w:rPr>
            </w:pPr>
            <w:r w:rsidRPr="00AA48EB">
              <w:rPr>
                <w:rFonts w:ascii="Verdana" w:hAnsi="Verdana" w:cs="Arial"/>
                <w:sz w:val="18"/>
                <w:szCs w:val="18"/>
              </w:rPr>
              <w:t>Justification for any non-applicable requirements to the scope of the QMS.</w:t>
            </w:r>
          </w:p>
          <w:p w14:paraId="2B65D050" w14:textId="6A079E65" w:rsidR="00045CC8" w:rsidRPr="00045CC8" w:rsidRDefault="00045CC8" w:rsidP="003B47F6">
            <w:pPr>
              <w:spacing w:before="40" w:after="40"/>
              <w:rPr>
                <w:rFonts w:ascii="Verdana" w:hAnsi="Verdana" w:cs="Arial"/>
                <w:sz w:val="18"/>
                <w:szCs w:val="18"/>
              </w:rPr>
            </w:pPr>
          </w:p>
        </w:tc>
        <w:tc>
          <w:tcPr>
            <w:tcW w:w="8222" w:type="dxa"/>
            <w:tcBorders>
              <w:bottom w:val="single" w:sz="12" w:space="0" w:color="auto"/>
            </w:tcBorders>
          </w:tcPr>
          <w:p w14:paraId="7BF54FBF" w14:textId="492C52B5" w:rsidR="003B47F6" w:rsidRPr="006B328F" w:rsidRDefault="003B47F6" w:rsidP="003B47F6">
            <w:pPr>
              <w:rPr>
                <w:rFonts w:ascii="Verdana" w:hAnsi="Verdana" w:cs="Arial"/>
                <w:b/>
                <w:bCs/>
                <w:sz w:val="18"/>
                <w:szCs w:val="18"/>
              </w:rPr>
            </w:pPr>
            <w:r w:rsidRPr="00AA3E82">
              <w:rPr>
                <w:rFonts w:ascii="Verdana" w:hAnsi="Verdana" w:cs="Arial"/>
                <w:sz w:val="18"/>
                <w:szCs w:val="18"/>
              </w:rPr>
              <w:t>8.3 Design is excluded, no</w:t>
            </w:r>
            <w:r>
              <w:rPr>
                <w:rFonts w:ascii="Verdana" w:hAnsi="Verdana" w:cs="Arial"/>
                <w:sz w:val="18"/>
                <w:szCs w:val="18"/>
              </w:rPr>
              <w:t>t carried out by this company.</w:t>
            </w:r>
          </w:p>
        </w:tc>
        <w:tc>
          <w:tcPr>
            <w:tcW w:w="1134" w:type="dxa"/>
            <w:tcBorders>
              <w:bottom w:val="single" w:sz="12" w:space="0" w:color="auto"/>
              <w:right w:val="single" w:sz="12" w:space="0" w:color="auto"/>
            </w:tcBorders>
          </w:tcPr>
          <w:p w14:paraId="0D01458E" w14:textId="77777777" w:rsidR="003B47F6" w:rsidRPr="00D5266E" w:rsidRDefault="003B47F6" w:rsidP="003B47F6">
            <w:pPr>
              <w:spacing w:before="40" w:after="40"/>
              <w:rPr>
                <w:rFonts w:ascii="Verdana" w:hAnsi="Verdana" w:cs="Arial"/>
                <w:sz w:val="20"/>
                <w:szCs w:val="20"/>
              </w:rPr>
            </w:pPr>
          </w:p>
        </w:tc>
      </w:tr>
    </w:tbl>
    <w:tbl>
      <w:tblPr>
        <w:tblStyle w:val="TableGrid3"/>
        <w:tblW w:w="15858" w:type="dxa"/>
        <w:tblInd w:w="-15" w:type="dxa"/>
        <w:tblLook w:val="04A0" w:firstRow="1" w:lastRow="0" w:firstColumn="1" w:lastColumn="0" w:noHBand="0" w:noVBand="1"/>
      </w:tblPr>
      <w:tblGrid>
        <w:gridCol w:w="1267"/>
        <w:gridCol w:w="5280"/>
        <w:gridCol w:w="8177"/>
        <w:gridCol w:w="1134"/>
      </w:tblGrid>
      <w:tr w:rsidR="00045CC8" w:rsidRPr="00D5266E" w14:paraId="4414D32E" w14:textId="77777777" w:rsidTr="00494B3E">
        <w:tc>
          <w:tcPr>
            <w:tcW w:w="1267"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0AFB44D" w14:textId="4B8728F1" w:rsidR="00045CC8" w:rsidRDefault="00045CC8" w:rsidP="00045CC8">
            <w:pPr>
              <w:spacing w:before="40" w:after="40"/>
              <w:rPr>
                <w:rFonts w:ascii="Verdana" w:hAnsi="Verdana" w:cs="Arial"/>
                <w:sz w:val="20"/>
                <w:szCs w:val="20"/>
              </w:rPr>
            </w:pPr>
            <w:r w:rsidRPr="00D5266E">
              <w:rPr>
                <w:rFonts w:ascii="Verdana" w:hAnsi="Verdana" w:cs="Arial"/>
                <w:b/>
                <w:sz w:val="20"/>
                <w:szCs w:val="20"/>
              </w:rPr>
              <w:lastRenderedPageBreak/>
              <w:t>Clause</w:t>
            </w:r>
          </w:p>
        </w:tc>
        <w:tc>
          <w:tcPr>
            <w:tcW w:w="5280"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0FA4AA71" w14:textId="1B3A8AA2" w:rsidR="00045CC8" w:rsidRPr="00AA48EB" w:rsidRDefault="00045CC8" w:rsidP="00045CC8">
            <w:pPr>
              <w:spacing w:before="40" w:after="40"/>
              <w:rPr>
                <w:rFonts w:ascii="Verdana" w:hAnsi="Verdana" w:cs="Arial"/>
                <w:b/>
                <w:sz w:val="18"/>
                <w:szCs w:val="18"/>
              </w:rPr>
            </w:pPr>
            <w:r w:rsidRPr="00D5266E">
              <w:rPr>
                <w:rFonts w:ascii="Verdana" w:hAnsi="Verdana" w:cs="Arial"/>
                <w:b/>
                <w:sz w:val="20"/>
                <w:szCs w:val="20"/>
              </w:rPr>
              <w:t>Requirements</w:t>
            </w:r>
          </w:p>
        </w:tc>
        <w:tc>
          <w:tcPr>
            <w:tcW w:w="8177"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3B2B7AEE" w14:textId="2FE5349B" w:rsidR="00045CC8" w:rsidRPr="009578C4" w:rsidRDefault="00045CC8" w:rsidP="00045CC8">
            <w:pPr>
              <w:rPr>
                <w:rFonts w:ascii="Verdana" w:hAnsi="Verdana"/>
                <w:bCs/>
                <w:sz w:val="18"/>
                <w:szCs w:val="18"/>
              </w:rPr>
            </w:pPr>
            <w:r w:rsidRPr="00D5266E">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0E17DA0D" w14:textId="071FEA4A" w:rsidR="00045CC8" w:rsidRPr="00D5266E" w:rsidRDefault="00045CC8" w:rsidP="00045CC8">
            <w:pPr>
              <w:spacing w:before="40" w:after="40"/>
              <w:rPr>
                <w:rFonts w:ascii="Verdana" w:hAnsi="Verdana" w:cs="Arial"/>
                <w:sz w:val="20"/>
                <w:szCs w:val="20"/>
              </w:rPr>
            </w:pPr>
            <w:r w:rsidRPr="00D5266E">
              <w:rPr>
                <w:rFonts w:ascii="Verdana" w:hAnsi="Verdana" w:cs="Arial"/>
                <w:b/>
                <w:sz w:val="20"/>
                <w:szCs w:val="20"/>
              </w:rPr>
              <w:t>NC/OFI</w:t>
            </w:r>
          </w:p>
        </w:tc>
      </w:tr>
      <w:tr w:rsidR="00DA08D7" w:rsidRPr="00D5266E" w14:paraId="3FFB7D06" w14:textId="77777777" w:rsidTr="00494B3E">
        <w:tc>
          <w:tcPr>
            <w:tcW w:w="1267" w:type="dxa"/>
            <w:tcBorders>
              <w:top w:val="single" w:sz="12" w:space="0" w:color="auto"/>
              <w:left w:val="single" w:sz="12" w:space="0" w:color="auto"/>
              <w:bottom w:val="single" w:sz="4" w:space="0" w:color="auto"/>
            </w:tcBorders>
          </w:tcPr>
          <w:p w14:paraId="5FFE3A92" w14:textId="44D7007C" w:rsidR="00DA08D7" w:rsidRDefault="00DA08D7" w:rsidP="00DA08D7">
            <w:pPr>
              <w:spacing w:before="40" w:after="40"/>
              <w:rPr>
                <w:rFonts w:ascii="Verdana" w:hAnsi="Verdana" w:cs="Arial"/>
                <w:sz w:val="20"/>
                <w:szCs w:val="20"/>
              </w:rPr>
            </w:pPr>
            <w:r>
              <w:rPr>
                <w:rFonts w:ascii="Verdana" w:hAnsi="Verdana" w:cs="Arial"/>
                <w:sz w:val="20"/>
                <w:szCs w:val="20"/>
              </w:rPr>
              <w:t>Q4.4</w:t>
            </w:r>
          </w:p>
          <w:p w14:paraId="2694F915" w14:textId="1FF6488F" w:rsidR="00EE1667" w:rsidRDefault="00EE1667" w:rsidP="00DA08D7">
            <w:pPr>
              <w:spacing w:before="40" w:after="40"/>
              <w:rPr>
                <w:rFonts w:ascii="Verdana" w:hAnsi="Verdana" w:cs="Arial"/>
                <w:sz w:val="20"/>
                <w:szCs w:val="20"/>
              </w:rPr>
            </w:pPr>
          </w:p>
        </w:tc>
        <w:tc>
          <w:tcPr>
            <w:tcW w:w="5280" w:type="dxa"/>
            <w:tcBorders>
              <w:top w:val="single" w:sz="12" w:space="0" w:color="auto"/>
              <w:bottom w:val="single" w:sz="4" w:space="0" w:color="auto"/>
            </w:tcBorders>
            <w:shd w:val="clear" w:color="auto" w:fill="B4C6E7" w:themeFill="accent1" w:themeFillTint="66"/>
          </w:tcPr>
          <w:p w14:paraId="3522FB57" w14:textId="77777777" w:rsidR="00DA08D7" w:rsidRPr="00AA48EB" w:rsidRDefault="00DA08D7" w:rsidP="00DA08D7">
            <w:pPr>
              <w:spacing w:before="40" w:after="40"/>
              <w:rPr>
                <w:rFonts w:ascii="Verdana" w:hAnsi="Verdana" w:cs="Arial"/>
                <w:b/>
                <w:sz w:val="18"/>
                <w:szCs w:val="18"/>
              </w:rPr>
            </w:pPr>
            <w:r w:rsidRPr="00AA48EB">
              <w:rPr>
                <w:rFonts w:ascii="Verdana" w:hAnsi="Verdana" w:cs="Arial"/>
                <w:b/>
                <w:sz w:val="18"/>
                <w:szCs w:val="18"/>
              </w:rPr>
              <w:t>Quality Management System and its processes</w:t>
            </w:r>
          </w:p>
          <w:p w14:paraId="1A10F932" w14:textId="7EC312C6" w:rsidR="00DA08D7" w:rsidRPr="00AA48EB" w:rsidRDefault="00DA08D7" w:rsidP="00DA08D7">
            <w:pPr>
              <w:spacing w:before="40" w:after="40"/>
              <w:rPr>
                <w:rFonts w:ascii="Verdana" w:hAnsi="Verdana" w:cs="Arial"/>
                <w:sz w:val="18"/>
                <w:szCs w:val="18"/>
              </w:rPr>
            </w:pPr>
            <w:r w:rsidRPr="00AA48EB">
              <w:rPr>
                <w:rFonts w:ascii="Verdana" w:hAnsi="Verdana" w:cs="Arial"/>
                <w:sz w:val="18"/>
                <w:szCs w:val="18"/>
              </w:rPr>
              <w:t>4.4.1 Details how the organisation has determined the processes needed for the QMS and their application throughout the organisation.</w:t>
            </w:r>
          </w:p>
          <w:p w14:paraId="1CB43370" w14:textId="4FE43E0F" w:rsidR="00A71067" w:rsidRPr="00AA48EB" w:rsidRDefault="00A71067" w:rsidP="00DA08D7">
            <w:pPr>
              <w:spacing w:before="40" w:after="40"/>
              <w:rPr>
                <w:rFonts w:ascii="Verdana" w:hAnsi="Verdana" w:cs="Arial"/>
                <w:sz w:val="18"/>
                <w:szCs w:val="18"/>
              </w:rPr>
            </w:pPr>
          </w:p>
          <w:p w14:paraId="022DA0A4" w14:textId="2B78693A" w:rsidR="001E60FD" w:rsidRPr="00AA48EB" w:rsidRDefault="001E60FD" w:rsidP="00DA08D7">
            <w:pPr>
              <w:spacing w:before="40" w:after="40"/>
              <w:rPr>
                <w:rFonts w:ascii="Verdana" w:hAnsi="Verdana" w:cs="Arial"/>
                <w:sz w:val="18"/>
                <w:szCs w:val="18"/>
              </w:rPr>
            </w:pPr>
          </w:p>
          <w:p w14:paraId="4569B202" w14:textId="02DEE2B4" w:rsidR="001E60FD" w:rsidRPr="00AA48EB" w:rsidRDefault="001E60FD" w:rsidP="00DA08D7">
            <w:pPr>
              <w:spacing w:before="40" w:after="40"/>
              <w:rPr>
                <w:rFonts w:ascii="Verdana" w:hAnsi="Verdana" w:cs="Arial"/>
                <w:sz w:val="18"/>
                <w:szCs w:val="18"/>
              </w:rPr>
            </w:pPr>
          </w:p>
          <w:p w14:paraId="3BABBD0D" w14:textId="46807544" w:rsidR="001E60FD" w:rsidRPr="00AA48EB" w:rsidRDefault="001E60FD" w:rsidP="00DA08D7">
            <w:pPr>
              <w:spacing w:before="40" w:after="40"/>
              <w:rPr>
                <w:rFonts w:ascii="Verdana" w:hAnsi="Verdana" w:cs="Arial"/>
                <w:sz w:val="18"/>
                <w:szCs w:val="18"/>
              </w:rPr>
            </w:pPr>
          </w:p>
          <w:p w14:paraId="74886865" w14:textId="40B55C3E" w:rsidR="001E60FD" w:rsidRPr="00AA48EB" w:rsidRDefault="001E60FD" w:rsidP="00DA08D7">
            <w:pPr>
              <w:spacing w:before="40" w:after="40"/>
              <w:rPr>
                <w:rFonts w:ascii="Verdana" w:hAnsi="Verdana" w:cs="Arial"/>
                <w:sz w:val="18"/>
                <w:szCs w:val="18"/>
              </w:rPr>
            </w:pPr>
          </w:p>
          <w:p w14:paraId="08A09337" w14:textId="7951FD46" w:rsidR="009578C4" w:rsidRDefault="009578C4" w:rsidP="00DA08D7">
            <w:pPr>
              <w:spacing w:before="40" w:after="40"/>
              <w:rPr>
                <w:rFonts w:ascii="Verdana" w:hAnsi="Verdana" w:cs="Arial"/>
                <w:sz w:val="18"/>
                <w:szCs w:val="18"/>
              </w:rPr>
            </w:pPr>
          </w:p>
          <w:p w14:paraId="596E504D" w14:textId="780B8D22" w:rsidR="000D0A1D" w:rsidRDefault="000D0A1D" w:rsidP="00DA08D7">
            <w:pPr>
              <w:spacing w:before="40" w:after="40"/>
              <w:rPr>
                <w:rFonts w:ascii="Verdana" w:hAnsi="Verdana" w:cs="Arial"/>
                <w:sz w:val="18"/>
                <w:szCs w:val="18"/>
              </w:rPr>
            </w:pPr>
          </w:p>
          <w:p w14:paraId="6E325885" w14:textId="1C7ADA3C" w:rsidR="000D0A1D" w:rsidRDefault="000D0A1D" w:rsidP="00DA08D7">
            <w:pPr>
              <w:spacing w:before="40" w:after="40"/>
              <w:rPr>
                <w:rFonts w:ascii="Verdana" w:hAnsi="Verdana" w:cs="Arial"/>
                <w:sz w:val="18"/>
                <w:szCs w:val="18"/>
              </w:rPr>
            </w:pPr>
          </w:p>
          <w:p w14:paraId="3012E346" w14:textId="5FA5C61A" w:rsidR="000D0A1D" w:rsidRDefault="000D0A1D" w:rsidP="00DA08D7">
            <w:pPr>
              <w:spacing w:before="40" w:after="40"/>
              <w:rPr>
                <w:rFonts w:ascii="Verdana" w:hAnsi="Verdana" w:cs="Arial"/>
                <w:sz w:val="18"/>
                <w:szCs w:val="18"/>
              </w:rPr>
            </w:pPr>
          </w:p>
          <w:p w14:paraId="75ADACD5" w14:textId="22CC5BF8" w:rsidR="000D0A1D" w:rsidRDefault="000D0A1D" w:rsidP="00DA08D7">
            <w:pPr>
              <w:spacing w:before="40" w:after="40"/>
              <w:rPr>
                <w:rFonts w:ascii="Verdana" w:hAnsi="Verdana" w:cs="Arial"/>
                <w:sz w:val="18"/>
                <w:szCs w:val="18"/>
              </w:rPr>
            </w:pPr>
          </w:p>
          <w:p w14:paraId="14F104D9" w14:textId="7D53C4CE" w:rsidR="000D0A1D" w:rsidRDefault="000D0A1D" w:rsidP="00DA08D7">
            <w:pPr>
              <w:spacing w:before="40" w:after="40"/>
              <w:rPr>
                <w:rFonts w:ascii="Verdana" w:hAnsi="Verdana" w:cs="Arial"/>
                <w:sz w:val="18"/>
                <w:szCs w:val="18"/>
              </w:rPr>
            </w:pPr>
          </w:p>
          <w:p w14:paraId="11B21A16" w14:textId="789F6C38" w:rsidR="000D0A1D" w:rsidRDefault="000D0A1D" w:rsidP="00DA08D7">
            <w:pPr>
              <w:spacing w:before="40" w:after="40"/>
              <w:rPr>
                <w:rFonts w:ascii="Verdana" w:hAnsi="Verdana" w:cs="Arial"/>
                <w:sz w:val="18"/>
                <w:szCs w:val="18"/>
              </w:rPr>
            </w:pPr>
          </w:p>
          <w:p w14:paraId="41C7C5F9" w14:textId="216AEAC4" w:rsidR="001E60FD" w:rsidRDefault="001E60FD" w:rsidP="00DA08D7">
            <w:pPr>
              <w:spacing w:before="40" w:after="40"/>
              <w:rPr>
                <w:rFonts w:ascii="Verdana" w:hAnsi="Verdana" w:cs="Arial"/>
                <w:sz w:val="18"/>
                <w:szCs w:val="18"/>
              </w:rPr>
            </w:pPr>
          </w:p>
          <w:p w14:paraId="1DBD2C35" w14:textId="77777777" w:rsidR="003D4085" w:rsidRPr="00AA48EB" w:rsidRDefault="003D4085" w:rsidP="00DA08D7">
            <w:pPr>
              <w:spacing w:before="40" w:after="40"/>
              <w:rPr>
                <w:rFonts w:ascii="Verdana" w:hAnsi="Verdana" w:cs="Arial"/>
                <w:sz w:val="18"/>
                <w:szCs w:val="18"/>
              </w:rPr>
            </w:pPr>
          </w:p>
          <w:p w14:paraId="1834BCAC" w14:textId="77777777" w:rsidR="00DA08D7" w:rsidRPr="00AA48EB" w:rsidRDefault="00DA08D7" w:rsidP="00DA08D7">
            <w:pPr>
              <w:spacing w:before="40" w:after="40"/>
              <w:rPr>
                <w:rFonts w:ascii="Verdana" w:hAnsi="Verdana" w:cs="Arial"/>
                <w:sz w:val="18"/>
                <w:szCs w:val="18"/>
              </w:rPr>
            </w:pPr>
            <w:r w:rsidRPr="00AA48EB">
              <w:rPr>
                <w:rFonts w:ascii="Verdana" w:hAnsi="Verdana" w:cs="Arial"/>
                <w:sz w:val="18"/>
                <w:szCs w:val="18"/>
              </w:rPr>
              <w:t>4.4.2 Details of the documented information retained in order to have confidence processes are being carried out as planned.</w:t>
            </w:r>
          </w:p>
          <w:p w14:paraId="69F7DC37" w14:textId="77777777" w:rsidR="00DA08D7" w:rsidRPr="00AA48EB" w:rsidRDefault="00DA08D7" w:rsidP="00DA08D7">
            <w:pPr>
              <w:spacing w:before="40" w:after="40"/>
              <w:rPr>
                <w:rFonts w:ascii="Verdana" w:hAnsi="Verdana" w:cs="Arial"/>
                <w:sz w:val="18"/>
                <w:szCs w:val="18"/>
              </w:rPr>
            </w:pPr>
          </w:p>
          <w:p w14:paraId="3C2460EA" w14:textId="4DE1C964" w:rsidR="00DA08D7" w:rsidRPr="00AA48EB" w:rsidRDefault="00DA08D7" w:rsidP="00DA08D7">
            <w:pPr>
              <w:spacing w:before="40" w:after="40"/>
              <w:rPr>
                <w:rFonts w:ascii="Verdana" w:hAnsi="Verdana" w:cs="Arial"/>
                <w:sz w:val="18"/>
                <w:szCs w:val="18"/>
              </w:rPr>
            </w:pPr>
          </w:p>
        </w:tc>
        <w:tc>
          <w:tcPr>
            <w:tcW w:w="8177" w:type="dxa"/>
            <w:tcBorders>
              <w:top w:val="single" w:sz="12" w:space="0" w:color="auto"/>
              <w:bottom w:val="single" w:sz="4" w:space="0" w:color="auto"/>
            </w:tcBorders>
          </w:tcPr>
          <w:p w14:paraId="3AF8B5C6" w14:textId="19DAF451" w:rsidR="001E60FD" w:rsidRPr="004C070D" w:rsidRDefault="001E60FD" w:rsidP="001E60FD">
            <w:pPr>
              <w:rPr>
                <w:rFonts w:ascii="Verdana" w:hAnsi="Verdana" w:cs="Arial"/>
                <w:bCs/>
                <w:sz w:val="18"/>
                <w:szCs w:val="18"/>
              </w:rPr>
            </w:pPr>
            <w:r w:rsidRPr="004C070D">
              <w:rPr>
                <w:rFonts w:ascii="Verdana" w:hAnsi="Verdana"/>
                <w:bCs/>
                <w:sz w:val="18"/>
                <w:szCs w:val="18"/>
              </w:rPr>
              <w:t>There are 3</w:t>
            </w:r>
            <w:r w:rsidR="004C070D" w:rsidRPr="004C070D">
              <w:rPr>
                <w:rFonts w:ascii="Verdana" w:hAnsi="Verdana"/>
                <w:bCs/>
                <w:sz w:val="18"/>
                <w:szCs w:val="18"/>
              </w:rPr>
              <w:t>8</w:t>
            </w:r>
            <w:r w:rsidRPr="004C070D">
              <w:rPr>
                <w:rFonts w:ascii="Verdana" w:hAnsi="Verdana"/>
                <w:bCs/>
                <w:sz w:val="18"/>
                <w:szCs w:val="18"/>
              </w:rPr>
              <w:t xml:space="preserve"> procedures plus the IMS manual which </w:t>
            </w:r>
            <w:r w:rsidRPr="004C070D">
              <w:rPr>
                <w:rFonts w:ascii="Verdana" w:hAnsi="Verdana" w:cs="Arial"/>
                <w:bCs/>
                <w:sz w:val="18"/>
                <w:szCs w:val="18"/>
              </w:rPr>
              <w:t>include:</w:t>
            </w:r>
          </w:p>
          <w:p w14:paraId="4DBBCDBB" w14:textId="68C3185C" w:rsidR="006C47B1" w:rsidRPr="00EB28BF" w:rsidRDefault="006C47B1" w:rsidP="001E60FD">
            <w:pPr>
              <w:rPr>
                <w:rFonts w:ascii="Verdana" w:hAnsi="Verdana" w:cs="Arial"/>
                <w:bCs/>
                <w:color w:val="FF0000"/>
                <w:sz w:val="18"/>
                <w:szCs w:val="18"/>
              </w:rPr>
            </w:pPr>
          </w:p>
          <w:p w14:paraId="1F8A7470" w14:textId="14CCCD2C" w:rsidR="000D0A1D" w:rsidRPr="004C070D" w:rsidRDefault="000D0A1D" w:rsidP="001E60FD">
            <w:pPr>
              <w:rPr>
                <w:rFonts w:ascii="Verdana" w:eastAsia="Calibri" w:hAnsi="Verdana"/>
                <w:sz w:val="18"/>
                <w:szCs w:val="18"/>
              </w:rPr>
            </w:pPr>
            <w:r w:rsidRPr="004C070D">
              <w:rPr>
                <w:rFonts w:ascii="Verdana" w:hAnsi="Verdana" w:cs="Arial"/>
                <w:bCs/>
                <w:sz w:val="18"/>
                <w:szCs w:val="18"/>
              </w:rPr>
              <w:t xml:space="preserve">Procedures </w:t>
            </w:r>
            <w:r w:rsidR="003D4085" w:rsidRPr="004C070D">
              <w:rPr>
                <w:rFonts w:ascii="Verdana" w:hAnsi="Verdana" w:cs="Arial"/>
                <w:bCs/>
                <w:sz w:val="18"/>
                <w:szCs w:val="18"/>
              </w:rPr>
              <w:t xml:space="preserve">dated </w:t>
            </w:r>
            <w:r w:rsidR="004C070D" w:rsidRPr="004C070D">
              <w:rPr>
                <w:rFonts w:ascii="Verdana" w:hAnsi="Verdana" w:cs="Arial"/>
                <w:bCs/>
                <w:sz w:val="18"/>
                <w:szCs w:val="18"/>
              </w:rPr>
              <w:t>05</w:t>
            </w:r>
            <w:r w:rsidR="00AF7844">
              <w:rPr>
                <w:rFonts w:ascii="Verdana" w:hAnsi="Verdana" w:cs="Arial"/>
                <w:bCs/>
                <w:sz w:val="18"/>
                <w:szCs w:val="18"/>
              </w:rPr>
              <w:t>/</w:t>
            </w:r>
            <w:r w:rsidR="00600FBA" w:rsidRPr="004C070D">
              <w:rPr>
                <w:rFonts w:ascii="Verdana" w:hAnsi="Verdana" w:cs="Arial"/>
                <w:sz w:val="18"/>
                <w:szCs w:val="18"/>
              </w:rPr>
              <w:t>0</w:t>
            </w:r>
            <w:r w:rsidR="004C070D" w:rsidRPr="004C070D">
              <w:rPr>
                <w:rFonts w:ascii="Verdana" w:hAnsi="Verdana" w:cs="Arial"/>
                <w:sz w:val="18"/>
                <w:szCs w:val="18"/>
              </w:rPr>
              <w:t>1</w:t>
            </w:r>
            <w:r w:rsidR="00AF7844">
              <w:rPr>
                <w:rFonts w:ascii="Verdana" w:hAnsi="Verdana" w:cs="Arial"/>
                <w:sz w:val="18"/>
                <w:szCs w:val="18"/>
              </w:rPr>
              <w:t>/</w:t>
            </w:r>
            <w:r w:rsidR="00600FBA" w:rsidRPr="004C070D">
              <w:rPr>
                <w:rFonts w:ascii="Verdana" w:hAnsi="Verdana" w:cs="Arial"/>
                <w:sz w:val="18"/>
                <w:szCs w:val="18"/>
              </w:rPr>
              <w:t>20</w:t>
            </w:r>
            <w:r w:rsidR="000037E9" w:rsidRPr="004C070D">
              <w:rPr>
                <w:rFonts w:ascii="Verdana" w:hAnsi="Verdana" w:cs="Arial"/>
                <w:sz w:val="18"/>
                <w:szCs w:val="18"/>
              </w:rPr>
              <w:t>1</w:t>
            </w:r>
            <w:r w:rsidR="004C070D" w:rsidRPr="004C070D">
              <w:rPr>
                <w:rFonts w:ascii="Verdana" w:hAnsi="Verdana" w:cs="Arial"/>
                <w:sz w:val="18"/>
                <w:szCs w:val="18"/>
              </w:rPr>
              <w:t>9</w:t>
            </w:r>
            <w:r w:rsidR="00600FBA" w:rsidRPr="004C070D">
              <w:rPr>
                <w:rFonts w:ascii="Verdana" w:hAnsi="Verdana" w:cs="Arial"/>
                <w:sz w:val="18"/>
                <w:szCs w:val="18"/>
              </w:rPr>
              <w:t xml:space="preserve"> </w:t>
            </w:r>
            <w:r w:rsidR="003D4085" w:rsidRPr="004C070D">
              <w:rPr>
                <w:rFonts w:ascii="Verdana" w:eastAsia="Calibri" w:hAnsi="Verdana"/>
                <w:sz w:val="18"/>
                <w:szCs w:val="18"/>
              </w:rPr>
              <w:t xml:space="preserve">issue </w:t>
            </w:r>
            <w:r w:rsidR="004C070D" w:rsidRPr="004C070D">
              <w:rPr>
                <w:rFonts w:ascii="Verdana" w:eastAsia="Calibri" w:hAnsi="Verdana"/>
                <w:sz w:val="18"/>
                <w:szCs w:val="18"/>
              </w:rPr>
              <w:t>5</w:t>
            </w:r>
            <w:r w:rsidR="003D4085" w:rsidRPr="004C070D">
              <w:rPr>
                <w:rFonts w:ascii="Verdana" w:eastAsia="Calibri" w:hAnsi="Verdana"/>
                <w:sz w:val="18"/>
                <w:szCs w:val="18"/>
              </w:rPr>
              <w:t xml:space="preserve"> reviewed at MRM no changes required.</w:t>
            </w:r>
          </w:p>
          <w:p w14:paraId="4A5B08BC" w14:textId="77777777" w:rsidR="003D4085" w:rsidRPr="00EB28BF" w:rsidRDefault="003D4085" w:rsidP="001E60FD">
            <w:pPr>
              <w:rPr>
                <w:rFonts w:ascii="Verdana" w:hAnsi="Verdana" w:cs="Arial"/>
                <w:bCs/>
                <w:color w:val="FF0000"/>
                <w:sz w:val="18"/>
                <w:szCs w:val="18"/>
              </w:rPr>
            </w:pPr>
          </w:p>
          <w:p w14:paraId="2AE10548" w14:textId="77777777" w:rsidR="000D0A1D" w:rsidRPr="004C070D" w:rsidRDefault="000D0A1D" w:rsidP="001E60FD">
            <w:pPr>
              <w:rPr>
                <w:rFonts w:ascii="Verdana" w:hAnsi="Verdana"/>
                <w:sz w:val="18"/>
                <w:szCs w:val="18"/>
              </w:rPr>
            </w:pPr>
            <w:r w:rsidRPr="004C070D">
              <w:rPr>
                <w:rFonts w:ascii="Verdana" w:hAnsi="Verdana"/>
                <w:sz w:val="18"/>
                <w:szCs w:val="18"/>
              </w:rPr>
              <w:t xml:space="preserve">Enquiry, Tender, Response &amp; Planning </w:t>
            </w:r>
          </w:p>
          <w:p w14:paraId="04C1D011" w14:textId="77777777" w:rsidR="000D0A1D" w:rsidRPr="004C070D" w:rsidRDefault="000D0A1D" w:rsidP="001E60FD">
            <w:pPr>
              <w:rPr>
                <w:rFonts w:ascii="Verdana" w:hAnsi="Verdana"/>
                <w:sz w:val="18"/>
                <w:szCs w:val="18"/>
              </w:rPr>
            </w:pPr>
            <w:r w:rsidRPr="004C070D">
              <w:rPr>
                <w:rFonts w:ascii="Verdana" w:hAnsi="Verdana"/>
                <w:sz w:val="18"/>
                <w:szCs w:val="18"/>
              </w:rPr>
              <w:t xml:space="preserve">Enquiries, Sales &amp; Canvassing </w:t>
            </w:r>
          </w:p>
          <w:p w14:paraId="6E2389F4" w14:textId="77777777" w:rsidR="000D0A1D" w:rsidRPr="004C070D" w:rsidRDefault="000D0A1D" w:rsidP="001E60FD">
            <w:pPr>
              <w:rPr>
                <w:rFonts w:ascii="Verdana" w:hAnsi="Verdana"/>
                <w:sz w:val="18"/>
                <w:szCs w:val="18"/>
              </w:rPr>
            </w:pPr>
            <w:r w:rsidRPr="004C070D">
              <w:rPr>
                <w:rFonts w:ascii="Verdana" w:hAnsi="Verdana"/>
                <w:sz w:val="18"/>
                <w:szCs w:val="18"/>
              </w:rPr>
              <w:t xml:space="preserve">Control of Sub-Contractors </w:t>
            </w:r>
          </w:p>
          <w:p w14:paraId="4013A542" w14:textId="77777777" w:rsidR="000D0A1D" w:rsidRPr="004C070D" w:rsidRDefault="000D0A1D" w:rsidP="001E60FD">
            <w:pPr>
              <w:rPr>
                <w:rFonts w:ascii="Verdana" w:hAnsi="Verdana"/>
                <w:sz w:val="18"/>
                <w:szCs w:val="18"/>
              </w:rPr>
            </w:pPr>
            <w:r w:rsidRPr="004C070D">
              <w:rPr>
                <w:rFonts w:ascii="Verdana" w:hAnsi="Verdana"/>
                <w:sz w:val="18"/>
                <w:szCs w:val="18"/>
              </w:rPr>
              <w:t xml:space="preserve">Operational Control </w:t>
            </w:r>
          </w:p>
          <w:p w14:paraId="3F55671B" w14:textId="77777777" w:rsidR="000D0A1D" w:rsidRPr="004C070D" w:rsidRDefault="000D0A1D" w:rsidP="001E60FD">
            <w:pPr>
              <w:rPr>
                <w:rFonts w:ascii="Verdana" w:hAnsi="Verdana"/>
                <w:sz w:val="18"/>
                <w:szCs w:val="18"/>
              </w:rPr>
            </w:pPr>
            <w:r w:rsidRPr="004C070D">
              <w:rPr>
                <w:rFonts w:ascii="Verdana" w:hAnsi="Verdana"/>
                <w:sz w:val="18"/>
                <w:szCs w:val="18"/>
              </w:rPr>
              <w:t xml:space="preserve">Purchasing </w:t>
            </w:r>
          </w:p>
          <w:p w14:paraId="6436842E" w14:textId="77777777" w:rsidR="000D0A1D" w:rsidRPr="004C070D" w:rsidRDefault="000D0A1D" w:rsidP="001E60FD">
            <w:pPr>
              <w:rPr>
                <w:rFonts w:ascii="Verdana" w:hAnsi="Verdana"/>
                <w:sz w:val="18"/>
                <w:szCs w:val="18"/>
              </w:rPr>
            </w:pPr>
            <w:r w:rsidRPr="004C070D">
              <w:rPr>
                <w:rFonts w:ascii="Verdana" w:hAnsi="Verdana"/>
                <w:sz w:val="18"/>
                <w:szCs w:val="18"/>
              </w:rPr>
              <w:t>Control of Non-Conforming Product</w:t>
            </w:r>
          </w:p>
          <w:p w14:paraId="103ABAAE" w14:textId="063A07AC" w:rsidR="000D0A1D" w:rsidRPr="006C6203" w:rsidRDefault="000D0A1D" w:rsidP="001E60FD">
            <w:pPr>
              <w:rPr>
                <w:rFonts w:ascii="Verdana" w:hAnsi="Verdana"/>
                <w:sz w:val="18"/>
                <w:szCs w:val="18"/>
                <w:lang w:val="fr-FR"/>
              </w:rPr>
            </w:pPr>
            <w:r w:rsidRPr="006C6203">
              <w:rPr>
                <w:rFonts w:ascii="Verdana" w:hAnsi="Verdana"/>
                <w:sz w:val="18"/>
                <w:szCs w:val="18"/>
                <w:lang w:val="fr-FR"/>
              </w:rPr>
              <w:t xml:space="preserve">Corrective actions </w:t>
            </w:r>
          </w:p>
          <w:p w14:paraId="1BF7A81E" w14:textId="77777777" w:rsidR="000D0A1D" w:rsidRPr="006C6203" w:rsidRDefault="000D0A1D" w:rsidP="001E60FD">
            <w:pPr>
              <w:rPr>
                <w:rFonts w:ascii="Verdana" w:hAnsi="Verdana"/>
                <w:sz w:val="18"/>
                <w:szCs w:val="18"/>
                <w:lang w:val="fr-FR"/>
              </w:rPr>
            </w:pPr>
            <w:r w:rsidRPr="006C6203">
              <w:rPr>
                <w:rFonts w:ascii="Verdana" w:hAnsi="Verdana"/>
                <w:sz w:val="18"/>
                <w:szCs w:val="18"/>
                <w:lang w:val="fr-FR"/>
              </w:rPr>
              <w:t xml:space="preserve">Compliance </w:t>
            </w:r>
          </w:p>
          <w:p w14:paraId="23359B8E" w14:textId="77777777" w:rsidR="000D0A1D" w:rsidRPr="006C6203" w:rsidRDefault="000D0A1D" w:rsidP="001E60FD">
            <w:pPr>
              <w:rPr>
                <w:rFonts w:ascii="Verdana" w:hAnsi="Verdana"/>
                <w:sz w:val="18"/>
                <w:szCs w:val="18"/>
                <w:lang w:val="fr-FR"/>
              </w:rPr>
            </w:pPr>
            <w:r w:rsidRPr="006C6203">
              <w:rPr>
                <w:rFonts w:ascii="Verdana" w:hAnsi="Verdana"/>
                <w:sz w:val="18"/>
                <w:szCs w:val="18"/>
                <w:lang w:val="fr-FR"/>
              </w:rPr>
              <w:t xml:space="preserve">Document &amp; Data Control </w:t>
            </w:r>
          </w:p>
          <w:p w14:paraId="641D00B5" w14:textId="77777777" w:rsidR="000D0A1D" w:rsidRPr="004C070D" w:rsidRDefault="000D0A1D" w:rsidP="001E60FD">
            <w:pPr>
              <w:rPr>
                <w:rFonts w:ascii="Verdana" w:hAnsi="Verdana"/>
                <w:sz w:val="18"/>
                <w:szCs w:val="18"/>
              </w:rPr>
            </w:pPr>
            <w:r w:rsidRPr="004C070D">
              <w:rPr>
                <w:rFonts w:ascii="Verdana" w:hAnsi="Verdana"/>
                <w:sz w:val="18"/>
                <w:szCs w:val="18"/>
              </w:rPr>
              <w:t xml:space="preserve">Training, Awareness &amp; Competence </w:t>
            </w:r>
          </w:p>
          <w:p w14:paraId="7029B6ED" w14:textId="77777777" w:rsidR="000D0A1D" w:rsidRPr="004C070D" w:rsidRDefault="000D0A1D" w:rsidP="001E60FD">
            <w:pPr>
              <w:rPr>
                <w:rFonts w:ascii="Verdana" w:hAnsi="Verdana"/>
                <w:sz w:val="18"/>
                <w:szCs w:val="18"/>
              </w:rPr>
            </w:pPr>
            <w:r w:rsidRPr="004C070D">
              <w:rPr>
                <w:rFonts w:ascii="Verdana" w:hAnsi="Verdana"/>
                <w:sz w:val="18"/>
                <w:szCs w:val="18"/>
              </w:rPr>
              <w:t xml:space="preserve">External Communications </w:t>
            </w:r>
          </w:p>
          <w:p w14:paraId="4D60700F" w14:textId="77777777" w:rsidR="008B2243" w:rsidRPr="004C070D" w:rsidRDefault="000D0A1D" w:rsidP="001E60FD">
            <w:pPr>
              <w:rPr>
                <w:rFonts w:ascii="Verdana" w:hAnsi="Verdana"/>
                <w:sz w:val="18"/>
                <w:szCs w:val="18"/>
              </w:rPr>
            </w:pPr>
            <w:r w:rsidRPr="004C070D">
              <w:rPr>
                <w:rFonts w:ascii="Verdana" w:hAnsi="Verdana"/>
                <w:sz w:val="18"/>
                <w:szCs w:val="18"/>
              </w:rPr>
              <w:t>Internal Communications</w:t>
            </w:r>
          </w:p>
          <w:p w14:paraId="519A01E5" w14:textId="07B7E11F" w:rsidR="000D0A1D" w:rsidRPr="004C070D" w:rsidRDefault="000D0A1D" w:rsidP="001E60FD">
            <w:pPr>
              <w:rPr>
                <w:rFonts w:ascii="Verdana" w:hAnsi="Verdana"/>
                <w:sz w:val="18"/>
                <w:szCs w:val="18"/>
              </w:rPr>
            </w:pPr>
            <w:r w:rsidRPr="004C070D">
              <w:rPr>
                <w:rFonts w:ascii="Verdana" w:hAnsi="Verdana"/>
                <w:sz w:val="18"/>
                <w:szCs w:val="18"/>
              </w:rPr>
              <w:t xml:space="preserve">Corrective actions </w:t>
            </w:r>
          </w:p>
          <w:p w14:paraId="26C251EF" w14:textId="77777777" w:rsidR="000D0A1D" w:rsidRPr="004C070D" w:rsidRDefault="000D0A1D" w:rsidP="001E60FD">
            <w:pPr>
              <w:rPr>
                <w:rFonts w:ascii="Verdana" w:hAnsi="Verdana"/>
                <w:sz w:val="18"/>
                <w:szCs w:val="18"/>
              </w:rPr>
            </w:pPr>
            <w:r w:rsidRPr="004C070D">
              <w:rPr>
                <w:rFonts w:ascii="Verdana" w:hAnsi="Verdana"/>
                <w:sz w:val="18"/>
                <w:szCs w:val="18"/>
              </w:rPr>
              <w:t xml:space="preserve">Purchasing </w:t>
            </w:r>
          </w:p>
          <w:p w14:paraId="05526A42" w14:textId="77777777" w:rsidR="000D0A1D" w:rsidRPr="004C070D" w:rsidRDefault="000D0A1D" w:rsidP="001E60FD">
            <w:pPr>
              <w:rPr>
                <w:rFonts w:ascii="Verdana" w:hAnsi="Verdana"/>
                <w:sz w:val="18"/>
                <w:szCs w:val="18"/>
              </w:rPr>
            </w:pPr>
            <w:r w:rsidRPr="004C070D">
              <w:rPr>
                <w:rFonts w:ascii="Verdana" w:hAnsi="Verdana"/>
                <w:sz w:val="18"/>
                <w:szCs w:val="18"/>
              </w:rPr>
              <w:t xml:space="preserve">Job Files </w:t>
            </w:r>
          </w:p>
          <w:p w14:paraId="357410CD" w14:textId="77777777" w:rsidR="009578C4" w:rsidRPr="00EB28BF" w:rsidRDefault="009578C4" w:rsidP="001E60FD">
            <w:pPr>
              <w:rPr>
                <w:rFonts w:eastAsia="Calibri"/>
                <w:color w:val="FF0000"/>
              </w:rPr>
            </w:pPr>
          </w:p>
          <w:p w14:paraId="2CAFD285" w14:textId="30F94CC1" w:rsidR="001E60FD" w:rsidRPr="00C120AE" w:rsidRDefault="001E60FD" w:rsidP="00C120AE">
            <w:pPr>
              <w:rPr>
                <w:rFonts w:ascii="Verdana" w:hAnsi="Verdana"/>
                <w:sz w:val="18"/>
                <w:szCs w:val="18"/>
              </w:rPr>
            </w:pPr>
            <w:r w:rsidRPr="00C120AE">
              <w:rPr>
                <w:rFonts w:ascii="Verdana" w:hAnsi="Verdana"/>
                <w:sz w:val="18"/>
                <w:szCs w:val="18"/>
              </w:rPr>
              <w:t>Records are held for:</w:t>
            </w:r>
          </w:p>
          <w:p w14:paraId="67024D32" w14:textId="339E9DD5" w:rsidR="001E60FD" w:rsidRPr="00C120AE" w:rsidRDefault="001E60FD" w:rsidP="00C120AE">
            <w:pPr>
              <w:rPr>
                <w:rFonts w:ascii="Verdana" w:hAnsi="Verdana" w:cs="Arial"/>
                <w:sz w:val="18"/>
                <w:szCs w:val="18"/>
              </w:rPr>
            </w:pPr>
            <w:r w:rsidRPr="00C120AE">
              <w:rPr>
                <w:rFonts w:ascii="Verdana" w:hAnsi="Verdana" w:cs="Arial"/>
                <w:sz w:val="18"/>
                <w:szCs w:val="18"/>
              </w:rPr>
              <w:t>Job Files – works</w:t>
            </w:r>
            <w:r w:rsidR="00EE1667" w:rsidRPr="00C120AE">
              <w:rPr>
                <w:rFonts w:ascii="Verdana" w:hAnsi="Verdana" w:cs="Arial"/>
                <w:sz w:val="18"/>
                <w:szCs w:val="18"/>
              </w:rPr>
              <w:t xml:space="preserve"> </w:t>
            </w:r>
            <w:r w:rsidRPr="00C120AE">
              <w:rPr>
                <w:rFonts w:ascii="Verdana" w:hAnsi="Verdana" w:cs="Arial"/>
                <w:sz w:val="18"/>
                <w:szCs w:val="18"/>
              </w:rPr>
              <w:t xml:space="preserve">completed and work planned </w:t>
            </w:r>
          </w:p>
          <w:p w14:paraId="51CD9E05" w14:textId="58E20E98" w:rsidR="001E60FD" w:rsidRPr="00C120AE" w:rsidRDefault="001E60FD" w:rsidP="00C120AE">
            <w:pPr>
              <w:rPr>
                <w:rFonts w:ascii="Verdana" w:hAnsi="Verdana"/>
                <w:sz w:val="18"/>
                <w:szCs w:val="18"/>
              </w:rPr>
            </w:pPr>
            <w:r w:rsidRPr="00C120AE">
              <w:rPr>
                <w:rFonts w:ascii="Verdana" w:hAnsi="Verdana"/>
                <w:sz w:val="18"/>
                <w:szCs w:val="18"/>
              </w:rPr>
              <w:t xml:space="preserve">Management reviews </w:t>
            </w:r>
          </w:p>
          <w:p w14:paraId="1E3A534A" w14:textId="157C1D9D" w:rsidR="001E60FD" w:rsidRPr="00C120AE" w:rsidRDefault="00AF7844" w:rsidP="00C120AE">
            <w:pPr>
              <w:rPr>
                <w:rFonts w:ascii="Verdana" w:hAnsi="Verdana" w:cs="Arial"/>
                <w:sz w:val="18"/>
                <w:szCs w:val="18"/>
              </w:rPr>
            </w:pPr>
            <w:r>
              <w:rPr>
                <w:rFonts w:ascii="Verdana" w:hAnsi="Verdana" w:cs="Arial"/>
                <w:sz w:val="18"/>
                <w:szCs w:val="18"/>
              </w:rPr>
              <w:t>4</w:t>
            </w:r>
            <w:r w:rsidR="001E60FD" w:rsidRPr="00C120AE">
              <w:rPr>
                <w:rFonts w:ascii="Verdana" w:hAnsi="Verdana" w:cs="Arial"/>
                <w:sz w:val="18"/>
                <w:szCs w:val="18"/>
              </w:rPr>
              <w:t>Audits</w:t>
            </w:r>
          </w:p>
          <w:p w14:paraId="5AA6B305" w14:textId="0D9DA4AF" w:rsidR="00BB2A2B" w:rsidRPr="001E6F25" w:rsidRDefault="001E60FD" w:rsidP="00C120AE">
            <w:pPr>
              <w:rPr>
                <w:color w:val="FF0000"/>
              </w:rPr>
            </w:pPr>
            <w:r w:rsidRPr="00C120AE">
              <w:rPr>
                <w:rFonts w:ascii="Verdana" w:hAnsi="Verdana"/>
                <w:sz w:val="18"/>
                <w:szCs w:val="18"/>
              </w:rPr>
              <w:t>Training records</w:t>
            </w:r>
          </w:p>
        </w:tc>
        <w:tc>
          <w:tcPr>
            <w:tcW w:w="1134" w:type="dxa"/>
            <w:tcBorders>
              <w:top w:val="single" w:sz="12" w:space="0" w:color="auto"/>
              <w:bottom w:val="single" w:sz="4" w:space="0" w:color="auto"/>
              <w:right w:val="single" w:sz="12" w:space="0" w:color="auto"/>
            </w:tcBorders>
          </w:tcPr>
          <w:p w14:paraId="482EA1A1" w14:textId="77777777" w:rsidR="00DA08D7" w:rsidRPr="00D5266E" w:rsidRDefault="00DA08D7" w:rsidP="00DA08D7">
            <w:pPr>
              <w:spacing w:before="40" w:after="40"/>
              <w:rPr>
                <w:rFonts w:ascii="Verdana" w:hAnsi="Verdana" w:cs="Arial"/>
                <w:sz w:val="20"/>
                <w:szCs w:val="20"/>
              </w:rPr>
            </w:pPr>
          </w:p>
        </w:tc>
      </w:tr>
      <w:tr w:rsidR="00AA48EB" w:rsidRPr="00D5266E" w14:paraId="437C6A18" w14:textId="77777777" w:rsidTr="00494B3E">
        <w:tc>
          <w:tcPr>
            <w:tcW w:w="1267" w:type="dxa"/>
            <w:tcBorders>
              <w:left w:val="single" w:sz="12" w:space="0" w:color="auto"/>
            </w:tcBorders>
          </w:tcPr>
          <w:p w14:paraId="0F22BDA4" w14:textId="073A6FDD" w:rsidR="00AA48EB" w:rsidRPr="00D5266E" w:rsidRDefault="00AA48EB" w:rsidP="00AA48EB">
            <w:pPr>
              <w:spacing w:before="40" w:after="40"/>
              <w:rPr>
                <w:rFonts w:ascii="Verdana" w:hAnsi="Verdana" w:cs="Arial"/>
                <w:sz w:val="20"/>
                <w:szCs w:val="20"/>
              </w:rPr>
            </w:pPr>
            <w:r>
              <w:rPr>
                <w:rFonts w:ascii="Verdana" w:hAnsi="Verdana" w:cs="Arial"/>
                <w:sz w:val="20"/>
                <w:szCs w:val="20"/>
              </w:rPr>
              <w:t>E4.4</w:t>
            </w:r>
          </w:p>
          <w:p w14:paraId="7BBA7393" w14:textId="14FF4445" w:rsidR="00AA48EB" w:rsidRDefault="00AA48EB" w:rsidP="00AA48EB">
            <w:pPr>
              <w:spacing w:before="40" w:after="40"/>
              <w:rPr>
                <w:rFonts w:ascii="Verdana" w:hAnsi="Verdana" w:cs="Arial"/>
                <w:sz w:val="20"/>
                <w:szCs w:val="20"/>
              </w:rPr>
            </w:pPr>
          </w:p>
        </w:tc>
        <w:tc>
          <w:tcPr>
            <w:tcW w:w="5280" w:type="dxa"/>
            <w:shd w:val="clear" w:color="auto" w:fill="B4C6E7" w:themeFill="accent1" w:themeFillTint="66"/>
          </w:tcPr>
          <w:p w14:paraId="7593973C" w14:textId="77777777" w:rsidR="00AA48EB" w:rsidRPr="00AA48EB" w:rsidRDefault="00AA48EB" w:rsidP="00AA48EB">
            <w:pPr>
              <w:spacing w:before="40" w:after="40"/>
              <w:rPr>
                <w:rFonts w:ascii="Verdana" w:hAnsi="Verdana" w:cs="Arial"/>
                <w:b/>
                <w:sz w:val="18"/>
                <w:szCs w:val="18"/>
              </w:rPr>
            </w:pPr>
            <w:r w:rsidRPr="00AA48EB">
              <w:rPr>
                <w:rFonts w:ascii="Verdana" w:hAnsi="Verdana" w:cs="Arial"/>
                <w:b/>
                <w:sz w:val="18"/>
                <w:szCs w:val="18"/>
              </w:rPr>
              <w:t>Environmental management system</w:t>
            </w:r>
          </w:p>
          <w:p w14:paraId="35528EAC" w14:textId="77777777" w:rsidR="00AA48EB" w:rsidRDefault="00AA48EB" w:rsidP="00AA48EB">
            <w:pPr>
              <w:spacing w:before="40" w:after="40"/>
              <w:rPr>
                <w:rFonts w:ascii="Verdana" w:hAnsi="Verdana" w:cs="Arial"/>
                <w:sz w:val="20"/>
                <w:szCs w:val="20"/>
              </w:rPr>
            </w:pPr>
            <w:r w:rsidRPr="00AA48EB">
              <w:rPr>
                <w:rFonts w:ascii="Verdana" w:hAnsi="Verdana" w:cs="Arial"/>
                <w:sz w:val="18"/>
                <w:szCs w:val="18"/>
              </w:rPr>
              <w:t>Details how the organisation has established and implemented EMS and how it maintains and continually improve an EMS, including the processes needed and their interaction, to enhance its environmental performance.</w:t>
            </w:r>
            <w:r>
              <w:rPr>
                <w:rFonts w:ascii="Verdana" w:hAnsi="Verdana" w:cs="Arial"/>
                <w:sz w:val="20"/>
                <w:szCs w:val="20"/>
              </w:rPr>
              <w:t xml:space="preserve"> </w:t>
            </w:r>
          </w:p>
          <w:p w14:paraId="76A59E87" w14:textId="77777777" w:rsidR="00AD24F5" w:rsidRDefault="00AD24F5" w:rsidP="00AA48EB">
            <w:pPr>
              <w:spacing w:before="40" w:after="40"/>
              <w:rPr>
                <w:rFonts w:ascii="Verdana" w:hAnsi="Verdana" w:cs="Arial"/>
                <w:b/>
                <w:sz w:val="20"/>
                <w:szCs w:val="20"/>
              </w:rPr>
            </w:pPr>
          </w:p>
          <w:p w14:paraId="341B4553" w14:textId="77777777" w:rsidR="00AD24F5" w:rsidRDefault="00AD24F5" w:rsidP="00AA48EB">
            <w:pPr>
              <w:spacing w:before="40" w:after="40"/>
              <w:rPr>
                <w:rFonts w:ascii="Verdana" w:hAnsi="Verdana" w:cs="Arial"/>
                <w:b/>
                <w:sz w:val="20"/>
                <w:szCs w:val="20"/>
              </w:rPr>
            </w:pPr>
          </w:p>
          <w:p w14:paraId="39FA3ACD" w14:textId="77777777" w:rsidR="00AD24F5" w:rsidRDefault="00AD24F5" w:rsidP="00AA48EB">
            <w:pPr>
              <w:spacing w:before="40" w:after="40"/>
              <w:rPr>
                <w:rFonts w:ascii="Verdana" w:hAnsi="Verdana" w:cs="Arial"/>
                <w:b/>
                <w:sz w:val="20"/>
                <w:szCs w:val="20"/>
              </w:rPr>
            </w:pPr>
          </w:p>
          <w:p w14:paraId="3AF0B847" w14:textId="1FEAC0B8" w:rsidR="00AD24F5" w:rsidRPr="002658AA" w:rsidRDefault="00AD24F5" w:rsidP="00AD24F5">
            <w:pPr>
              <w:spacing w:before="40" w:after="40"/>
              <w:rPr>
                <w:rFonts w:ascii="Verdana" w:hAnsi="Verdana" w:cs="Arial"/>
                <w:b/>
                <w:sz w:val="20"/>
                <w:szCs w:val="20"/>
              </w:rPr>
            </w:pPr>
          </w:p>
        </w:tc>
        <w:tc>
          <w:tcPr>
            <w:tcW w:w="8177" w:type="dxa"/>
          </w:tcPr>
          <w:p w14:paraId="757FB1D9" w14:textId="1D376D55" w:rsidR="003B47F6" w:rsidRDefault="003B47F6" w:rsidP="003B47F6">
            <w:pPr>
              <w:rPr>
                <w:rFonts w:ascii="Verdana" w:hAnsi="Verdana" w:cs="Arial"/>
                <w:bCs/>
                <w:sz w:val="18"/>
                <w:szCs w:val="18"/>
              </w:rPr>
            </w:pPr>
            <w:r w:rsidRPr="00622B01">
              <w:rPr>
                <w:rFonts w:ascii="Verdana" w:hAnsi="Verdana"/>
                <w:bCs/>
                <w:sz w:val="18"/>
                <w:szCs w:val="18"/>
              </w:rPr>
              <w:t>There are 3</w:t>
            </w:r>
            <w:r w:rsidR="004C070D">
              <w:rPr>
                <w:rFonts w:ascii="Verdana" w:hAnsi="Verdana"/>
                <w:bCs/>
                <w:sz w:val="18"/>
                <w:szCs w:val="18"/>
              </w:rPr>
              <w:t>8</w:t>
            </w:r>
            <w:r w:rsidRPr="00B97D82">
              <w:rPr>
                <w:rFonts w:ascii="Verdana" w:hAnsi="Verdana"/>
                <w:bCs/>
                <w:sz w:val="18"/>
                <w:szCs w:val="18"/>
              </w:rPr>
              <w:t xml:space="preserve"> procedures</w:t>
            </w:r>
            <w:r w:rsidRPr="009578C4">
              <w:rPr>
                <w:rFonts w:ascii="Verdana" w:hAnsi="Verdana"/>
                <w:bCs/>
                <w:sz w:val="18"/>
                <w:szCs w:val="18"/>
              </w:rPr>
              <w:t xml:space="preserve"> plus the IMS manual which </w:t>
            </w:r>
            <w:r w:rsidRPr="009578C4">
              <w:rPr>
                <w:rFonts w:ascii="Verdana" w:hAnsi="Verdana" w:cs="Arial"/>
                <w:bCs/>
                <w:sz w:val="18"/>
                <w:szCs w:val="18"/>
              </w:rPr>
              <w:t>include:</w:t>
            </w:r>
          </w:p>
          <w:p w14:paraId="3ED6C359" w14:textId="77777777" w:rsidR="003B47F6" w:rsidRPr="00EB28BF" w:rsidRDefault="003B47F6" w:rsidP="003B47F6">
            <w:pPr>
              <w:rPr>
                <w:rFonts w:ascii="Verdana" w:hAnsi="Verdana" w:cs="Arial"/>
                <w:bCs/>
                <w:color w:val="FF0000"/>
                <w:sz w:val="18"/>
                <w:szCs w:val="18"/>
              </w:rPr>
            </w:pPr>
          </w:p>
          <w:p w14:paraId="50110E5D" w14:textId="41A7CB9A" w:rsidR="003B47F6" w:rsidRPr="004C070D" w:rsidRDefault="003B47F6" w:rsidP="003B47F6">
            <w:pPr>
              <w:rPr>
                <w:rFonts w:ascii="Verdana" w:eastAsia="Calibri" w:hAnsi="Verdana"/>
                <w:sz w:val="18"/>
                <w:szCs w:val="18"/>
              </w:rPr>
            </w:pPr>
            <w:r w:rsidRPr="004C070D">
              <w:rPr>
                <w:rFonts w:ascii="Verdana" w:hAnsi="Verdana" w:cs="Arial"/>
                <w:bCs/>
                <w:sz w:val="18"/>
                <w:szCs w:val="18"/>
              </w:rPr>
              <w:t xml:space="preserve">Procedures dated </w:t>
            </w:r>
            <w:r w:rsidR="004C070D" w:rsidRPr="004C070D">
              <w:rPr>
                <w:rFonts w:ascii="Verdana" w:hAnsi="Verdana" w:cs="Arial"/>
                <w:bCs/>
                <w:sz w:val="18"/>
                <w:szCs w:val="18"/>
              </w:rPr>
              <w:t>05</w:t>
            </w:r>
            <w:r w:rsidR="00AF7844">
              <w:rPr>
                <w:rFonts w:ascii="Verdana" w:hAnsi="Verdana" w:cs="Arial"/>
                <w:bCs/>
                <w:sz w:val="18"/>
                <w:szCs w:val="18"/>
              </w:rPr>
              <w:t>/</w:t>
            </w:r>
            <w:r w:rsidR="004C070D" w:rsidRPr="004C070D">
              <w:rPr>
                <w:rFonts w:ascii="Verdana" w:hAnsi="Verdana" w:cs="Arial"/>
                <w:sz w:val="18"/>
                <w:szCs w:val="18"/>
              </w:rPr>
              <w:t>01</w:t>
            </w:r>
            <w:r w:rsidR="00AF7844">
              <w:rPr>
                <w:rFonts w:ascii="Verdana" w:hAnsi="Verdana" w:cs="Arial"/>
                <w:sz w:val="18"/>
                <w:szCs w:val="18"/>
              </w:rPr>
              <w:t>/</w:t>
            </w:r>
            <w:r w:rsidR="004C070D" w:rsidRPr="004C070D">
              <w:rPr>
                <w:rFonts w:ascii="Verdana" w:hAnsi="Verdana" w:cs="Arial"/>
                <w:sz w:val="18"/>
                <w:szCs w:val="18"/>
              </w:rPr>
              <w:t xml:space="preserve">2019 </w:t>
            </w:r>
            <w:r w:rsidR="004C070D" w:rsidRPr="004C070D">
              <w:rPr>
                <w:rFonts w:ascii="Verdana" w:eastAsia="Calibri" w:hAnsi="Verdana"/>
                <w:sz w:val="18"/>
                <w:szCs w:val="18"/>
              </w:rPr>
              <w:t xml:space="preserve">issue </w:t>
            </w:r>
            <w:r w:rsidR="000678D0" w:rsidRPr="004C070D">
              <w:rPr>
                <w:rFonts w:ascii="Verdana" w:eastAsia="Calibri" w:hAnsi="Verdana"/>
                <w:sz w:val="18"/>
                <w:szCs w:val="18"/>
              </w:rPr>
              <w:t>5 reviewed</w:t>
            </w:r>
            <w:r w:rsidRPr="004C070D">
              <w:rPr>
                <w:rFonts w:ascii="Verdana" w:eastAsia="Calibri" w:hAnsi="Verdana"/>
                <w:sz w:val="18"/>
                <w:szCs w:val="18"/>
              </w:rPr>
              <w:t xml:space="preserve"> at MRM no changes required.</w:t>
            </w:r>
          </w:p>
          <w:p w14:paraId="719B7FB8" w14:textId="77777777" w:rsidR="003B47F6" w:rsidRPr="004C070D" w:rsidRDefault="003B47F6" w:rsidP="00AA48EB"/>
          <w:p w14:paraId="000036C5" w14:textId="5509BCC4" w:rsidR="000D0A1D" w:rsidRPr="004C070D" w:rsidRDefault="000D0A1D" w:rsidP="00AA48EB">
            <w:pPr>
              <w:rPr>
                <w:rFonts w:ascii="Verdana" w:hAnsi="Verdana"/>
                <w:sz w:val="18"/>
                <w:szCs w:val="18"/>
              </w:rPr>
            </w:pPr>
            <w:r w:rsidRPr="004C070D">
              <w:rPr>
                <w:rFonts w:ascii="Verdana" w:hAnsi="Verdana"/>
                <w:sz w:val="18"/>
                <w:szCs w:val="18"/>
              </w:rPr>
              <w:t xml:space="preserve">Control of Sub-Contractors </w:t>
            </w:r>
          </w:p>
          <w:p w14:paraId="2EA760E6" w14:textId="77777777" w:rsidR="000D0A1D" w:rsidRPr="004C070D" w:rsidRDefault="000D0A1D" w:rsidP="00AA48EB">
            <w:pPr>
              <w:rPr>
                <w:rFonts w:ascii="Verdana" w:hAnsi="Verdana"/>
                <w:sz w:val="18"/>
                <w:szCs w:val="18"/>
              </w:rPr>
            </w:pPr>
            <w:r w:rsidRPr="004C070D">
              <w:rPr>
                <w:rFonts w:ascii="Verdana" w:hAnsi="Verdana"/>
                <w:sz w:val="18"/>
                <w:szCs w:val="18"/>
              </w:rPr>
              <w:t xml:space="preserve">Operational Control </w:t>
            </w:r>
          </w:p>
          <w:p w14:paraId="4FCE78B7" w14:textId="77777777" w:rsidR="000D0A1D" w:rsidRPr="004C070D" w:rsidRDefault="000D0A1D" w:rsidP="00AA48EB">
            <w:pPr>
              <w:rPr>
                <w:rFonts w:ascii="Verdana" w:hAnsi="Verdana"/>
                <w:sz w:val="18"/>
                <w:szCs w:val="18"/>
              </w:rPr>
            </w:pPr>
            <w:r w:rsidRPr="004C070D">
              <w:rPr>
                <w:rFonts w:ascii="Verdana" w:hAnsi="Verdana"/>
                <w:sz w:val="18"/>
                <w:szCs w:val="18"/>
              </w:rPr>
              <w:t xml:space="preserve">Control of Non-Conforming Product </w:t>
            </w:r>
          </w:p>
          <w:p w14:paraId="1FF68B40" w14:textId="77777777" w:rsidR="00045CC8" w:rsidRPr="004C070D" w:rsidRDefault="000D0A1D" w:rsidP="00AA48EB">
            <w:pPr>
              <w:rPr>
                <w:rFonts w:ascii="Verdana" w:hAnsi="Verdana"/>
                <w:sz w:val="18"/>
                <w:szCs w:val="18"/>
              </w:rPr>
            </w:pPr>
            <w:r w:rsidRPr="004C070D">
              <w:rPr>
                <w:rFonts w:ascii="Verdana" w:hAnsi="Verdana"/>
                <w:sz w:val="18"/>
                <w:szCs w:val="18"/>
              </w:rPr>
              <w:t xml:space="preserve">Compliance </w:t>
            </w:r>
          </w:p>
          <w:p w14:paraId="129F03CB" w14:textId="26D6F80B" w:rsidR="000D0A1D" w:rsidRPr="004C070D" w:rsidRDefault="000D0A1D" w:rsidP="00AA48EB">
            <w:pPr>
              <w:rPr>
                <w:rFonts w:ascii="Verdana" w:hAnsi="Verdana"/>
                <w:sz w:val="18"/>
                <w:szCs w:val="18"/>
              </w:rPr>
            </w:pPr>
            <w:r w:rsidRPr="004C070D">
              <w:rPr>
                <w:rFonts w:ascii="Verdana" w:hAnsi="Verdana"/>
                <w:sz w:val="18"/>
                <w:szCs w:val="18"/>
              </w:rPr>
              <w:t xml:space="preserve">Document &amp; Data Control </w:t>
            </w:r>
          </w:p>
          <w:p w14:paraId="28750AD1" w14:textId="77777777" w:rsidR="00944862" w:rsidRPr="004C070D" w:rsidRDefault="000D0A1D" w:rsidP="00AA48EB">
            <w:pPr>
              <w:rPr>
                <w:rFonts w:ascii="Verdana" w:hAnsi="Verdana"/>
                <w:sz w:val="18"/>
                <w:szCs w:val="18"/>
              </w:rPr>
            </w:pPr>
            <w:r w:rsidRPr="004C070D">
              <w:rPr>
                <w:rFonts w:ascii="Verdana" w:hAnsi="Verdana"/>
                <w:sz w:val="18"/>
                <w:szCs w:val="18"/>
              </w:rPr>
              <w:t>Training, Awareness &amp; Competence</w:t>
            </w:r>
          </w:p>
          <w:p w14:paraId="20F6FF8E" w14:textId="0ACF9A87" w:rsidR="000D0A1D" w:rsidRPr="004C070D" w:rsidRDefault="00944862" w:rsidP="00AA48EB">
            <w:pPr>
              <w:rPr>
                <w:rFonts w:ascii="Verdana" w:hAnsi="Verdana"/>
                <w:sz w:val="18"/>
                <w:szCs w:val="18"/>
              </w:rPr>
            </w:pPr>
            <w:r w:rsidRPr="004C070D">
              <w:rPr>
                <w:rFonts w:ascii="Verdana" w:hAnsi="Verdana"/>
                <w:sz w:val="18"/>
                <w:szCs w:val="18"/>
              </w:rPr>
              <w:t>Waste</w:t>
            </w:r>
            <w:r w:rsidR="000D0A1D" w:rsidRPr="004C070D">
              <w:rPr>
                <w:rFonts w:ascii="Verdana" w:hAnsi="Verdana"/>
                <w:sz w:val="18"/>
                <w:szCs w:val="18"/>
              </w:rPr>
              <w:t xml:space="preserve"> </w:t>
            </w:r>
          </w:p>
          <w:p w14:paraId="5967F174" w14:textId="2F8A8197" w:rsidR="008B2243" w:rsidRPr="004C070D" w:rsidRDefault="008B2243" w:rsidP="00AA48EB">
            <w:pPr>
              <w:rPr>
                <w:rFonts w:ascii="Verdana" w:hAnsi="Verdana"/>
                <w:sz w:val="18"/>
                <w:szCs w:val="18"/>
              </w:rPr>
            </w:pPr>
            <w:r w:rsidRPr="004C070D">
              <w:rPr>
                <w:rFonts w:ascii="Verdana" w:hAnsi="Verdana"/>
                <w:sz w:val="18"/>
                <w:szCs w:val="18"/>
              </w:rPr>
              <w:t xml:space="preserve">Hazards and aspects identification </w:t>
            </w:r>
          </w:p>
          <w:p w14:paraId="00840A59" w14:textId="77777777" w:rsidR="000D0A1D" w:rsidRPr="004C070D" w:rsidRDefault="000D0A1D" w:rsidP="00AA48EB">
            <w:pPr>
              <w:rPr>
                <w:rFonts w:ascii="Verdana" w:hAnsi="Verdana"/>
                <w:sz w:val="18"/>
                <w:szCs w:val="18"/>
              </w:rPr>
            </w:pPr>
            <w:r w:rsidRPr="004C070D">
              <w:rPr>
                <w:rFonts w:ascii="Verdana" w:hAnsi="Verdana"/>
                <w:sz w:val="18"/>
                <w:szCs w:val="18"/>
              </w:rPr>
              <w:t xml:space="preserve">External Communications </w:t>
            </w:r>
          </w:p>
          <w:p w14:paraId="2A892FED" w14:textId="77777777" w:rsidR="000D0A1D" w:rsidRPr="004C070D" w:rsidRDefault="000D0A1D" w:rsidP="00AA48EB">
            <w:pPr>
              <w:rPr>
                <w:rFonts w:ascii="Verdana" w:hAnsi="Verdana"/>
                <w:sz w:val="18"/>
                <w:szCs w:val="18"/>
              </w:rPr>
            </w:pPr>
            <w:r w:rsidRPr="004C070D">
              <w:rPr>
                <w:rFonts w:ascii="Verdana" w:hAnsi="Verdana"/>
                <w:sz w:val="18"/>
                <w:szCs w:val="18"/>
              </w:rPr>
              <w:t xml:space="preserve">Internal Communications </w:t>
            </w:r>
          </w:p>
          <w:p w14:paraId="207A92F3" w14:textId="77777777" w:rsidR="000D0A1D" w:rsidRPr="004C070D" w:rsidRDefault="000D0A1D" w:rsidP="00AA48EB">
            <w:pPr>
              <w:rPr>
                <w:rFonts w:ascii="Verdana" w:hAnsi="Verdana"/>
                <w:sz w:val="18"/>
                <w:szCs w:val="18"/>
              </w:rPr>
            </w:pPr>
            <w:r w:rsidRPr="004C070D">
              <w:rPr>
                <w:rFonts w:ascii="Verdana" w:hAnsi="Verdana"/>
                <w:sz w:val="18"/>
                <w:szCs w:val="18"/>
              </w:rPr>
              <w:t xml:space="preserve">Corrective actions </w:t>
            </w:r>
          </w:p>
          <w:p w14:paraId="6DC48159" w14:textId="77777777" w:rsidR="00AA48EB" w:rsidRPr="00EB28BF" w:rsidRDefault="00AA48EB" w:rsidP="00AA48EB">
            <w:pPr>
              <w:spacing w:before="40" w:after="40"/>
              <w:rPr>
                <w:rFonts w:ascii="Verdana" w:hAnsi="Verdana" w:cs="Arial"/>
                <w:color w:val="FF0000"/>
                <w:sz w:val="18"/>
                <w:szCs w:val="18"/>
              </w:rPr>
            </w:pPr>
          </w:p>
          <w:p w14:paraId="26A32C91" w14:textId="2A564426" w:rsidR="00AA48EB" w:rsidRPr="00AF7844" w:rsidRDefault="00AA48EB" w:rsidP="00C120AE">
            <w:pPr>
              <w:rPr>
                <w:rFonts w:ascii="Verdana" w:hAnsi="Verdana"/>
                <w:color w:val="FF0000"/>
                <w:sz w:val="18"/>
                <w:szCs w:val="18"/>
              </w:rPr>
            </w:pPr>
            <w:r w:rsidRPr="00C120AE">
              <w:rPr>
                <w:rFonts w:ascii="Verdana" w:hAnsi="Verdana"/>
                <w:sz w:val="18"/>
                <w:szCs w:val="18"/>
              </w:rPr>
              <w:t xml:space="preserve">Aspects register dated </w:t>
            </w:r>
            <w:r w:rsidR="006C6203">
              <w:rPr>
                <w:rFonts w:ascii="Verdana" w:hAnsi="Verdana" w:cs="Calibri"/>
                <w:color w:val="000000" w:themeColor="text1"/>
                <w:sz w:val="18"/>
                <w:szCs w:val="18"/>
              </w:rPr>
              <w:t>10/02/2026</w:t>
            </w:r>
            <w:r w:rsidR="005E499F" w:rsidRPr="00DC45B8">
              <w:rPr>
                <w:rFonts w:ascii="Verdana" w:hAnsi="Verdana" w:cs="Calibri"/>
                <w:color w:val="000000" w:themeColor="text1"/>
                <w:sz w:val="18"/>
                <w:szCs w:val="18"/>
              </w:rPr>
              <w:t>.</w:t>
            </w:r>
          </w:p>
          <w:p w14:paraId="5CF18C9E" w14:textId="0573F399" w:rsidR="00AA48EB" w:rsidRPr="00AF7844" w:rsidRDefault="00AA48EB" w:rsidP="00C120AE">
            <w:pPr>
              <w:rPr>
                <w:rFonts w:ascii="Verdana" w:hAnsi="Verdana"/>
                <w:color w:val="FF0000"/>
                <w:sz w:val="18"/>
                <w:szCs w:val="18"/>
              </w:rPr>
            </w:pPr>
            <w:r w:rsidRPr="005E499F">
              <w:rPr>
                <w:rFonts w:ascii="Verdana" w:hAnsi="Verdana"/>
                <w:color w:val="000000" w:themeColor="text1"/>
                <w:sz w:val="18"/>
                <w:szCs w:val="18"/>
              </w:rPr>
              <w:t xml:space="preserve">Legal register dated </w:t>
            </w:r>
            <w:r w:rsidR="005E499F" w:rsidRPr="005E499F">
              <w:rPr>
                <w:rFonts w:ascii="Verdana" w:hAnsi="Verdana" w:cs="Calibri"/>
                <w:color w:val="000000" w:themeColor="text1"/>
                <w:sz w:val="18"/>
                <w:szCs w:val="18"/>
              </w:rPr>
              <w:t>1</w:t>
            </w:r>
            <w:r w:rsidR="006C6203">
              <w:rPr>
                <w:rFonts w:ascii="Verdana" w:hAnsi="Verdana" w:cs="Calibri"/>
                <w:color w:val="000000" w:themeColor="text1"/>
                <w:sz w:val="18"/>
                <w:szCs w:val="18"/>
              </w:rPr>
              <w:t>0</w:t>
            </w:r>
            <w:r w:rsidR="005E499F" w:rsidRPr="00DC45B8">
              <w:rPr>
                <w:rFonts w:ascii="Verdana" w:hAnsi="Verdana" w:cs="Calibri"/>
                <w:color w:val="000000" w:themeColor="text1"/>
                <w:sz w:val="18"/>
                <w:szCs w:val="18"/>
              </w:rPr>
              <w:t>/02/202</w:t>
            </w:r>
            <w:r w:rsidR="006C6203">
              <w:rPr>
                <w:rFonts w:ascii="Verdana" w:hAnsi="Verdana" w:cs="Calibri"/>
                <w:color w:val="000000" w:themeColor="text1"/>
                <w:sz w:val="18"/>
                <w:szCs w:val="18"/>
              </w:rPr>
              <w:t>6</w:t>
            </w:r>
            <w:r w:rsidR="005E499F" w:rsidRPr="00DC45B8">
              <w:rPr>
                <w:rFonts w:ascii="Verdana" w:hAnsi="Verdana" w:cs="Calibri"/>
                <w:color w:val="000000" w:themeColor="text1"/>
                <w:sz w:val="18"/>
                <w:szCs w:val="18"/>
              </w:rPr>
              <w:t>.</w:t>
            </w:r>
          </w:p>
          <w:p w14:paraId="277E4CFF" w14:textId="6088CEE1" w:rsidR="00665E28" w:rsidRPr="00AF7844" w:rsidRDefault="00AA48EB" w:rsidP="00C120AE">
            <w:pPr>
              <w:rPr>
                <w:rFonts w:ascii="Verdana" w:hAnsi="Verdana" w:cs="Calibri"/>
                <w:color w:val="FF0000"/>
                <w:sz w:val="18"/>
                <w:szCs w:val="18"/>
              </w:rPr>
            </w:pPr>
            <w:r w:rsidRPr="00DC45B8">
              <w:rPr>
                <w:rFonts w:ascii="Verdana" w:hAnsi="Verdana"/>
                <w:color w:val="000000" w:themeColor="text1"/>
                <w:sz w:val="18"/>
                <w:szCs w:val="18"/>
              </w:rPr>
              <w:t xml:space="preserve">Management review </w:t>
            </w:r>
            <w:r w:rsidR="000037E9" w:rsidRPr="00DC45B8">
              <w:rPr>
                <w:rFonts w:ascii="Verdana" w:hAnsi="Verdana"/>
                <w:color w:val="000000" w:themeColor="text1"/>
                <w:sz w:val="18"/>
                <w:szCs w:val="18"/>
              </w:rPr>
              <w:t xml:space="preserve">last </w:t>
            </w:r>
            <w:r w:rsidR="00BE6861" w:rsidRPr="00DC45B8">
              <w:rPr>
                <w:rFonts w:ascii="Verdana" w:hAnsi="Verdana"/>
                <w:color w:val="000000" w:themeColor="text1"/>
                <w:sz w:val="18"/>
                <w:szCs w:val="18"/>
              </w:rPr>
              <w:t>date</w:t>
            </w:r>
            <w:r w:rsidR="000037E9" w:rsidRPr="00DC45B8">
              <w:rPr>
                <w:rFonts w:ascii="Verdana" w:hAnsi="Verdana"/>
                <w:color w:val="000000" w:themeColor="text1"/>
                <w:sz w:val="18"/>
                <w:szCs w:val="18"/>
              </w:rPr>
              <w:t>d</w:t>
            </w:r>
            <w:r w:rsidRPr="00DC45B8">
              <w:rPr>
                <w:rFonts w:ascii="Verdana" w:hAnsi="Verdana"/>
                <w:color w:val="000000" w:themeColor="text1"/>
                <w:sz w:val="18"/>
                <w:szCs w:val="18"/>
              </w:rPr>
              <w:t xml:space="preserve"> </w:t>
            </w:r>
            <w:r w:rsidR="00E3641A" w:rsidRPr="00E3641A">
              <w:rPr>
                <w:rFonts w:ascii="Verdana" w:hAnsi="Verdana" w:cs="Calibri"/>
                <w:color w:val="000000" w:themeColor="text1"/>
                <w:sz w:val="18"/>
                <w:szCs w:val="18"/>
              </w:rPr>
              <w:t>11/04/2025.</w:t>
            </w:r>
          </w:p>
          <w:p w14:paraId="1888F441" w14:textId="16B4ADC5" w:rsidR="00AD24F5" w:rsidRPr="00AF7844" w:rsidRDefault="003B47F6" w:rsidP="00C120AE">
            <w:pPr>
              <w:rPr>
                <w:rFonts w:ascii="Verdana" w:hAnsi="Verdana"/>
                <w:bCs/>
                <w:color w:val="000000" w:themeColor="text1"/>
                <w:sz w:val="18"/>
                <w:szCs w:val="18"/>
              </w:rPr>
            </w:pPr>
            <w:r w:rsidRPr="00AF7844">
              <w:rPr>
                <w:rFonts w:ascii="Verdana" w:hAnsi="Verdana"/>
                <w:color w:val="000000" w:themeColor="text1"/>
                <w:sz w:val="18"/>
                <w:szCs w:val="18"/>
              </w:rPr>
              <w:t>Internal audit</w:t>
            </w:r>
            <w:r w:rsidR="00543B16" w:rsidRPr="00AF7844">
              <w:rPr>
                <w:rFonts w:ascii="Verdana" w:hAnsi="Verdana"/>
                <w:color w:val="000000" w:themeColor="text1"/>
                <w:sz w:val="18"/>
                <w:szCs w:val="18"/>
              </w:rPr>
              <w:t xml:space="preserve"> </w:t>
            </w:r>
            <w:r w:rsidR="002C0841" w:rsidRPr="00AF7844">
              <w:rPr>
                <w:rFonts w:ascii="Verdana" w:hAnsi="Verdana"/>
                <w:color w:val="000000" w:themeColor="text1"/>
                <w:sz w:val="18"/>
                <w:szCs w:val="18"/>
              </w:rPr>
              <w:t xml:space="preserve">last </w:t>
            </w:r>
            <w:r w:rsidR="00543B16" w:rsidRPr="00AF7844">
              <w:rPr>
                <w:rFonts w:ascii="Verdana" w:hAnsi="Verdana"/>
                <w:color w:val="000000" w:themeColor="text1"/>
                <w:sz w:val="18"/>
                <w:szCs w:val="18"/>
              </w:rPr>
              <w:t>carried out</w:t>
            </w:r>
            <w:r w:rsidRPr="00AF7844">
              <w:rPr>
                <w:rFonts w:ascii="Verdana" w:hAnsi="Verdana"/>
                <w:color w:val="000000" w:themeColor="text1"/>
                <w:sz w:val="18"/>
                <w:szCs w:val="18"/>
              </w:rPr>
              <w:t xml:space="preserve"> </w:t>
            </w:r>
            <w:r w:rsidR="001D5748" w:rsidRPr="00AF7844">
              <w:rPr>
                <w:rFonts w:ascii="Verdana" w:hAnsi="Verdana"/>
                <w:color w:val="000000" w:themeColor="text1"/>
                <w:sz w:val="18"/>
                <w:szCs w:val="18"/>
              </w:rPr>
              <w:t>–</w:t>
            </w:r>
            <w:r w:rsidRPr="00AF7844">
              <w:rPr>
                <w:rFonts w:ascii="Verdana" w:hAnsi="Verdana"/>
                <w:color w:val="000000" w:themeColor="text1"/>
                <w:sz w:val="18"/>
                <w:szCs w:val="18"/>
              </w:rPr>
              <w:t xml:space="preserve"> </w:t>
            </w:r>
            <w:r w:rsidR="00E3641A" w:rsidRPr="00E3641A">
              <w:rPr>
                <w:color w:val="000000" w:themeColor="text1"/>
              </w:rPr>
              <w:t>10/03/2025</w:t>
            </w:r>
            <w:r w:rsidR="00BD54D8" w:rsidRPr="00E3641A">
              <w:rPr>
                <w:rFonts w:ascii="Verdana" w:hAnsi="Verdana"/>
                <w:bCs/>
                <w:color w:val="000000" w:themeColor="text1"/>
                <w:sz w:val="18"/>
                <w:szCs w:val="18"/>
              </w:rPr>
              <w:t>.</w:t>
            </w:r>
          </w:p>
          <w:p w14:paraId="3FDA4898" w14:textId="4EC6FEDA" w:rsidR="00944862" w:rsidRPr="009578C4" w:rsidRDefault="00944862" w:rsidP="00AA48EB">
            <w:pPr>
              <w:rPr>
                <w:rFonts w:ascii="Verdana" w:hAnsi="Verdana"/>
                <w:bCs/>
                <w:sz w:val="18"/>
                <w:szCs w:val="18"/>
              </w:rPr>
            </w:pPr>
          </w:p>
        </w:tc>
        <w:tc>
          <w:tcPr>
            <w:tcW w:w="1134" w:type="dxa"/>
            <w:tcBorders>
              <w:right w:val="single" w:sz="12" w:space="0" w:color="auto"/>
            </w:tcBorders>
          </w:tcPr>
          <w:p w14:paraId="341FD007" w14:textId="77777777" w:rsidR="00AA48EB" w:rsidRPr="00D5266E" w:rsidRDefault="00AA48EB" w:rsidP="00AA48EB">
            <w:pPr>
              <w:spacing w:before="40" w:after="40"/>
              <w:rPr>
                <w:rFonts w:ascii="Verdana" w:hAnsi="Verdana" w:cs="Arial"/>
                <w:sz w:val="20"/>
                <w:szCs w:val="20"/>
              </w:rPr>
            </w:pPr>
          </w:p>
        </w:tc>
      </w:tr>
      <w:tr w:rsidR="00045CC8" w:rsidRPr="00D5266E" w14:paraId="376C5E56" w14:textId="77777777" w:rsidTr="00494B3E">
        <w:tc>
          <w:tcPr>
            <w:tcW w:w="1267" w:type="dxa"/>
            <w:tcBorders>
              <w:left w:val="single" w:sz="12" w:space="0" w:color="auto"/>
            </w:tcBorders>
            <w:shd w:val="clear" w:color="auto" w:fill="B4C6E7" w:themeFill="accent1" w:themeFillTint="66"/>
          </w:tcPr>
          <w:p w14:paraId="4DC0D249" w14:textId="3D6D8100" w:rsidR="00045CC8" w:rsidRDefault="00045CC8" w:rsidP="00045CC8">
            <w:pPr>
              <w:spacing w:before="40" w:after="40"/>
              <w:rPr>
                <w:rFonts w:ascii="Verdana" w:hAnsi="Verdana" w:cs="Arial"/>
                <w:sz w:val="20"/>
                <w:szCs w:val="20"/>
              </w:rPr>
            </w:pPr>
            <w:r w:rsidRPr="00D5266E">
              <w:rPr>
                <w:rFonts w:ascii="Verdana" w:hAnsi="Verdana" w:cs="Arial"/>
                <w:b/>
                <w:sz w:val="20"/>
                <w:szCs w:val="20"/>
              </w:rPr>
              <w:lastRenderedPageBreak/>
              <w:t>Clause</w:t>
            </w:r>
          </w:p>
        </w:tc>
        <w:tc>
          <w:tcPr>
            <w:tcW w:w="5280" w:type="dxa"/>
            <w:tcBorders>
              <w:bottom w:val="single" w:sz="4" w:space="0" w:color="auto"/>
            </w:tcBorders>
            <w:shd w:val="clear" w:color="auto" w:fill="B4C6E7" w:themeFill="accent1" w:themeFillTint="66"/>
          </w:tcPr>
          <w:p w14:paraId="79501F25" w14:textId="2CFAB08C" w:rsidR="00045CC8" w:rsidRPr="00AA48EB" w:rsidRDefault="00045CC8" w:rsidP="00045CC8">
            <w:pPr>
              <w:spacing w:before="40" w:after="40"/>
              <w:rPr>
                <w:rFonts w:ascii="Verdana" w:hAnsi="Verdana" w:cs="Arial"/>
                <w:b/>
                <w:sz w:val="18"/>
                <w:szCs w:val="18"/>
              </w:rPr>
            </w:pPr>
            <w:r w:rsidRPr="00D5266E">
              <w:rPr>
                <w:rFonts w:ascii="Verdana" w:hAnsi="Verdana" w:cs="Arial"/>
                <w:b/>
                <w:sz w:val="20"/>
                <w:szCs w:val="20"/>
              </w:rPr>
              <w:t>Requirements</w:t>
            </w:r>
          </w:p>
        </w:tc>
        <w:tc>
          <w:tcPr>
            <w:tcW w:w="8177" w:type="dxa"/>
            <w:tcBorders>
              <w:bottom w:val="single" w:sz="4" w:space="0" w:color="auto"/>
            </w:tcBorders>
            <w:shd w:val="clear" w:color="auto" w:fill="B4C6E7" w:themeFill="accent1" w:themeFillTint="66"/>
          </w:tcPr>
          <w:p w14:paraId="11C7CC79" w14:textId="2853B2A4" w:rsidR="00045CC8" w:rsidRPr="009578C4" w:rsidRDefault="00045CC8" w:rsidP="00045CC8">
            <w:pPr>
              <w:rPr>
                <w:rFonts w:ascii="Verdana" w:hAnsi="Verdana"/>
                <w:bCs/>
                <w:sz w:val="18"/>
                <w:szCs w:val="18"/>
              </w:rPr>
            </w:pPr>
            <w:r w:rsidRPr="00D5266E">
              <w:rPr>
                <w:rFonts w:ascii="Verdana" w:hAnsi="Verdana" w:cs="Arial"/>
                <w:b/>
                <w:sz w:val="20"/>
                <w:szCs w:val="20"/>
              </w:rPr>
              <w:t>Audit Evidence</w:t>
            </w:r>
          </w:p>
        </w:tc>
        <w:tc>
          <w:tcPr>
            <w:tcW w:w="1134" w:type="dxa"/>
            <w:tcBorders>
              <w:right w:val="single" w:sz="12" w:space="0" w:color="auto"/>
            </w:tcBorders>
            <w:shd w:val="clear" w:color="auto" w:fill="B4C6E7" w:themeFill="accent1" w:themeFillTint="66"/>
          </w:tcPr>
          <w:p w14:paraId="38FC0584" w14:textId="2DF917DE" w:rsidR="00045CC8" w:rsidRPr="00D5266E" w:rsidRDefault="00045CC8" w:rsidP="00045CC8">
            <w:pPr>
              <w:spacing w:before="40" w:after="40"/>
              <w:rPr>
                <w:rFonts w:ascii="Verdana" w:hAnsi="Verdana" w:cs="Arial"/>
                <w:sz w:val="20"/>
                <w:szCs w:val="20"/>
              </w:rPr>
            </w:pPr>
            <w:r w:rsidRPr="00D5266E">
              <w:rPr>
                <w:rFonts w:ascii="Verdana" w:hAnsi="Verdana" w:cs="Arial"/>
                <w:b/>
                <w:sz w:val="20"/>
                <w:szCs w:val="20"/>
              </w:rPr>
              <w:t>NC/OFI</w:t>
            </w:r>
          </w:p>
        </w:tc>
      </w:tr>
      <w:tr w:rsidR="00045CC8" w:rsidRPr="00D5266E" w14:paraId="442337BE" w14:textId="77777777" w:rsidTr="00494B3E">
        <w:tc>
          <w:tcPr>
            <w:tcW w:w="1267" w:type="dxa"/>
            <w:tcBorders>
              <w:left w:val="single" w:sz="12" w:space="0" w:color="auto"/>
              <w:bottom w:val="single" w:sz="12" w:space="0" w:color="auto"/>
            </w:tcBorders>
          </w:tcPr>
          <w:p w14:paraId="0546BACF" w14:textId="261EEC1F" w:rsidR="00045CC8" w:rsidRPr="00D5266E" w:rsidRDefault="00045CC8" w:rsidP="00045CC8">
            <w:pPr>
              <w:spacing w:before="40" w:after="40"/>
              <w:rPr>
                <w:rFonts w:ascii="Verdana" w:hAnsi="Verdana" w:cs="Arial"/>
                <w:b/>
                <w:sz w:val="20"/>
                <w:szCs w:val="20"/>
              </w:rPr>
            </w:pPr>
            <w:r>
              <w:rPr>
                <w:rFonts w:ascii="Verdana" w:hAnsi="Verdana" w:cs="Arial"/>
                <w:sz w:val="20"/>
                <w:szCs w:val="20"/>
              </w:rPr>
              <w:t>H4.4</w:t>
            </w:r>
          </w:p>
        </w:tc>
        <w:tc>
          <w:tcPr>
            <w:tcW w:w="5280" w:type="dxa"/>
            <w:tcBorders>
              <w:bottom w:val="single" w:sz="12" w:space="0" w:color="auto"/>
            </w:tcBorders>
            <w:shd w:val="clear" w:color="auto" w:fill="B4C6E7" w:themeFill="accent1" w:themeFillTint="66"/>
          </w:tcPr>
          <w:p w14:paraId="32E29EBD" w14:textId="77777777" w:rsidR="00045CC8" w:rsidRPr="00D85834" w:rsidRDefault="00045CC8" w:rsidP="00045CC8">
            <w:pPr>
              <w:spacing w:before="40" w:after="40"/>
              <w:rPr>
                <w:rFonts w:ascii="Verdana" w:hAnsi="Verdana" w:cs="Arial"/>
                <w:b/>
                <w:sz w:val="18"/>
                <w:szCs w:val="18"/>
              </w:rPr>
            </w:pPr>
            <w:r w:rsidRPr="00D85834">
              <w:rPr>
                <w:rFonts w:ascii="Verdana" w:hAnsi="Verdana" w:cs="Arial"/>
                <w:b/>
                <w:sz w:val="18"/>
                <w:szCs w:val="18"/>
              </w:rPr>
              <w:t>OH&amp;S management system</w:t>
            </w:r>
          </w:p>
          <w:p w14:paraId="0579444F" w14:textId="3AF09546" w:rsidR="00045CC8" w:rsidRPr="00D5266E" w:rsidRDefault="00045CC8" w:rsidP="00045CC8">
            <w:pPr>
              <w:spacing w:before="40" w:after="40"/>
              <w:rPr>
                <w:rFonts w:ascii="Verdana" w:hAnsi="Verdana" w:cs="Arial"/>
                <w:b/>
                <w:sz w:val="20"/>
                <w:szCs w:val="20"/>
              </w:rPr>
            </w:pPr>
            <w:r w:rsidRPr="00D85834">
              <w:rPr>
                <w:rFonts w:ascii="Verdana" w:hAnsi="Verdana" w:cs="Arial"/>
                <w:sz w:val="18"/>
                <w:szCs w:val="18"/>
              </w:rPr>
              <w:t>Details how the organisation has established and implemented OH&amp;S and how it maintains and continually improves OH&amp;S.</w:t>
            </w:r>
          </w:p>
        </w:tc>
        <w:tc>
          <w:tcPr>
            <w:tcW w:w="8177" w:type="dxa"/>
            <w:tcBorders>
              <w:bottom w:val="single" w:sz="12" w:space="0" w:color="auto"/>
            </w:tcBorders>
          </w:tcPr>
          <w:p w14:paraId="1A45423C" w14:textId="63959531" w:rsidR="00045CC8" w:rsidRPr="004C070D" w:rsidRDefault="00045CC8" w:rsidP="00045CC8">
            <w:pPr>
              <w:rPr>
                <w:rFonts w:ascii="Verdana" w:hAnsi="Verdana" w:cs="Arial"/>
                <w:bCs/>
                <w:sz w:val="18"/>
                <w:szCs w:val="18"/>
              </w:rPr>
            </w:pPr>
            <w:r w:rsidRPr="004C070D">
              <w:rPr>
                <w:rFonts w:ascii="Verdana" w:hAnsi="Verdana"/>
                <w:bCs/>
                <w:sz w:val="18"/>
                <w:szCs w:val="18"/>
              </w:rPr>
              <w:t>There are 3</w:t>
            </w:r>
            <w:r w:rsidR="004C070D" w:rsidRPr="004C070D">
              <w:rPr>
                <w:rFonts w:ascii="Verdana" w:hAnsi="Verdana"/>
                <w:bCs/>
                <w:sz w:val="18"/>
                <w:szCs w:val="18"/>
              </w:rPr>
              <w:t>8</w:t>
            </w:r>
            <w:r w:rsidRPr="004C070D">
              <w:rPr>
                <w:rFonts w:ascii="Verdana" w:hAnsi="Verdana"/>
                <w:bCs/>
                <w:sz w:val="18"/>
                <w:szCs w:val="18"/>
              </w:rPr>
              <w:t xml:space="preserve"> procedures plus the IMS manual which </w:t>
            </w:r>
            <w:r w:rsidRPr="004C070D">
              <w:rPr>
                <w:rFonts w:ascii="Verdana" w:hAnsi="Verdana" w:cs="Arial"/>
                <w:bCs/>
                <w:sz w:val="18"/>
                <w:szCs w:val="18"/>
              </w:rPr>
              <w:t>include:</w:t>
            </w:r>
          </w:p>
          <w:p w14:paraId="6E0AABCB" w14:textId="77777777" w:rsidR="00045CC8" w:rsidRPr="004C070D" w:rsidRDefault="00045CC8" w:rsidP="00045CC8">
            <w:pPr>
              <w:rPr>
                <w:rFonts w:ascii="Verdana" w:hAnsi="Verdana" w:cs="Arial"/>
                <w:bCs/>
                <w:sz w:val="18"/>
                <w:szCs w:val="18"/>
              </w:rPr>
            </w:pPr>
          </w:p>
          <w:p w14:paraId="2A6D8D33" w14:textId="0DD7678C" w:rsidR="00045CC8" w:rsidRPr="004C070D" w:rsidRDefault="00045CC8" w:rsidP="00045CC8">
            <w:pPr>
              <w:rPr>
                <w:rFonts w:ascii="Verdana" w:eastAsia="Calibri" w:hAnsi="Verdana"/>
                <w:sz w:val="18"/>
                <w:szCs w:val="18"/>
              </w:rPr>
            </w:pPr>
            <w:r w:rsidRPr="004C070D">
              <w:rPr>
                <w:rFonts w:ascii="Verdana" w:hAnsi="Verdana" w:cs="Arial"/>
                <w:bCs/>
                <w:sz w:val="18"/>
                <w:szCs w:val="18"/>
              </w:rPr>
              <w:t xml:space="preserve">Procedures dated </w:t>
            </w:r>
            <w:r w:rsidR="004C070D" w:rsidRPr="004C070D">
              <w:rPr>
                <w:rFonts w:ascii="Verdana" w:hAnsi="Verdana" w:cs="Arial"/>
                <w:bCs/>
                <w:sz w:val="18"/>
                <w:szCs w:val="18"/>
              </w:rPr>
              <w:t>05</w:t>
            </w:r>
            <w:r w:rsidR="00AF7844">
              <w:rPr>
                <w:rFonts w:ascii="Verdana" w:hAnsi="Verdana" w:cs="Arial"/>
                <w:bCs/>
                <w:sz w:val="18"/>
                <w:szCs w:val="18"/>
              </w:rPr>
              <w:t>/</w:t>
            </w:r>
            <w:r w:rsidR="004C070D" w:rsidRPr="004C070D">
              <w:rPr>
                <w:rFonts w:ascii="Verdana" w:hAnsi="Verdana" w:cs="Arial"/>
                <w:sz w:val="18"/>
                <w:szCs w:val="18"/>
              </w:rPr>
              <w:t>01</w:t>
            </w:r>
            <w:r w:rsidR="00AF7844">
              <w:rPr>
                <w:rFonts w:ascii="Verdana" w:hAnsi="Verdana" w:cs="Arial"/>
                <w:sz w:val="18"/>
                <w:szCs w:val="18"/>
              </w:rPr>
              <w:t>/</w:t>
            </w:r>
            <w:r w:rsidR="004C070D" w:rsidRPr="004C070D">
              <w:rPr>
                <w:rFonts w:ascii="Verdana" w:hAnsi="Verdana" w:cs="Arial"/>
                <w:sz w:val="18"/>
                <w:szCs w:val="18"/>
              </w:rPr>
              <w:t xml:space="preserve">2019 </w:t>
            </w:r>
            <w:r w:rsidR="004C070D" w:rsidRPr="004C070D">
              <w:rPr>
                <w:rFonts w:ascii="Verdana" w:eastAsia="Calibri" w:hAnsi="Verdana"/>
                <w:sz w:val="18"/>
                <w:szCs w:val="18"/>
              </w:rPr>
              <w:t xml:space="preserve">issue 5 </w:t>
            </w:r>
            <w:r w:rsidRPr="004C070D">
              <w:rPr>
                <w:rFonts w:ascii="Verdana" w:eastAsia="Calibri" w:hAnsi="Verdana"/>
                <w:sz w:val="18"/>
                <w:szCs w:val="18"/>
              </w:rPr>
              <w:t>reviewed at MRM no changes required.</w:t>
            </w:r>
          </w:p>
          <w:p w14:paraId="47CE9A25" w14:textId="77777777" w:rsidR="00045CC8" w:rsidRPr="004C070D" w:rsidRDefault="00045CC8" w:rsidP="00045CC8"/>
          <w:p w14:paraId="5BFC5542" w14:textId="590F214D" w:rsidR="00045CC8" w:rsidRPr="004C070D" w:rsidRDefault="00045CC8" w:rsidP="00045CC8">
            <w:pPr>
              <w:rPr>
                <w:rFonts w:ascii="Verdana" w:hAnsi="Verdana"/>
                <w:sz w:val="18"/>
                <w:szCs w:val="18"/>
              </w:rPr>
            </w:pPr>
            <w:r w:rsidRPr="004C070D">
              <w:rPr>
                <w:rFonts w:ascii="Verdana" w:hAnsi="Verdana"/>
                <w:sz w:val="18"/>
                <w:szCs w:val="18"/>
              </w:rPr>
              <w:t xml:space="preserve">Control of Sub-Contractors </w:t>
            </w:r>
          </w:p>
          <w:p w14:paraId="298DF933" w14:textId="77777777" w:rsidR="00045CC8" w:rsidRPr="004C070D" w:rsidRDefault="00045CC8" w:rsidP="00045CC8">
            <w:pPr>
              <w:rPr>
                <w:rFonts w:ascii="Verdana" w:hAnsi="Verdana"/>
                <w:sz w:val="18"/>
                <w:szCs w:val="18"/>
              </w:rPr>
            </w:pPr>
            <w:r w:rsidRPr="004C070D">
              <w:rPr>
                <w:rFonts w:ascii="Verdana" w:hAnsi="Verdana"/>
                <w:sz w:val="18"/>
                <w:szCs w:val="18"/>
              </w:rPr>
              <w:t>Operational Control</w:t>
            </w:r>
          </w:p>
          <w:p w14:paraId="7A5F9A51" w14:textId="598FDB4A" w:rsidR="00045CC8" w:rsidRPr="004C070D" w:rsidRDefault="00045CC8" w:rsidP="00045CC8">
            <w:pPr>
              <w:rPr>
                <w:rFonts w:ascii="Verdana" w:hAnsi="Verdana"/>
                <w:sz w:val="18"/>
                <w:szCs w:val="18"/>
              </w:rPr>
            </w:pPr>
            <w:r w:rsidRPr="004C070D">
              <w:rPr>
                <w:rFonts w:ascii="Verdana" w:hAnsi="Verdana"/>
                <w:sz w:val="18"/>
                <w:szCs w:val="18"/>
              </w:rPr>
              <w:t xml:space="preserve">Office Risk Assessments </w:t>
            </w:r>
          </w:p>
          <w:p w14:paraId="40B0115C" w14:textId="77777777" w:rsidR="00045CC8" w:rsidRPr="004C070D" w:rsidRDefault="00045CC8" w:rsidP="00045CC8">
            <w:pPr>
              <w:rPr>
                <w:rFonts w:ascii="Verdana" w:hAnsi="Verdana"/>
                <w:sz w:val="18"/>
                <w:szCs w:val="18"/>
              </w:rPr>
            </w:pPr>
            <w:r w:rsidRPr="004C070D">
              <w:rPr>
                <w:rFonts w:ascii="Verdana" w:hAnsi="Verdana"/>
                <w:sz w:val="18"/>
                <w:szCs w:val="18"/>
              </w:rPr>
              <w:t xml:space="preserve">Control of Non-Conforming Product </w:t>
            </w:r>
          </w:p>
          <w:p w14:paraId="6E6153C1" w14:textId="77777777" w:rsidR="00045CC8" w:rsidRPr="004C070D" w:rsidRDefault="00045CC8" w:rsidP="00045CC8">
            <w:pPr>
              <w:rPr>
                <w:rFonts w:ascii="Verdana" w:hAnsi="Verdana"/>
                <w:sz w:val="18"/>
                <w:szCs w:val="18"/>
              </w:rPr>
            </w:pPr>
            <w:r w:rsidRPr="004C070D">
              <w:rPr>
                <w:rFonts w:ascii="Verdana" w:hAnsi="Verdana"/>
                <w:sz w:val="18"/>
                <w:szCs w:val="18"/>
              </w:rPr>
              <w:t xml:space="preserve">Compliance </w:t>
            </w:r>
          </w:p>
          <w:p w14:paraId="3D96BAAF" w14:textId="7EDC8EDB" w:rsidR="00045CC8" w:rsidRPr="004C070D" w:rsidRDefault="00045CC8" w:rsidP="00045CC8">
            <w:pPr>
              <w:rPr>
                <w:rFonts w:ascii="Verdana" w:hAnsi="Verdana"/>
                <w:sz w:val="18"/>
                <w:szCs w:val="18"/>
              </w:rPr>
            </w:pPr>
            <w:r w:rsidRPr="004C070D">
              <w:rPr>
                <w:rFonts w:ascii="Verdana" w:hAnsi="Verdana"/>
                <w:sz w:val="18"/>
                <w:szCs w:val="18"/>
              </w:rPr>
              <w:t xml:space="preserve">Document &amp; Data Control </w:t>
            </w:r>
          </w:p>
          <w:p w14:paraId="31D27803" w14:textId="77777777" w:rsidR="00944862" w:rsidRPr="004C070D" w:rsidRDefault="00045CC8" w:rsidP="00045CC8">
            <w:pPr>
              <w:rPr>
                <w:rFonts w:ascii="Verdana" w:hAnsi="Verdana"/>
                <w:sz w:val="18"/>
                <w:szCs w:val="18"/>
              </w:rPr>
            </w:pPr>
            <w:r w:rsidRPr="004C070D">
              <w:rPr>
                <w:rFonts w:ascii="Verdana" w:hAnsi="Verdana"/>
                <w:sz w:val="18"/>
                <w:szCs w:val="18"/>
              </w:rPr>
              <w:t>Training, Awareness &amp; Competence</w:t>
            </w:r>
          </w:p>
          <w:p w14:paraId="5A849142" w14:textId="1A52DEA1" w:rsidR="00045CC8" w:rsidRPr="004C070D" w:rsidRDefault="00944862" w:rsidP="00045CC8">
            <w:pPr>
              <w:rPr>
                <w:rFonts w:ascii="Verdana" w:hAnsi="Verdana"/>
                <w:sz w:val="18"/>
                <w:szCs w:val="18"/>
              </w:rPr>
            </w:pPr>
            <w:r w:rsidRPr="004C070D">
              <w:rPr>
                <w:rFonts w:ascii="Verdana" w:hAnsi="Verdana"/>
                <w:sz w:val="18"/>
                <w:szCs w:val="18"/>
              </w:rPr>
              <w:t>Hazards and aspects identification</w:t>
            </w:r>
            <w:r w:rsidR="00045CC8" w:rsidRPr="004C070D">
              <w:rPr>
                <w:rFonts w:ascii="Verdana" w:hAnsi="Verdana"/>
                <w:sz w:val="18"/>
                <w:szCs w:val="18"/>
              </w:rPr>
              <w:t xml:space="preserve"> </w:t>
            </w:r>
          </w:p>
          <w:p w14:paraId="2AC567F8" w14:textId="77777777" w:rsidR="00045CC8" w:rsidRPr="004C070D" w:rsidRDefault="00045CC8" w:rsidP="00045CC8">
            <w:pPr>
              <w:rPr>
                <w:rFonts w:ascii="Verdana" w:hAnsi="Verdana"/>
                <w:sz w:val="18"/>
                <w:szCs w:val="18"/>
              </w:rPr>
            </w:pPr>
            <w:r w:rsidRPr="004C070D">
              <w:rPr>
                <w:rFonts w:ascii="Verdana" w:hAnsi="Verdana"/>
                <w:sz w:val="18"/>
                <w:szCs w:val="18"/>
              </w:rPr>
              <w:t xml:space="preserve">External Communications </w:t>
            </w:r>
          </w:p>
          <w:p w14:paraId="72326A82" w14:textId="77777777" w:rsidR="00045CC8" w:rsidRPr="004C070D" w:rsidRDefault="00045CC8" w:rsidP="00045CC8">
            <w:pPr>
              <w:rPr>
                <w:rFonts w:ascii="Verdana" w:hAnsi="Verdana"/>
                <w:sz w:val="18"/>
                <w:szCs w:val="18"/>
              </w:rPr>
            </w:pPr>
            <w:r w:rsidRPr="004C070D">
              <w:rPr>
                <w:rFonts w:ascii="Verdana" w:hAnsi="Verdana"/>
                <w:sz w:val="18"/>
                <w:szCs w:val="18"/>
              </w:rPr>
              <w:t xml:space="preserve">Internal Communications </w:t>
            </w:r>
          </w:p>
          <w:p w14:paraId="132D0021" w14:textId="77777777" w:rsidR="00045CC8" w:rsidRPr="004C070D" w:rsidRDefault="00045CC8" w:rsidP="00045CC8">
            <w:pPr>
              <w:rPr>
                <w:rFonts w:ascii="Verdana" w:hAnsi="Verdana"/>
                <w:sz w:val="18"/>
                <w:szCs w:val="18"/>
              </w:rPr>
            </w:pPr>
            <w:r w:rsidRPr="004C070D">
              <w:rPr>
                <w:rFonts w:ascii="Verdana" w:hAnsi="Verdana"/>
                <w:sz w:val="18"/>
                <w:szCs w:val="18"/>
              </w:rPr>
              <w:t xml:space="preserve">Corrective actions </w:t>
            </w:r>
          </w:p>
          <w:p w14:paraId="406AB20D" w14:textId="77777777" w:rsidR="00045CC8" w:rsidRPr="00EB28BF" w:rsidRDefault="00045CC8" w:rsidP="00045CC8">
            <w:pPr>
              <w:spacing w:before="40" w:after="40"/>
              <w:rPr>
                <w:rFonts w:ascii="Verdana" w:hAnsi="Verdana" w:cs="Arial"/>
                <w:color w:val="FF0000"/>
                <w:sz w:val="18"/>
                <w:szCs w:val="18"/>
              </w:rPr>
            </w:pPr>
          </w:p>
          <w:p w14:paraId="117BAD47" w14:textId="65EED71F" w:rsidR="00803A19" w:rsidRPr="00AF7844" w:rsidRDefault="00803A19" w:rsidP="00803A19">
            <w:pPr>
              <w:rPr>
                <w:rFonts w:ascii="Verdana" w:hAnsi="Verdana"/>
                <w:color w:val="FF0000"/>
                <w:sz w:val="18"/>
                <w:szCs w:val="18"/>
              </w:rPr>
            </w:pPr>
            <w:r w:rsidRPr="00C120AE">
              <w:rPr>
                <w:rFonts w:ascii="Verdana" w:hAnsi="Verdana"/>
                <w:sz w:val="18"/>
                <w:szCs w:val="18"/>
              </w:rPr>
              <w:t xml:space="preserve">Aspects register dated </w:t>
            </w:r>
            <w:r w:rsidR="006C6203">
              <w:rPr>
                <w:rFonts w:ascii="Verdana" w:hAnsi="Verdana" w:cs="Calibri"/>
                <w:color w:val="000000" w:themeColor="text1"/>
                <w:sz w:val="18"/>
                <w:szCs w:val="18"/>
              </w:rPr>
              <w:t>10/02/2026</w:t>
            </w:r>
            <w:r w:rsidR="005E499F" w:rsidRPr="00DC45B8">
              <w:rPr>
                <w:rFonts w:ascii="Verdana" w:hAnsi="Verdana" w:cs="Calibri"/>
                <w:color w:val="000000" w:themeColor="text1"/>
                <w:sz w:val="18"/>
                <w:szCs w:val="18"/>
              </w:rPr>
              <w:t>.</w:t>
            </w:r>
          </w:p>
          <w:p w14:paraId="50B32B3F" w14:textId="0D19B214" w:rsidR="00803A19" w:rsidRPr="00AF7844" w:rsidRDefault="00803A19" w:rsidP="00803A19">
            <w:pPr>
              <w:rPr>
                <w:rFonts w:ascii="Verdana" w:hAnsi="Verdana"/>
                <w:color w:val="FF0000"/>
                <w:sz w:val="18"/>
                <w:szCs w:val="18"/>
              </w:rPr>
            </w:pPr>
            <w:r w:rsidRPr="005E499F">
              <w:rPr>
                <w:rFonts w:ascii="Verdana" w:hAnsi="Verdana"/>
                <w:color w:val="000000" w:themeColor="text1"/>
                <w:sz w:val="18"/>
                <w:szCs w:val="18"/>
              </w:rPr>
              <w:t>Legal register dated</w:t>
            </w:r>
            <w:r w:rsidRPr="00AF7844">
              <w:rPr>
                <w:rFonts w:ascii="Verdana" w:hAnsi="Verdana"/>
                <w:color w:val="FF0000"/>
                <w:sz w:val="18"/>
                <w:szCs w:val="18"/>
              </w:rPr>
              <w:t xml:space="preserve"> </w:t>
            </w:r>
            <w:r w:rsidR="006C6203">
              <w:rPr>
                <w:rFonts w:ascii="Verdana" w:hAnsi="Verdana" w:cs="Calibri"/>
                <w:color w:val="000000" w:themeColor="text1"/>
                <w:sz w:val="18"/>
                <w:szCs w:val="18"/>
              </w:rPr>
              <w:t>10/02/2026</w:t>
            </w:r>
            <w:r w:rsidR="005E499F" w:rsidRPr="00DC45B8">
              <w:rPr>
                <w:rFonts w:ascii="Verdana" w:hAnsi="Verdana" w:cs="Calibri"/>
                <w:color w:val="000000" w:themeColor="text1"/>
                <w:sz w:val="18"/>
                <w:szCs w:val="18"/>
              </w:rPr>
              <w:t>.</w:t>
            </w:r>
          </w:p>
          <w:p w14:paraId="048F0168" w14:textId="663DDA75" w:rsidR="00803A19" w:rsidRPr="00AF7844" w:rsidRDefault="00803A19" w:rsidP="00803A19">
            <w:pPr>
              <w:rPr>
                <w:rFonts w:ascii="Verdana" w:hAnsi="Verdana" w:cs="Calibri"/>
                <w:color w:val="FF0000"/>
                <w:sz w:val="18"/>
                <w:szCs w:val="18"/>
              </w:rPr>
            </w:pPr>
            <w:r w:rsidRPr="00DC45B8">
              <w:rPr>
                <w:rFonts w:ascii="Verdana" w:hAnsi="Verdana"/>
                <w:color w:val="000000" w:themeColor="text1"/>
                <w:sz w:val="18"/>
                <w:szCs w:val="18"/>
              </w:rPr>
              <w:t>Management review last dated</w:t>
            </w:r>
            <w:r w:rsidRPr="00AF7844">
              <w:rPr>
                <w:rFonts w:ascii="Verdana" w:hAnsi="Verdana"/>
                <w:color w:val="FF0000"/>
                <w:sz w:val="18"/>
                <w:szCs w:val="18"/>
              </w:rPr>
              <w:t xml:space="preserve"> </w:t>
            </w:r>
            <w:r w:rsidR="00E3641A" w:rsidRPr="00E3641A">
              <w:rPr>
                <w:rFonts w:ascii="Verdana" w:hAnsi="Verdana" w:cs="Calibri"/>
                <w:color w:val="000000" w:themeColor="text1"/>
                <w:sz w:val="18"/>
                <w:szCs w:val="18"/>
              </w:rPr>
              <w:t>11/04/2025.</w:t>
            </w:r>
          </w:p>
          <w:p w14:paraId="7D35AD5F" w14:textId="7AE56E27" w:rsidR="00803A19" w:rsidRPr="00AF7844" w:rsidRDefault="00803A19" w:rsidP="00803A19">
            <w:pPr>
              <w:rPr>
                <w:rFonts w:ascii="Verdana" w:hAnsi="Verdana"/>
                <w:bCs/>
                <w:color w:val="FF0000"/>
                <w:sz w:val="18"/>
                <w:szCs w:val="18"/>
              </w:rPr>
            </w:pPr>
            <w:r w:rsidRPr="00AF7844">
              <w:rPr>
                <w:rFonts w:ascii="Verdana" w:hAnsi="Verdana"/>
                <w:color w:val="000000" w:themeColor="text1"/>
                <w:sz w:val="18"/>
                <w:szCs w:val="18"/>
              </w:rPr>
              <w:t xml:space="preserve">Internal audit last carried out - </w:t>
            </w:r>
            <w:r w:rsidR="00E3641A" w:rsidRPr="00E3641A">
              <w:rPr>
                <w:color w:val="000000" w:themeColor="text1"/>
              </w:rPr>
              <w:t>10/03/2025</w:t>
            </w:r>
            <w:r w:rsidR="00E3641A" w:rsidRPr="00E3641A">
              <w:rPr>
                <w:rFonts w:ascii="Verdana" w:hAnsi="Verdana"/>
                <w:bCs/>
                <w:color w:val="000000" w:themeColor="text1"/>
                <w:sz w:val="18"/>
                <w:szCs w:val="18"/>
              </w:rPr>
              <w:t>.</w:t>
            </w:r>
          </w:p>
          <w:p w14:paraId="72B7C497" w14:textId="77777777" w:rsidR="00045CC8" w:rsidRPr="00C120AE" w:rsidRDefault="00045CC8" w:rsidP="00C120AE">
            <w:pPr>
              <w:rPr>
                <w:rFonts w:ascii="Verdana" w:hAnsi="Verdana"/>
                <w:b/>
                <w:color w:val="FF0000"/>
                <w:sz w:val="18"/>
                <w:szCs w:val="18"/>
              </w:rPr>
            </w:pPr>
          </w:p>
          <w:p w14:paraId="390647AA" w14:textId="77777777" w:rsidR="00944862" w:rsidRPr="00EB28BF" w:rsidRDefault="00944862" w:rsidP="00045CC8">
            <w:pPr>
              <w:rPr>
                <w:rFonts w:ascii="Verdana" w:hAnsi="Verdana" w:cs="Arial"/>
                <w:b/>
                <w:color w:val="FF0000"/>
                <w:sz w:val="20"/>
                <w:szCs w:val="20"/>
              </w:rPr>
            </w:pPr>
          </w:p>
          <w:p w14:paraId="09BD8521" w14:textId="77777777" w:rsidR="00944862" w:rsidRPr="00EB28BF" w:rsidRDefault="00944862" w:rsidP="00045CC8">
            <w:pPr>
              <w:rPr>
                <w:rFonts w:ascii="Verdana" w:hAnsi="Verdana" w:cs="Arial"/>
                <w:b/>
                <w:color w:val="FF0000"/>
                <w:sz w:val="20"/>
                <w:szCs w:val="20"/>
              </w:rPr>
            </w:pPr>
          </w:p>
          <w:p w14:paraId="5A54ACCA" w14:textId="77777777" w:rsidR="00944862" w:rsidRPr="00EB28BF" w:rsidRDefault="00944862" w:rsidP="00045CC8">
            <w:pPr>
              <w:rPr>
                <w:rFonts w:ascii="Verdana" w:hAnsi="Verdana" w:cs="Arial"/>
                <w:b/>
                <w:color w:val="FF0000"/>
                <w:sz w:val="20"/>
                <w:szCs w:val="20"/>
              </w:rPr>
            </w:pPr>
          </w:p>
          <w:p w14:paraId="26ECE78F" w14:textId="77777777" w:rsidR="00944862" w:rsidRPr="00EB28BF" w:rsidRDefault="00944862" w:rsidP="00045CC8">
            <w:pPr>
              <w:rPr>
                <w:rFonts w:ascii="Verdana" w:hAnsi="Verdana" w:cs="Arial"/>
                <w:b/>
                <w:color w:val="FF0000"/>
                <w:sz w:val="20"/>
                <w:szCs w:val="20"/>
              </w:rPr>
            </w:pPr>
          </w:p>
          <w:p w14:paraId="584E73C0" w14:textId="77777777" w:rsidR="00944862" w:rsidRPr="00EB28BF" w:rsidRDefault="00944862" w:rsidP="00045CC8">
            <w:pPr>
              <w:rPr>
                <w:rFonts w:ascii="Verdana" w:hAnsi="Verdana" w:cs="Arial"/>
                <w:b/>
                <w:color w:val="FF0000"/>
                <w:sz w:val="20"/>
                <w:szCs w:val="20"/>
              </w:rPr>
            </w:pPr>
          </w:p>
          <w:p w14:paraId="34EB3A10" w14:textId="77777777" w:rsidR="00944862" w:rsidRPr="00EB28BF" w:rsidRDefault="00944862" w:rsidP="00045CC8">
            <w:pPr>
              <w:rPr>
                <w:rFonts w:ascii="Verdana" w:hAnsi="Verdana" w:cs="Arial"/>
                <w:b/>
                <w:color w:val="FF0000"/>
                <w:sz w:val="20"/>
                <w:szCs w:val="20"/>
              </w:rPr>
            </w:pPr>
          </w:p>
          <w:p w14:paraId="2D58DEB0" w14:textId="77777777" w:rsidR="00944862" w:rsidRPr="00EB28BF" w:rsidRDefault="00944862" w:rsidP="00045CC8">
            <w:pPr>
              <w:rPr>
                <w:rFonts w:ascii="Verdana" w:hAnsi="Verdana" w:cs="Arial"/>
                <w:b/>
                <w:color w:val="FF0000"/>
                <w:sz w:val="20"/>
                <w:szCs w:val="20"/>
              </w:rPr>
            </w:pPr>
          </w:p>
          <w:p w14:paraId="23CBE41F" w14:textId="77777777" w:rsidR="00944862" w:rsidRPr="00EB28BF" w:rsidRDefault="00944862" w:rsidP="00045CC8">
            <w:pPr>
              <w:rPr>
                <w:rFonts w:ascii="Verdana" w:hAnsi="Verdana" w:cs="Arial"/>
                <w:b/>
                <w:color w:val="FF0000"/>
                <w:sz w:val="20"/>
                <w:szCs w:val="20"/>
              </w:rPr>
            </w:pPr>
          </w:p>
          <w:p w14:paraId="4587F6F3" w14:textId="77777777" w:rsidR="00944862" w:rsidRPr="00EB28BF" w:rsidRDefault="00944862" w:rsidP="00045CC8">
            <w:pPr>
              <w:rPr>
                <w:rFonts w:ascii="Verdana" w:hAnsi="Verdana" w:cs="Arial"/>
                <w:b/>
                <w:color w:val="FF0000"/>
                <w:sz w:val="20"/>
                <w:szCs w:val="20"/>
              </w:rPr>
            </w:pPr>
          </w:p>
          <w:p w14:paraId="4C34042D" w14:textId="77777777" w:rsidR="00944862" w:rsidRPr="00EB28BF" w:rsidRDefault="00944862" w:rsidP="00045CC8">
            <w:pPr>
              <w:rPr>
                <w:rFonts w:ascii="Verdana" w:hAnsi="Verdana" w:cs="Arial"/>
                <w:b/>
                <w:color w:val="FF0000"/>
                <w:sz w:val="20"/>
                <w:szCs w:val="20"/>
              </w:rPr>
            </w:pPr>
          </w:p>
          <w:p w14:paraId="1308CE0B" w14:textId="77777777" w:rsidR="00944862" w:rsidRPr="00EB28BF" w:rsidRDefault="00944862" w:rsidP="00045CC8">
            <w:pPr>
              <w:rPr>
                <w:rFonts w:ascii="Verdana" w:hAnsi="Verdana" w:cs="Arial"/>
                <w:b/>
                <w:color w:val="FF0000"/>
                <w:sz w:val="20"/>
                <w:szCs w:val="20"/>
              </w:rPr>
            </w:pPr>
          </w:p>
          <w:p w14:paraId="33716A4F" w14:textId="77777777" w:rsidR="00944862" w:rsidRPr="00EB28BF" w:rsidRDefault="00944862" w:rsidP="00045CC8">
            <w:pPr>
              <w:rPr>
                <w:rFonts w:ascii="Verdana" w:hAnsi="Verdana" w:cs="Arial"/>
                <w:b/>
                <w:color w:val="FF0000"/>
                <w:sz w:val="20"/>
                <w:szCs w:val="20"/>
              </w:rPr>
            </w:pPr>
          </w:p>
          <w:p w14:paraId="4E62F986" w14:textId="77777777" w:rsidR="00944862" w:rsidRPr="00EB28BF" w:rsidRDefault="00944862" w:rsidP="00045CC8">
            <w:pPr>
              <w:rPr>
                <w:rFonts w:ascii="Verdana" w:hAnsi="Verdana" w:cs="Arial"/>
                <w:b/>
                <w:color w:val="FF0000"/>
                <w:sz w:val="20"/>
                <w:szCs w:val="20"/>
              </w:rPr>
            </w:pPr>
          </w:p>
          <w:p w14:paraId="41906D7A" w14:textId="77777777" w:rsidR="00944862" w:rsidRPr="00EB28BF" w:rsidRDefault="00944862" w:rsidP="00045CC8">
            <w:pPr>
              <w:rPr>
                <w:rFonts w:ascii="Verdana" w:hAnsi="Verdana" w:cs="Arial"/>
                <w:b/>
                <w:color w:val="FF0000"/>
                <w:sz w:val="20"/>
                <w:szCs w:val="20"/>
              </w:rPr>
            </w:pPr>
          </w:p>
          <w:p w14:paraId="7F75A648" w14:textId="77777777" w:rsidR="00944862" w:rsidRPr="00EB28BF" w:rsidRDefault="00944862" w:rsidP="00045CC8">
            <w:pPr>
              <w:rPr>
                <w:rFonts w:ascii="Verdana" w:hAnsi="Verdana" w:cs="Arial"/>
                <w:b/>
                <w:color w:val="FF0000"/>
                <w:sz w:val="20"/>
                <w:szCs w:val="20"/>
              </w:rPr>
            </w:pPr>
          </w:p>
          <w:p w14:paraId="449CA81A" w14:textId="77777777" w:rsidR="00944862" w:rsidRPr="00EB28BF" w:rsidRDefault="00944862" w:rsidP="00045CC8">
            <w:pPr>
              <w:rPr>
                <w:rFonts w:ascii="Verdana" w:hAnsi="Verdana" w:cs="Arial"/>
                <w:b/>
                <w:color w:val="FF0000"/>
                <w:sz w:val="20"/>
                <w:szCs w:val="20"/>
              </w:rPr>
            </w:pPr>
          </w:p>
          <w:p w14:paraId="4ABD36A2" w14:textId="77777777" w:rsidR="00944862" w:rsidRPr="00EB28BF" w:rsidRDefault="00944862" w:rsidP="00045CC8">
            <w:pPr>
              <w:rPr>
                <w:rFonts w:ascii="Verdana" w:hAnsi="Verdana" w:cs="Arial"/>
                <w:b/>
                <w:color w:val="FF0000"/>
                <w:sz w:val="20"/>
                <w:szCs w:val="20"/>
              </w:rPr>
            </w:pPr>
          </w:p>
          <w:p w14:paraId="22D7493A" w14:textId="77777777" w:rsidR="00944862" w:rsidRPr="00EB28BF" w:rsidRDefault="00944862" w:rsidP="00045CC8">
            <w:pPr>
              <w:rPr>
                <w:rFonts w:ascii="Verdana" w:hAnsi="Verdana" w:cs="Arial"/>
                <w:b/>
                <w:color w:val="FF0000"/>
                <w:sz w:val="20"/>
                <w:szCs w:val="20"/>
              </w:rPr>
            </w:pPr>
          </w:p>
          <w:p w14:paraId="6397FB6A" w14:textId="77777777" w:rsidR="00944862" w:rsidRPr="00EB28BF" w:rsidRDefault="00944862" w:rsidP="00045CC8">
            <w:pPr>
              <w:rPr>
                <w:rFonts w:ascii="Verdana" w:hAnsi="Verdana" w:cs="Arial"/>
                <w:b/>
                <w:color w:val="FF0000"/>
                <w:sz w:val="20"/>
                <w:szCs w:val="20"/>
              </w:rPr>
            </w:pPr>
          </w:p>
          <w:p w14:paraId="67A4BE01" w14:textId="77777777" w:rsidR="00944862" w:rsidRPr="00EB28BF" w:rsidRDefault="00944862" w:rsidP="00045CC8">
            <w:pPr>
              <w:rPr>
                <w:rFonts w:ascii="Verdana" w:hAnsi="Verdana" w:cs="Arial"/>
                <w:b/>
                <w:color w:val="FF0000"/>
                <w:sz w:val="20"/>
                <w:szCs w:val="20"/>
              </w:rPr>
            </w:pPr>
          </w:p>
          <w:p w14:paraId="24CDAC9E" w14:textId="77777777" w:rsidR="00944862" w:rsidRPr="00EB28BF" w:rsidRDefault="00944862" w:rsidP="00045CC8">
            <w:pPr>
              <w:rPr>
                <w:rFonts w:ascii="Verdana" w:hAnsi="Verdana" w:cs="Arial"/>
                <w:b/>
                <w:color w:val="FF0000"/>
                <w:sz w:val="20"/>
                <w:szCs w:val="20"/>
              </w:rPr>
            </w:pPr>
          </w:p>
          <w:p w14:paraId="51C02EAA" w14:textId="77777777" w:rsidR="00944862" w:rsidRDefault="00944862" w:rsidP="00045CC8">
            <w:pPr>
              <w:rPr>
                <w:rFonts w:ascii="Verdana" w:hAnsi="Verdana" w:cs="Arial"/>
                <w:b/>
                <w:color w:val="FF0000"/>
                <w:sz w:val="20"/>
                <w:szCs w:val="20"/>
              </w:rPr>
            </w:pPr>
          </w:p>
          <w:p w14:paraId="0C5BA2D6" w14:textId="77777777" w:rsidR="00C120AE" w:rsidRDefault="00C120AE" w:rsidP="00045CC8">
            <w:pPr>
              <w:rPr>
                <w:rFonts w:ascii="Verdana" w:hAnsi="Verdana" w:cs="Arial"/>
                <w:b/>
                <w:color w:val="FF0000"/>
                <w:sz w:val="20"/>
                <w:szCs w:val="20"/>
              </w:rPr>
            </w:pPr>
          </w:p>
          <w:p w14:paraId="183E4B84" w14:textId="54CB0A6C" w:rsidR="00C120AE" w:rsidRPr="00EB28BF" w:rsidRDefault="00C120AE" w:rsidP="00045CC8">
            <w:pPr>
              <w:rPr>
                <w:rFonts w:ascii="Verdana" w:hAnsi="Verdana" w:cs="Arial"/>
                <w:b/>
                <w:color w:val="FF0000"/>
                <w:sz w:val="20"/>
                <w:szCs w:val="20"/>
              </w:rPr>
            </w:pPr>
          </w:p>
        </w:tc>
        <w:tc>
          <w:tcPr>
            <w:tcW w:w="1134" w:type="dxa"/>
            <w:tcBorders>
              <w:bottom w:val="single" w:sz="12" w:space="0" w:color="auto"/>
              <w:right w:val="single" w:sz="12" w:space="0" w:color="auto"/>
            </w:tcBorders>
          </w:tcPr>
          <w:p w14:paraId="28E3BF00" w14:textId="77777777" w:rsidR="00045CC8" w:rsidRPr="00D5266E" w:rsidRDefault="00045CC8" w:rsidP="00045CC8">
            <w:pPr>
              <w:spacing w:before="40" w:after="40"/>
              <w:rPr>
                <w:rFonts w:ascii="Verdana" w:hAnsi="Verdana" w:cs="Arial"/>
                <w:b/>
                <w:sz w:val="20"/>
                <w:szCs w:val="20"/>
              </w:rPr>
            </w:pPr>
          </w:p>
        </w:tc>
      </w:tr>
    </w:tbl>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77"/>
      </w:tblGrid>
      <w:tr w:rsidR="00636E43" w:rsidRPr="00D5266E" w14:paraId="114CC4EC" w14:textId="77777777" w:rsidTr="00494B3E">
        <w:trPr>
          <w:trHeight w:val="340"/>
          <w:tblHeader/>
        </w:trPr>
        <w:tc>
          <w:tcPr>
            <w:tcW w:w="15877" w:type="dxa"/>
            <w:shd w:val="clear" w:color="auto" w:fill="B4C6E7" w:themeFill="accent1" w:themeFillTint="66"/>
          </w:tcPr>
          <w:p w14:paraId="11F579C2" w14:textId="38CB6F11" w:rsidR="00636E43" w:rsidRPr="00D5266E" w:rsidRDefault="00636E43" w:rsidP="00D86145">
            <w:pPr>
              <w:spacing w:before="40" w:after="40"/>
              <w:rPr>
                <w:rFonts w:ascii="Verdana" w:hAnsi="Verdana" w:cs="Arial"/>
                <w:b/>
                <w:sz w:val="20"/>
                <w:szCs w:val="20"/>
              </w:rPr>
            </w:pPr>
            <w:r w:rsidRPr="00D5266E">
              <w:rPr>
                <w:rFonts w:ascii="Verdana" w:hAnsi="Verdana" w:cs="Arial"/>
                <w:b/>
              </w:rPr>
              <w:lastRenderedPageBreak/>
              <w:t>5. Leadership</w:t>
            </w:r>
          </w:p>
        </w:tc>
      </w:tr>
    </w:tbl>
    <w:p w14:paraId="17973D9E" w14:textId="5D34BA43" w:rsidR="00636E43" w:rsidRPr="00500380" w:rsidRDefault="00636E43" w:rsidP="00E66EF1">
      <w:pPr>
        <w:rPr>
          <w:rFonts w:ascii="Verdana" w:hAnsi="Verdana"/>
          <w:sz w:val="4"/>
          <w:szCs w:val="4"/>
        </w:rPr>
      </w:pPr>
    </w:p>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53"/>
        <w:gridCol w:w="5216"/>
        <w:gridCol w:w="8274"/>
        <w:gridCol w:w="1134"/>
      </w:tblGrid>
      <w:tr w:rsidR="00636E43" w:rsidRPr="00D5266E" w14:paraId="457E38F7" w14:textId="77777777" w:rsidTr="00494B3E">
        <w:trPr>
          <w:trHeight w:val="283"/>
        </w:trPr>
        <w:tc>
          <w:tcPr>
            <w:tcW w:w="1253" w:type="dxa"/>
            <w:tcBorders>
              <w:top w:val="single" w:sz="12" w:space="0" w:color="auto"/>
              <w:bottom w:val="single" w:sz="12" w:space="0" w:color="auto"/>
              <w:right w:val="single" w:sz="12" w:space="0" w:color="auto"/>
            </w:tcBorders>
            <w:shd w:val="clear" w:color="auto" w:fill="B4C6E7" w:themeFill="accent1" w:themeFillTint="66"/>
          </w:tcPr>
          <w:p w14:paraId="3D6FAC4B" w14:textId="77777777" w:rsidR="00636E43" w:rsidRDefault="00636E43" w:rsidP="00D86145">
            <w:pPr>
              <w:spacing w:before="40" w:after="40"/>
              <w:rPr>
                <w:rFonts w:ascii="Verdana" w:hAnsi="Verdana" w:cs="Arial"/>
                <w:sz w:val="20"/>
                <w:szCs w:val="20"/>
              </w:rPr>
            </w:pPr>
            <w:r w:rsidRPr="00D5266E">
              <w:rPr>
                <w:rFonts w:ascii="Verdana" w:hAnsi="Verdana" w:cs="Arial"/>
                <w:b/>
                <w:sz w:val="20"/>
                <w:szCs w:val="20"/>
              </w:rPr>
              <w:t>Clause</w:t>
            </w:r>
          </w:p>
        </w:tc>
        <w:tc>
          <w:tcPr>
            <w:tcW w:w="521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0031871A" w14:textId="77777777" w:rsidR="00636E43" w:rsidRDefault="00636E43" w:rsidP="00D86145">
            <w:pPr>
              <w:spacing w:before="40" w:after="40"/>
              <w:rPr>
                <w:rFonts w:ascii="Verdana" w:hAnsi="Verdana" w:cs="Arial"/>
                <w:b/>
                <w:sz w:val="20"/>
                <w:szCs w:val="20"/>
              </w:rPr>
            </w:pPr>
            <w:r w:rsidRPr="00D5266E">
              <w:rPr>
                <w:rFonts w:ascii="Verdana" w:hAnsi="Verdana" w:cs="Arial"/>
                <w:b/>
                <w:sz w:val="20"/>
                <w:szCs w:val="20"/>
              </w:rPr>
              <w:t>Requirements</w:t>
            </w:r>
          </w:p>
        </w:tc>
        <w:tc>
          <w:tcPr>
            <w:tcW w:w="827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0718995C" w14:textId="77777777" w:rsidR="00636E43" w:rsidRDefault="00636E43" w:rsidP="00D86145">
            <w:pPr>
              <w:rPr>
                <w:rFonts w:ascii="Verdana" w:hAnsi="Verdana" w:cs="Arial"/>
                <w:b/>
                <w:bCs/>
                <w:sz w:val="18"/>
                <w:szCs w:val="18"/>
              </w:rPr>
            </w:pPr>
            <w:r w:rsidRPr="00D5266E">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tcBorders>
            <w:shd w:val="clear" w:color="auto" w:fill="B4C6E7" w:themeFill="accent1" w:themeFillTint="66"/>
          </w:tcPr>
          <w:p w14:paraId="55C018A4" w14:textId="77777777" w:rsidR="00636E43" w:rsidRPr="00D5266E" w:rsidRDefault="00636E43" w:rsidP="00D86145">
            <w:pPr>
              <w:spacing w:before="40" w:after="40"/>
              <w:rPr>
                <w:rFonts w:ascii="Verdana" w:hAnsi="Verdana" w:cs="Arial"/>
                <w:sz w:val="20"/>
                <w:szCs w:val="20"/>
              </w:rPr>
            </w:pPr>
            <w:r w:rsidRPr="00D5266E">
              <w:rPr>
                <w:rFonts w:ascii="Verdana" w:hAnsi="Verdana" w:cs="Arial"/>
                <w:b/>
                <w:sz w:val="20"/>
                <w:szCs w:val="20"/>
              </w:rPr>
              <w:t>NC/OFI</w:t>
            </w:r>
          </w:p>
        </w:tc>
      </w:tr>
      <w:tr w:rsidR="00636E43" w:rsidRPr="00D5266E" w14:paraId="0B7A7EF8" w14:textId="77777777" w:rsidTr="00494B3E">
        <w:tc>
          <w:tcPr>
            <w:tcW w:w="1253" w:type="dxa"/>
            <w:tcBorders>
              <w:top w:val="single" w:sz="12" w:space="0" w:color="auto"/>
              <w:bottom w:val="single" w:sz="4" w:space="0" w:color="auto"/>
              <w:right w:val="single" w:sz="4" w:space="0" w:color="auto"/>
            </w:tcBorders>
          </w:tcPr>
          <w:p w14:paraId="508DEA49" w14:textId="4E9F88AB" w:rsidR="00636E43" w:rsidRPr="00D5266E" w:rsidRDefault="00636E43" w:rsidP="00636E43">
            <w:pPr>
              <w:spacing w:before="40" w:after="40"/>
              <w:rPr>
                <w:rFonts w:ascii="Verdana" w:hAnsi="Verdana" w:cs="Arial"/>
                <w:sz w:val="20"/>
                <w:szCs w:val="20"/>
              </w:rPr>
            </w:pPr>
            <w:r>
              <w:rPr>
                <w:rFonts w:ascii="Verdana" w:hAnsi="Verdana" w:cs="Arial"/>
                <w:sz w:val="20"/>
                <w:szCs w:val="20"/>
              </w:rPr>
              <w:t>Q5.1</w:t>
            </w:r>
          </w:p>
        </w:tc>
        <w:tc>
          <w:tcPr>
            <w:tcW w:w="5216" w:type="dxa"/>
            <w:tcBorders>
              <w:top w:val="single" w:sz="12" w:space="0" w:color="auto"/>
              <w:left w:val="single" w:sz="4" w:space="0" w:color="auto"/>
              <w:bottom w:val="single" w:sz="4" w:space="0" w:color="auto"/>
              <w:right w:val="single" w:sz="4" w:space="0" w:color="auto"/>
            </w:tcBorders>
            <w:shd w:val="clear" w:color="auto" w:fill="B4C6E7" w:themeFill="accent1" w:themeFillTint="66"/>
          </w:tcPr>
          <w:p w14:paraId="79B64189" w14:textId="267EE7AE" w:rsidR="00636E43" w:rsidRDefault="00636E43" w:rsidP="00636E43">
            <w:pPr>
              <w:spacing w:before="40" w:after="40"/>
              <w:rPr>
                <w:rFonts w:ascii="Verdana" w:hAnsi="Verdana" w:cs="Arial"/>
                <w:sz w:val="18"/>
                <w:szCs w:val="18"/>
              </w:rPr>
            </w:pPr>
            <w:r w:rsidRPr="006C47B1">
              <w:rPr>
                <w:rFonts w:ascii="Verdana" w:hAnsi="Verdana" w:cs="Arial"/>
                <w:sz w:val="18"/>
                <w:szCs w:val="18"/>
              </w:rPr>
              <w:t>5.1.1 Details how top management demonstrate leadership and commitment to QMS (e.g. been accountable, promoting use of the process approach and risk-based thinking, provide adequate resources, communicate and promote QMS and improvements).</w:t>
            </w:r>
          </w:p>
          <w:p w14:paraId="6D8ABC79" w14:textId="77777777" w:rsidR="006C47B1" w:rsidRPr="006C47B1" w:rsidRDefault="006C47B1" w:rsidP="00636E43">
            <w:pPr>
              <w:spacing w:before="40" w:after="40"/>
              <w:rPr>
                <w:rFonts w:ascii="Verdana" w:hAnsi="Verdana" w:cs="Arial"/>
                <w:sz w:val="18"/>
                <w:szCs w:val="18"/>
              </w:rPr>
            </w:pPr>
          </w:p>
          <w:p w14:paraId="6F61D460" w14:textId="0EB7727A" w:rsidR="00093DE8" w:rsidRPr="000678D0" w:rsidRDefault="00636E43" w:rsidP="00636E43">
            <w:pPr>
              <w:spacing w:before="40" w:after="40"/>
              <w:rPr>
                <w:rFonts w:ascii="Verdana" w:hAnsi="Verdana" w:cs="Arial"/>
                <w:sz w:val="18"/>
                <w:szCs w:val="18"/>
              </w:rPr>
            </w:pPr>
            <w:r w:rsidRPr="006C47B1">
              <w:rPr>
                <w:rFonts w:ascii="Verdana" w:hAnsi="Verdana" w:cs="Arial"/>
                <w:sz w:val="18"/>
                <w:szCs w:val="18"/>
              </w:rPr>
              <w:t>5.1.2 Details how top management demonstrate customer focus (e.g. ensure that customer and statutory and regulatory requirements are determined, understood and consistently met, address the risks and opportunities that can affect conformity of products and services, enhance customer satisfaction)</w:t>
            </w:r>
          </w:p>
        </w:tc>
        <w:tc>
          <w:tcPr>
            <w:tcW w:w="8274" w:type="dxa"/>
            <w:tcBorders>
              <w:top w:val="single" w:sz="12" w:space="0" w:color="auto"/>
              <w:left w:val="single" w:sz="4" w:space="0" w:color="auto"/>
              <w:bottom w:val="single" w:sz="4" w:space="0" w:color="auto"/>
              <w:right w:val="single" w:sz="4" w:space="0" w:color="auto"/>
            </w:tcBorders>
          </w:tcPr>
          <w:p w14:paraId="6A3EC21E" w14:textId="77777777" w:rsidR="00776B1E" w:rsidRPr="001C5B92" w:rsidRDefault="00776B1E" w:rsidP="00776B1E">
            <w:pPr>
              <w:rPr>
                <w:rFonts w:ascii="Verdana" w:hAnsi="Verdana"/>
                <w:sz w:val="18"/>
                <w:szCs w:val="18"/>
              </w:rPr>
            </w:pPr>
            <w:r w:rsidRPr="001C5B92">
              <w:rPr>
                <w:rFonts w:ascii="Verdana" w:hAnsi="Verdana"/>
                <w:bCs/>
                <w:sz w:val="18"/>
                <w:szCs w:val="18"/>
              </w:rPr>
              <w:t xml:space="preserve">The management have fully demonstrated on many occasions </w:t>
            </w:r>
            <w:r w:rsidRPr="001C5B92">
              <w:rPr>
                <w:rFonts w:ascii="Verdana" w:hAnsi="Verdana"/>
                <w:sz w:val="18"/>
                <w:szCs w:val="18"/>
              </w:rPr>
              <w:t>Leadership, Commitment by having adequate resources, support, for an effective system capable of promoting improvements.</w:t>
            </w:r>
          </w:p>
          <w:p w14:paraId="1D0170E5" w14:textId="77777777" w:rsidR="00636E43" w:rsidRPr="00EB28BF" w:rsidRDefault="00636E43" w:rsidP="00636E43">
            <w:pPr>
              <w:spacing w:before="40" w:after="40"/>
              <w:rPr>
                <w:rFonts w:ascii="Verdana" w:hAnsi="Verdana" w:cs="Arial"/>
                <w:color w:val="FF0000"/>
                <w:sz w:val="18"/>
                <w:szCs w:val="18"/>
              </w:rPr>
            </w:pPr>
          </w:p>
          <w:p w14:paraId="4B496738" w14:textId="3A114079" w:rsidR="004C070D" w:rsidRDefault="004C070D" w:rsidP="004C070D">
            <w:pPr>
              <w:spacing w:before="40" w:after="40"/>
              <w:rPr>
                <w:rFonts w:ascii="Verdana" w:hAnsi="Verdana" w:cs="Arial"/>
                <w:sz w:val="18"/>
                <w:szCs w:val="18"/>
              </w:rPr>
            </w:pPr>
            <w:r>
              <w:rPr>
                <w:rFonts w:ascii="Verdana" w:hAnsi="Verdana" w:cs="Arial"/>
                <w:bCs/>
                <w:sz w:val="18"/>
                <w:szCs w:val="18"/>
              </w:rPr>
              <w:t xml:space="preserve">Policy statement authorised by the Managing Director Mr </w:t>
            </w:r>
            <w:r w:rsidR="001C5B92">
              <w:rPr>
                <w:rFonts w:ascii="Verdana" w:hAnsi="Verdana" w:cs="Arial"/>
                <w:bCs/>
                <w:sz w:val="18"/>
                <w:szCs w:val="18"/>
              </w:rPr>
              <w:t>David Dole</w:t>
            </w:r>
            <w:r>
              <w:rPr>
                <w:rFonts w:ascii="Verdana" w:hAnsi="Verdana" w:cs="Arial"/>
                <w:bCs/>
                <w:sz w:val="18"/>
                <w:szCs w:val="18"/>
              </w:rPr>
              <w:t xml:space="preserve"> </w:t>
            </w:r>
            <w:r>
              <w:rPr>
                <w:rFonts w:ascii="Verdana" w:hAnsi="Verdana" w:cs="Arial"/>
                <w:sz w:val="18"/>
                <w:szCs w:val="18"/>
              </w:rPr>
              <w:t xml:space="preserve">(MD) </w:t>
            </w:r>
            <w:r w:rsidR="001C5B92">
              <w:rPr>
                <w:rFonts w:ascii="Verdana" w:hAnsi="Verdana" w:cs="Arial"/>
                <w:sz w:val="18"/>
                <w:szCs w:val="18"/>
              </w:rPr>
              <w:t>January</w:t>
            </w:r>
            <w:r>
              <w:rPr>
                <w:rFonts w:ascii="Verdana" w:hAnsi="Verdana" w:cs="Arial"/>
                <w:sz w:val="18"/>
                <w:szCs w:val="18"/>
              </w:rPr>
              <w:t xml:space="preserve"> 201</w:t>
            </w:r>
            <w:r w:rsidR="001C5B92">
              <w:rPr>
                <w:rFonts w:ascii="Verdana" w:hAnsi="Verdana" w:cs="Arial"/>
                <w:sz w:val="18"/>
                <w:szCs w:val="18"/>
              </w:rPr>
              <w:t>9</w:t>
            </w:r>
            <w:r>
              <w:rPr>
                <w:rFonts w:ascii="Verdana" w:hAnsi="Verdana" w:cs="Arial"/>
                <w:sz w:val="18"/>
                <w:szCs w:val="18"/>
              </w:rPr>
              <w:t xml:space="preserve"> (Reviewed annually at MRM)            </w:t>
            </w:r>
          </w:p>
          <w:p w14:paraId="5A09BB9D" w14:textId="77777777" w:rsidR="004C070D" w:rsidRDefault="004C070D" w:rsidP="004C070D">
            <w:pPr>
              <w:spacing w:before="40" w:after="40"/>
              <w:rPr>
                <w:rFonts w:ascii="Verdana" w:hAnsi="Verdana" w:cs="Arial"/>
                <w:sz w:val="18"/>
                <w:szCs w:val="18"/>
              </w:rPr>
            </w:pPr>
          </w:p>
          <w:p w14:paraId="426F61EF" w14:textId="77777777" w:rsidR="004C070D" w:rsidRDefault="004C070D" w:rsidP="004C070D">
            <w:pPr>
              <w:spacing w:before="40" w:after="40"/>
              <w:rPr>
                <w:rFonts w:ascii="Verdana" w:hAnsi="Verdana" w:cs="Arial"/>
                <w:sz w:val="18"/>
                <w:szCs w:val="18"/>
              </w:rPr>
            </w:pPr>
            <w:r>
              <w:rPr>
                <w:rFonts w:ascii="Verdana" w:hAnsi="Verdana" w:cs="Arial"/>
                <w:sz w:val="18"/>
                <w:szCs w:val="18"/>
              </w:rPr>
              <w:t xml:space="preserve">The polices are appropriate to the organisation’s context, provide a framework for setting objectives and include a commitment to satisfy customer requirements, continual improvement, providing a safe working environment, reducing risk, legal compliance, etc. </w:t>
            </w:r>
          </w:p>
          <w:p w14:paraId="171D4942" w14:textId="77777777" w:rsidR="00636E43" w:rsidRPr="00EB28BF" w:rsidRDefault="00636E43" w:rsidP="00776B1E">
            <w:pPr>
              <w:spacing w:before="40" w:after="40"/>
              <w:rPr>
                <w:rFonts w:ascii="Verdana" w:hAnsi="Verdana" w:cs="Arial"/>
                <w:b/>
                <w:bCs/>
                <w:color w:val="FF0000"/>
                <w:sz w:val="18"/>
                <w:szCs w:val="18"/>
              </w:rPr>
            </w:pPr>
          </w:p>
        </w:tc>
        <w:tc>
          <w:tcPr>
            <w:tcW w:w="1134" w:type="dxa"/>
            <w:tcBorders>
              <w:top w:val="single" w:sz="12" w:space="0" w:color="auto"/>
              <w:left w:val="single" w:sz="4" w:space="0" w:color="auto"/>
              <w:bottom w:val="single" w:sz="4" w:space="0" w:color="auto"/>
            </w:tcBorders>
          </w:tcPr>
          <w:p w14:paraId="59902F7C" w14:textId="77777777" w:rsidR="00636E43" w:rsidRPr="00D5266E" w:rsidRDefault="00636E43" w:rsidP="00636E43">
            <w:pPr>
              <w:spacing w:before="40" w:after="40"/>
              <w:rPr>
                <w:rFonts w:ascii="Verdana" w:hAnsi="Verdana" w:cs="Arial"/>
                <w:sz w:val="20"/>
                <w:szCs w:val="20"/>
              </w:rPr>
            </w:pPr>
          </w:p>
        </w:tc>
      </w:tr>
      <w:tr w:rsidR="00674396" w:rsidRPr="00D5266E" w14:paraId="697DCCEC" w14:textId="77777777" w:rsidTr="00494B3E">
        <w:tc>
          <w:tcPr>
            <w:tcW w:w="1253" w:type="dxa"/>
            <w:tcBorders>
              <w:top w:val="single" w:sz="4" w:space="0" w:color="auto"/>
              <w:bottom w:val="single" w:sz="4" w:space="0" w:color="auto"/>
              <w:right w:val="single" w:sz="4" w:space="0" w:color="auto"/>
            </w:tcBorders>
          </w:tcPr>
          <w:p w14:paraId="25AB3511" w14:textId="24F88CFA" w:rsidR="00674396" w:rsidRDefault="00674396" w:rsidP="00674396">
            <w:pPr>
              <w:spacing w:before="40" w:after="40"/>
              <w:rPr>
                <w:rFonts w:ascii="Verdana" w:hAnsi="Verdana" w:cs="Arial"/>
                <w:sz w:val="20"/>
                <w:szCs w:val="20"/>
              </w:rPr>
            </w:pPr>
            <w:r w:rsidRPr="00D5266E">
              <w:rPr>
                <w:rFonts w:ascii="Verdana" w:hAnsi="Verdana" w:cs="Arial"/>
                <w:sz w:val="20"/>
                <w:szCs w:val="20"/>
              </w:rPr>
              <w:t>E5.1</w:t>
            </w:r>
          </w:p>
          <w:p w14:paraId="4D1CAFAB" w14:textId="5A884D7B" w:rsidR="00674396" w:rsidRDefault="000678D0" w:rsidP="00674396">
            <w:pPr>
              <w:spacing w:before="40" w:after="40"/>
              <w:rPr>
                <w:rFonts w:ascii="Verdana" w:hAnsi="Verdana" w:cs="Arial"/>
                <w:sz w:val="20"/>
                <w:szCs w:val="20"/>
              </w:rPr>
            </w:pPr>
            <w:r>
              <w:rPr>
                <w:rFonts w:ascii="Verdana" w:hAnsi="Verdana" w:cs="Arial"/>
                <w:sz w:val="20"/>
                <w:szCs w:val="20"/>
              </w:rPr>
              <w:t>H5.1</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1F87EC" w14:textId="77777777" w:rsidR="00674396" w:rsidRPr="006C47B1" w:rsidRDefault="00674396" w:rsidP="00674396">
            <w:pPr>
              <w:spacing w:before="40" w:after="40"/>
              <w:rPr>
                <w:rFonts w:ascii="Verdana" w:hAnsi="Verdana" w:cs="Arial"/>
                <w:b/>
                <w:sz w:val="18"/>
                <w:szCs w:val="18"/>
              </w:rPr>
            </w:pPr>
            <w:r w:rsidRPr="006C47B1">
              <w:rPr>
                <w:rFonts w:ascii="Verdana" w:hAnsi="Verdana" w:cs="Arial"/>
                <w:b/>
                <w:sz w:val="18"/>
                <w:szCs w:val="18"/>
              </w:rPr>
              <w:t>Leadership and Commitment</w:t>
            </w:r>
          </w:p>
          <w:p w14:paraId="608C18F2" w14:textId="38AE2BCC" w:rsidR="00674396" w:rsidRPr="006C47B1" w:rsidRDefault="00674396" w:rsidP="00674396">
            <w:pPr>
              <w:spacing w:before="40" w:after="40"/>
              <w:rPr>
                <w:rFonts w:ascii="Verdana" w:hAnsi="Verdana" w:cs="Arial"/>
                <w:sz w:val="18"/>
                <w:szCs w:val="18"/>
              </w:rPr>
            </w:pPr>
            <w:r w:rsidRPr="006C47B1">
              <w:rPr>
                <w:rFonts w:ascii="Verdana" w:hAnsi="Verdana" w:cs="Arial"/>
                <w:sz w:val="18"/>
                <w:szCs w:val="18"/>
              </w:rPr>
              <w:t>Details how top management demonstrate leadership and commitment to management system.</w:t>
            </w:r>
          </w:p>
        </w:tc>
        <w:tc>
          <w:tcPr>
            <w:tcW w:w="8274" w:type="dxa"/>
            <w:tcBorders>
              <w:top w:val="single" w:sz="4" w:space="0" w:color="auto"/>
              <w:left w:val="single" w:sz="4" w:space="0" w:color="auto"/>
              <w:bottom w:val="single" w:sz="4" w:space="0" w:color="auto"/>
              <w:right w:val="single" w:sz="4" w:space="0" w:color="auto"/>
            </w:tcBorders>
          </w:tcPr>
          <w:p w14:paraId="457875D6" w14:textId="20BBEFEF" w:rsidR="00776B1E" w:rsidRDefault="00776B1E" w:rsidP="00776B1E">
            <w:pPr>
              <w:rPr>
                <w:rFonts w:ascii="Verdana" w:hAnsi="Verdana"/>
                <w:sz w:val="18"/>
                <w:szCs w:val="18"/>
              </w:rPr>
            </w:pPr>
            <w:r w:rsidRPr="000678D0">
              <w:rPr>
                <w:rFonts w:ascii="Verdana" w:hAnsi="Verdana"/>
                <w:bCs/>
                <w:sz w:val="18"/>
                <w:szCs w:val="18"/>
              </w:rPr>
              <w:t xml:space="preserve">The management have fully demonstrated on many occasions </w:t>
            </w:r>
            <w:r w:rsidRPr="000678D0">
              <w:rPr>
                <w:rFonts w:ascii="Verdana" w:hAnsi="Verdana"/>
                <w:sz w:val="18"/>
                <w:szCs w:val="18"/>
              </w:rPr>
              <w:t>Leadership, Commitment by having adequate resources, support, for an effective system capable of promoting improvements.</w:t>
            </w:r>
          </w:p>
          <w:p w14:paraId="64F05D5E" w14:textId="77777777" w:rsidR="000678D0" w:rsidRPr="000678D0" w:rsidRDefault="000678D0" w:rsidP="00776B1E">
            <w:pPr>
              <w:rPr>
                <w:rFonts w:ascii="Verdana" w:hAnsi="Verdana"/>
                <w:sz w:val="18"/>
                <w:szCs w:val="18"/>
              </w:rPr>
            </w:pPr>
          </w:p>
          <w:p w14:paraId="79A5F658" w14:textId="0F7C3DB6" w:rsidR="00534ADB" w:rsidRPr="000678D0" w:rsidRDefault="000678D0" w:rsidP="00674396">
            <w:pPr>
              <w:spacing w:before="40" w:after="40"/>
              <w:rPr>
                <w:rFonts w:ascii="Verdana" w:hAnsi="Verdana" w:cs="Arial"/>
                <w:sz w:val="18"/>
                <w:szCs w:val="18"/>
              </w:rPr>
            </w:pPr>
            <w:r>
              <w:rPr>
                <w:rFonts w:ascii="Verdana" w:hAnsi="Verdana" w:cs="Arial"/>
                <w:bCs/>
                <w:sz w:val="18"/>
                <w:szCs w:val="18"/>
              </w:rPr>
              <w:t xml:space="preserve">Policy statement authorised by the Managing Director Mr David Dole </w:t>
            </w:r>
            <w:r>
              <w:rPr>
                <w:rFonts w:ascii="Verdana" w:hAnsi="Verdana" w:cs="Arial"/>
                <w:sz w:val="18"/>
                <w:szCs w:val="18"/>
              </w:rPr>
              <w:t xml:space="preserve">(MD) January 2019 (Reviewed annually at MRM).          </w:t>
            </w:r>
          </w:p>
        </w:tc>
        <w:tc>
          <w:tcPr>
            <w:tcW w:w="1134" w:type="dxa"/>
            <w:tcBorders>
              <w:top w:val="single" w:sz="4" w:space="0" w:color="auto"/>
              <w:left w:val="single" w:sz="4" w:space="0" w:color="auto"/>
              <w:bottom w:val="single" w:sz="4" w:space="0" w:color="auto"/>
            </w:tcBorders>
          </w:tcPr>
          <w:p w14:paraId="6EE88687" w14:textId="77777777" w:rsidR="00674396" w:rsidRPr="00D5266E" w:rsidRDefault="00674396" w:rsidP="00674396">
            <w:pPr>
              <w:spacing w:before="40" w:after="40"/>
              <w:rPr>
                <w:rFonts w:ascii="Verdana" w:hAnsi="Verdana" w:cs="Arial"/>
                <w:sz w:val="20"/>
                <w:szCs w:val="20"/>
              </w:rPr>
            </w:pPr>
          </w:p>
        </w:tc>
      </w:tr>
      <w:tr w:rsidR="00636E43" w:rsidRPr="00D5266E" w14:paraId="65C3030E" w14:textId="77777777" w:rsidTr="00494B3E">
        <w:trPr>
          <w:trHeight w:val="850"/>
        </w:trPr>
        <w:tc>
          <w:tcPr>
            <w:tcW w:w="1253" w:type="dxa"/>
            <w:vMerge w:val="restart"/>
            <w:tcBorders>
              <w:top w:val="single" w:sz="4" w:space="0" w:color="auto"/>
              <w:right w:val="single" w:sz="4" w:space="0" w:color="auto"/>
            </w:tcBorders>
          </w:tcPr>
          <w:p w14:paraId="4820A9E0" w14:textId="7344AABE" w:rsidR="00636E43" w:rsidRPr="00D5266E" w:rsidRDefault="00636E43" w:rsidP="00636E43">
            <w:pPr>
              <w:spacing w:before="40" w:after="40"/>
              <w:rPr>
                <w:rFonts w:ascii="Verdana" w:hAnsi="Verdana" w:cs="Arial"/>
                <w:sz w:val="20"/>
                <w:szCs w:val="20"/>
              </w:rPr>
            </w:pPr>
            <w:r w:rsidRPr="00D5266E">
              <w:rPr>
                <w:rFonts w:ascii="Verdana" w:hAnsi="Verdana" w:cs="Arial"/>
                <w:sz w:val="20"/>
                <w:szCs w:val="20"/>
              </w:rPr>
              <w:t>Q5.2.1/2</w:t>
            </w:r>
          </w:p>
          <w:p w14:paraId="722E0BBD" w14:textId="77777777" w:rsidR="00636E43" w:rsidRDefault="00636E43" w:rsidP="00636E43">
            <w:pPr>
              <w:spacing w:before="40" w:after="40"/>
              <w:rPr>
                <w:rFonts w:ascii="Verdana" w:hAnsi="Verdana" w:cs="Arial"/>
                <w:sz w:val="20"/>
                <w:szCs w:val="20"/>
              </w:rPr>
            </w:pPr>
            <w:r>
              <w:rPr>
                <w:rFonts w:ascii="Verdana" w:hAnsi="Verdana" w:cs="Arial"/>
                <w:sz w:val="20"/>
                <w:szCs w:val="20"/>
              </w:rPr>
              <w:t>E5.2</w:t>
            </w:r>
          </w:p>
          <w:p w14:paraId="4FFC2398" w14:textId="77777777" w:rsidR="00944862" w:rsidRDefault="00944862" w:rsidP="00636E43">
            <w:pPr>
              <w:spacing w:before="40" w:after="40"/>
              <w:rPr>
                <w:rFonts w:ascii="Verdana" w:hAnsi="Verdana" w:cs="Arial"/>
                <w:sz w:val="20"/>
                <w:szCs w:val="20"/>
              </w:rPr>
            </w:pPr>
            <w:r>
              <w:rPr>
                <w:rFonts w:ascii="Verdana" w:hAnsi="Verdana" w:cs="Arial"/>
                <w:sz w:val="20"/>
                <w:szCs w:val="20"/>
              </w:rPr>
              <w:t>H5.2</w:t>
            </w:r>
          </w:p>
          <w:p w14:paraId="30E04471" w14:textId="26D18C32" w:rsidR="003052B3" w:rsidRDefault="003052B3" w:rsidP="00636E43">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1E2C96" w14:textId="77777777" w:rsidR="00636E43" w:rsidRPr="00AA48EB" w:rsidRDefault="00636E43" w:rsidP="00636E43">
            <w:pPr>
              <w:spacing w:before="40" w:after="40"/>
              <w:rPr>
                <w:rFonts w:ascii="Verdana" w:hAnsi="Verdana" w:cs="Arial"/>
                <w:b/>
                <w:sz w:val="18"/>
                <w:szCs w:val="18"/>
              </w:rPr>
            </w:pPr>
            <w:r w:rsidRPr="00AA48EB">
              <w:rPr>
                <w:rFonts w:ascii="Verdana" w:hAnsi="Verdana" w:cs="Arial"/>
                <w:b/>
                <w:sz w:val="18"/>
                <w:szCs w:val="18"/>
              </w:rPr>
              <w:t>Policy</w:t>
            </w:r>
          </w:p>
          <w:p w14:paraId="253D0C39" w14:textId="77777777" w:rsidR="00636E43" w:rsidRDefault="00636E43" w:rsidP="00636E43">
            <w:pPr>
              <w:spacing w:before="40" w:after="40"/>
              <w:rPr>
                <w:rFonts w:ascii="Verdana" w:hAnsi="Verdana" w:cs="Arial"/>
                <w:sz w:val="18"/>
                <w:szCs w:val="18"/>
              </w:rPr>
            </w:pPr>
            <w:r w:rsidRPr="00AA48EB">
              <w:rPr>
                <w:rFonts w:ascii="Verdana" w:hAnsi="Verdana" w:cs="Arial"/>
                <w:sz w:val="18"/>
                <w:szCs w:val="18"/>
              </w:rPr>
              <w:t>Details of a documented policy which addresses all relevant requirements.</w:t>
            </w:r>
          </w:p>
          <w:p w14:paraId="26AE61EB" w14:textId="320AB9BB" w:rsidR="00093DE8" w:rsidRPr="00AA48EB" w:rsidRDefault="00093DE8" w:rsidP="00636E43">
            <w:pPr>
              <w:spacing w:before="40" w:after="40"/>
              <w:rPr>
                <w:rFonts w:ascii="Verdana" w:hAnsi="Verdana" w:cs="Arial"/>
                <w:sz w:val="18"/>
                <w:szCs w:val="18"/>
              </w:rPr>
            </w:pPr>
          </w:p>
        </w:tc>
        <w:tc>
          <w:tcPr>
            <w:tcW w:w="8274" w:type="dxa"/>
            <w:tcBorders>
              <w:top w:val="single" w:sz="4" w:space="0" w:color="auto"/>
              <w:left w:val="single" w:sz="4" w:space="0" w:color="auto"/>
              <w:bottom w:val="single" w:sz="4" w:space="0" w:color="auto"/>
              <w:right w:val="single" w:sz="4" w:space="0" w:color="auto"/>
            </w:tcBorders>
          </w:tcPr>
          <w:p w14:paraId="039DB2C3" w14:textId="3A1F2982" w:rsidR="008F013D" w:rsidRPr="000678D0" w:rsidRDefault="008F013D" w:rsidP="00636E43">
            <w:pPr>
              <w:rPr>
                <w:rFonts w:ascii="Verdana" w:hAnsi="Verdana" w:cs="Arial"/>
                <w:b/>
                <w:bCs/>
                <w:sz w:val="18"/>
                <w:szCs w:val="18"/>
              </w:rPr>
            </w:pPr>
            <w:r w:rsidRPr="000678D0">
              <w:rPr>
                <w:rFonts w:ascii="Verdana" w:hAnsi="Verdana"/>
                <w:sz w:val="18"/>
                <w:szCs w:val="18"/>
              </w:rPr>
              <w:t xml:space="preserve">Yes, there is a policy for each standard signed by the MD, dated </w:t>
            </w:r>
            <w:r w:rsidR="000678D0" w:rsidRPr="000678D0">
              <w:rPr>
                <w:rFonts w:ascii="Verdana" w:hAnsi="Verdana"/>
                <w:sz w:val="18"/>
                <w:szCs w:val="18"/>
              </w:rPr>
              <w:t>05</w:t>
            </w:r>
            <w:r w:rsidR="00AF7844">
              <w:rPr>
                <w:rFonts w:ascii="Verdana" w:hAnsi="Verdana"/>
                <w:sz w:val="18"/>
                <w:szCs w:val="18"/>
              </w:rPr>
              <w:t>/</w:t>
            </w:r>
            <w:r w:rsidR="000678D0" w:rsidRPr="000678D0">
              <w:rPr>
                <w:rFonts w:ascii="Verdana" w:hAnsi="Verdana" w:cs="Arial"/>
                <w:sz w:val="18"/>
                <w:szCs w:val="18"/>
              </w:rPr>
              <w:t>01</w:t>
            </w:r>
            <w:r w:rsidR="00AF7844">
              <w:rPr>
                <w:rFonts w:ascii="Verdana" w:hAnsi="Verdana" w:cs="Arial"/>
                <w:sz w:val="18"/>
                <w:szCs w:val="18"/>
              </w:rPr>
              <w:t>/</w:t>
            </w:r>
            <w:r w:rsidR="00600FBA" w:rsidRPr="000678D0">
              <w:rPr>
                <w:rFonts w:ascii="Verdana" w:hAnsi="Verdana" w:cs="Arial"/>
                <w:sz w:val="18"/>
                <w:szCs w:val="18"/>
              </w:rPr>
              <w:t>20</w:t>
            </w:r>
            <w:r w:rsidR="00E01CCC" w:rsidRPr="000678D0">
              <w:rPr>
                <w:rFonts w:ascii="Verdana" w:hAnsi="Verdana" w:cs="Arial"/>
                <w:sz w:val="18"/>
                <w:szCs w:val="18"/>
              </w:rPr>
              <w:t>1</w:t>
            </w:r>
            <w:r w:rsidR="000678D0" w:rsidRPr="000678D0">
              <w:rPr>
                <w:rFonts w:ascii="Verdana" w:hAnsi="Verdana" w:cs="Arial"/>
                <w:sz w:val="18"/>
                <w:szCs w:val="18"/>
              </w:rPr>
              <w:t>9</w:t>
            </w:r>
            <w:r w:rsidR="00600FBA" w:rsidRPr="000678D0">
              <w:rPr>
                <w:rFonts w:ascii="Verdana" w:hAnsi="Verdana" w:cs="Arial"/>
                <w:sz w:val="18"/>
                <w:szCs w:val="18"/>
              </w:rPr>
              <w:t>.</w:t>
            </w:r>
          </w:p>
          <w:p w14:paraId="0AEF3710" w14:textId="45758A00" w:rsidR="00636E43" w:rsidRPr="00EB28BF" w:rsidRDefault="00636E43" w:rsidP="00636E43">
            <w:pPr>
              <w:spacing w:before="40" w:after="40"/>
              <w:rPr>
                <w:rFonts w:ascii="Verdana" w:hAnsi="Verdana" w:cs="Arial"/>
                <w:bCs/>
                <w:color w:val="FF0000"/>
                <w:sz w:val="18"/>
                <w:szCs w:val="18"/>
              </w:rPr>
            </w:pPr>
          </w:p>
        </w:tc>
        <w:tc>
          <w:tcPr>
            <w:tcW w:w="1134" w:type="dxa"/>
            <w:tcBorders>
              <w:top w:val="single" w:sz="4" w:space="0" w:color="auto"/>
              <w:left w:val="single" w:sz="4" w:space="0" w:color="auto"/>
              <w:bottom w:val="single" w:sz="4" w:space="0" w:color="auto"/>
            </w:tcBorders>
          </w:tcPr>
          <w:p w14:paraId="16200741" w14:textId="77777777" w:rsidR="00636E43" w:rsidRPr="00D5266E" w:rsidRDefault="00636E43" w:rsidP="00636E43">
            <w:pPr>
              <w:spacing w:before="40" w:after="40"/>
              <w:rPr>
                <w:rFonts w:ascii="Verdana" w:hAnsi="Verdana" w:cs="Arial"/>
                <w:sz w:val="20"/>
                <w:szCs w:val="20"/>
              </w:rPr>
            </w:pPr>
          </w:p>
        </w:tc>
      </w:tr>
      <w:tr w:rsidR="00636E43" w:rsidRPr="00D5266E" w14:paraId="114204DB" w14:textId="77777777" w:rsidTr="00494B3E">
        <w:trPr>
          <w:trHeight w:val="907"/>
        </w:trPr>
        <w:tc>
          <w:tcPr>
            <w:tcW w:w="1253" w:type="dxa"/>
            <w:vMerge/>
            <w:tcBorders>
              <w:bottom w:val="single" w:sz="4" w:space="0" w:color="auto"/>
              <w:right w:val="single" w:sz="4" w:space="0" w:color="auto"/>
            </w:tcBorders>
          </w:tcPr>
          <w:p w14:paraId="6C722F5A" w14:textId="77777777" w:rsidR="00636E43" w:rsidRPr="00D5266E" w:rsidRDefault="00636E43" w:rsidP="00636E43">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8F8FE5" w14:textId="63D8C14C" w:rsidR="00636E43" w:rsidRPr="00AA48EB" w:rsidRDefault="00636E43" w:rsidP="00636E43">
            <w:pPr>
              <w:spacing w:before="40" w:after="40"/>
              <w:rPr>
                <w:rFonts w:ascii="Verdana" w:hAnsi="Verdana" w:cs="Arial"/>
                <w:b/>
                <w:sz w:val="18"/>
                <w:szCs w:val="18"/>
              </w:rPr>
            </w:pPr>
            <w:r w:rsidRPr="00AA48EB">
              <w:rPr>
                <w:rFonts w:ascii="Verdana" w:hAnsi="Verdana" w:cs="Arial"/>
                <w:sz w:val="18"/>
                <w:szCs w:val="18"/>
              </w:rPr>
              <w:t>Communicated, understood, applied and available to all relevant interested parties</w:t>
            </w:r>
          </w:p>
        </w:tc>
        <w:tc>
          <w:tcPr>
            <w:tcW w:w="8274" w:type="dxa"/>
            <w:tcBorders>
              <w:top w:val="single" w:sz="4" w:space="0" w:color="auto"/>
              <w:left w:val="single" w:sz="4" w:space="0" w:color="auto"/>
              <w:bottom w:val="single" w:sz="4" w:space="0" w:color="auto"/>
              <w:right w:val="single" w:sz="4" w:space="0" w:color="auto"/>
            </w:tcBorders>
          </w:tcPr>
          <w:p w14:paraId="7B722839" w14:textId="535BBF1B" w:rsidR="00636E43" w:rsidRPr="000678D0" w:rsidRDefault="00636E43" w:rsidP="00636E43">
            <w:pPr>
              <w:spacing w:before="40" w:after="40"/>
              <w:rPr>
                <w:rFonts w:ascii="Verdana" w:hAnsi="Verdana" w:cs="Arial"/>
                <w:sz w:val="18"/>
                <w:szCs w:val="18"/>
              </w:rPr>
            </w:pPr>
            <w:r w:rsidRPr="000678D0">
              <w:rPr>
                <w:rFonts w:ascii="Verdana" w:hAnsi="Verdana" w:cs="Arial"/>
                <w:sz w:val="18"/>
                <w:szCs w:val="18"/>
              </w:rPr>
              <w:t xml:space="preserve">Policies are available, posted on the noticeboard, communicated during induction and are available on request </w:t>
            </w:r>
            <w:r w:rsidR="008F013D" w:rsidRPr="000678D0">
              <w:rPr>
                <w:rFonts w:ascii="Verdana" w:hAnsi="Verdana" w:cs="Arial"/>
                <w:sz w:val="18"/>
                <w:szCs w:val="18"/>
              </w:rPr>
              <w:t>to all relevant interested parties upon request</w:t>
            </w:r>
          </w:p>
          <w:p w14:paraId="657E177A" w14:textId="14310297" w:rsidR="00636E43" w:rsidRPr="000678D0" w:rsidRDefault="008F013D" w:rsidP="00636E43">
            <w:pPr>
              <w:spacing w:before="40" w:after="40"/>
              <w:rPr>
                <w:rFonts w:ascii="Verdana" w:hAnsi="Verdana" w:cs="Arial"/>
                <w:sz w:val="18"/>
                <w:szCs w:val="18"/>
              </w:rPr>
            </w:pPr>
            <w:r w:rsidRPr="000678D0">
              <w:rPr>
                <w:rFonts w:ascii="Verdana" w:hAnsi="Verdana" w:cs="Arial"/>
                <w:sz w:val="18"/>
                <w:szCs w:val="18"/>
              </w:rPr>
              <w:t>and during PPQs / Tenders etc.</w:t>
            </w:r>
          </w:p>
          <w:p w14:paraId="65903C4D" w14:textId="68322DE9" w:rsidR="00534ADB" w:rsidRPr="00EB28BF" w:rsidRDefault="00534ADB" w:rsidP="00636E43">
            <w:pPr>
              <w:rPr>
                <w:rFonts w:ascii="Verdana" w:hAnsi="Verdana" w:cs="Arial"/>
                <w:b/>
                <w:bCs/>
                <w:color w:val="FF0000"/>
                <w:sz w:val="18"/>
                <w:szCs w:val="18"/>
              </w:rPr>
            </w:pPr>
          </w:p>
        </w:tc>
        <w:tc>
          <w:tcPr>
            <w:tcW w:w="1134" w:type="dxa"/>
            <w:tcBorders>
              <w:top w:val="single" w:sz="4" w:space="0" w:color="auto"/>
              <w:left w:val="single" w:sz="4" w:space="0" w:color="auto"/>
              <w:bottom w:val="single" w:sz="4" w:space="0" w:color="auto"/>
            </w:tcBorders>
          </w:tcPr>
          <w:p w14:paraId="69663667" w14:textId="77777777" w:rsidR="00636E43" w:rsidRPr="00D5266E" w:rsidRDefault="00636E43" w:rsidP="00636E43">
            <w:pPr>
              <w:spacing w:before="40" w:after="40"/>
              <w:rPr>
                <w:rFonts w:ascii="Verdana" w:hAnsi="Verdana" w:cs="Arial"/>
                <w:sz w:val="20"/>
                <w:szCs w:val="20"/>
              </w:rPr>
            </w:pPr>
          </w:p>
        </w:tc>
      </w:tr>
      <w:tr w:rsidR="00636E43" w:rsidRPr="00D5266E" w14:paraId="05F67A83"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11"/>
        </w:trPr>
        <w:tc>
          <w:tcPr>
            <w:tcW w:w="1253" w:type="dxa"/>
            <w:tcBorders>
              <w:top w:val="single" w:sz="4" w:space="0" w:color="auto"/>
              <w:left w:val="single" w:sz="12" w:space="0" w:color="auto"/>
              <w:bottom w:val="single" w:sz="4" w:space="0" w:color="auto"/>
            </w:tcBorders>
            <w:shd w:val="clear" w:color="auto" w:fill="FFFFFF" w:themeFill="background1"/>
          </w:tcPr>
          <w:p w14:paraId="641119C9" w14:textId="12A15B8E" w:rsidR="008F013D" w:rsidRDefault="008F013D" w:rsidP="00636E43">
            <w:pPr>
              <w:spacing w:before="40" w:after="40"/>
              <w:rPr>
                <w:rFonts w:ascii="Verdana" w:hAnsi="Verdana" w:cs="Arial"/>
                <w:sz w:val="20"/>
                <w:szCs w:val="20"/>
              </w:rPr>
            </w:pPr>
            <w:r>
              <w:rPr>
                <w:rFonts w:ascii="Verdana" w:hAnsi="Verdana" w:cs="Arial"/>
                <w:sz w:val="20"/>
                <w:szCs w:val="20"/>
              </w:rPr>
              <w:t>Q 5.3</w:t>
            </w:r>
          </w:p>
          <w:p w14:paraId="7573DFC4" w14:textId="349C1CFE" w:rsidR="00636E43" w:rsidRPr="00D5266E" w:rsidRDefault="00636E43" w:rsidP="00636E43">
            <w:pPr>
              <w:spacing w:before="40" w:after="40"/>
              <w:rPr>
                <w:rFonts w:ascii="Verdana" w:hAnsi="Verdana" w:cs="Arial"/>
                <w:b/>
                <w:sz w:val="20"/>
                <w:szCs w:val="20"/>
              </w:rPr>
            </w:pPr>
            <w:r>
              <w:rPr>
                <w:rFonts w:ascii="Verdana" w:hAnsi="Verdana" w:cs="Arial"/>
                <w:sz w:val="20"/>
                <w:szCs w:val="20"/>
              </w:rPr>
              <w:t>E 5.</w:t>
            </w:r>
            <w:r w:rsidR="00674396">
              <w:rPr>
                <w:rFonts w:ascii="Verdana" w:hAnsi="Verdana" w:cs="Arial"/>
                <w:sz w:val="20"/>
                <w:szCs w:val="20"/>
              </w:rPr>
              <w:t>3</w:t>
            </w:r>
          </w:p>
        </w:tc>
        <w:tc>
          <w:tcPr>
            <w:tcW w:w="5216" w:type="dxa"/>
            <w:tcBorders>
              <w:top w:val="single" w:sz="4" w:space="0" w:color="auto"/>
              <w:bottom w:val="single" w:sz="4" w:space="0" w:color="auto"/>
            </w:tcBorders>
            <w:shd w:val="clear" w:color="auto" w:fill="B4C6E7" w:themeFill="accent1" w:themeFillTint="66"/>
          </w:tcPr>
          <w:p w14:paraId="2E21C663" w14:textId="77777777" w:rsidR="00636E43" w:rsidRPr="00AA48EB" w:rsidRDefault="00636E43" w:rsidP="00636E43">
            <w:pPr>
              <w:spacing w:before="40" w:after="40"/>
              <w:rPr>
                <w:rFonts w:ascii="Verdana" w:hAnsi="Verdana" w:cs="Arial"/>
                <w:b/>
                <w:sz w:val="18"/>
                <w:szCs w:val="18"/>
              </w:rPr>
            </w:pPr>
            <w:r w:rsidRPr="00AA48EB">
              <w:rPr>
                <w:rFonts w:ascii="Verdana" w:hAnsi="Verdana" w:cs="Arial"/>
                <w:b/>
                <w:sz w:val="18"/>
                <w:szCs w:val="18"/>
              </w:rPr>
              <w:t xml:space="preserve">Organisational roles, responsibilities and authorities </w:t>
            </w:r>
          </w:p>
          <w:p w14:paraId="795C57B0" w14:textId="60C480E1" w:rsidR="00636E43" w:rsidRPr="00D5266E" w:rsidRDefault="00636E43" w:rsidP="00636E43">
            <w:pPr>
              <w:spacing w:before="40" w:after="40"/>
              <w:rPr>
                <w:rFonts w:ascii="Verdana" w:hAnsi="Verdana" w:cs="Arial"/>
                <w:b/>
                <w:sz w:val="20"/>
                <w:szCs w:val="20"/>
              </w:rPr>
            </w:pPr>
            <w:r w:rsidRPr="00AA48EB">
              <w:rPr>
                <w:rFonts w:ascii="Verdana" w:hAnsi="Verdana" w:cs="Arial"/>
                <w:sz w:val="18"/>
                <w:szCs w:val="18"/>
              </w:rPr>
              <w:t>How are the responsibilities and authorities assigned for relevant roles and communicated and understood?</w:t>
            </w:r>
          </w:p>
        </w:tc>
        <w:tc>
          <w:tcPr>
            <w:tcW w:w="8274" w:type="dxa"/>
            <w:tcBorders>
              <w:top w:val="single" w:sz="4" w:space="0" w:color="auto"/>
              <w:bottom w:val="single" w:sz="4" w:space="0" w:color="auto"/>
            </w:tcBorders>
            <w:shd w:val="clear" w:color="auto" w:fill="FFFFFF" w:themeFill="background1"/>
          </w:tcPr>
          <w:p w14:paraId="6D912B6D" w14:textId="7D648BAE" w:rsidR="00636E43" w:rsidRPr="000678D0" w:rsidRDefault="00636E43" w:rsidP="00636E43">
            <w:pPr>
              <w:spacing w:before="40" w:after="40"/>
              <w:rPr>
                <w:rFonts w:ascii="Verdana" w:hAnsi="Verdana" w:cs="Arial"/>
                <w:sz w:val="18"/>
                <w:szCs w:val="18"/>
              </w:rPr>
            </w:pPr>
            <w:r w:rsidRPr="000678D0">
              <w:rPr>
                <w:rFonts w:ascii="Verdana" w:hAnsi="Verdana" w:cs="Arial"/>
                <w:sz w:val="18"/>
                <w:szCs w:val="18"/>
              </w:rPr>
              <w:t xml:space="preserve">Organisational Chart </w:t>
            </w:r>
            <w:r w:rsidR="008F013D" w:rsidRPr="000678D0">
              <w:rPr>
                <w:rFonts w:ascii="Verdana" w:hAnsi="Verdana" w:cs="Arial"/>
                <w:sz w:val="18"/>
                <w:szCs w:val="18"/>
              </w:rPr>
              <w:t xml:space="preserve">held on file and in </w:t>
            </w:r>
            <w:r w:rsidRPr="000678D0">
              <w:rPr>
                <w:rFonts w:ascii="Verdana" w:hAnsi="Verdana" w:cs="Arial"/>
                <w:sz w:val="18"/>
                <w:szCs w:val="18"/>
              </w:rPr>
              <w:t xml:space="preserve">IMS Manual </w:t>
            </w:r>
            <w:r w:rsidR="008F013D" w:rsidRPr="000678D0">
              <w:rPr>
                <w:rFonts w:ascii="Verdana" w:hAnsi="Verdana" w:cs="Arial"/>
                <w:sz w:val="18"/>
                <w:szCs w:val="18"/>
              </w:rPr>
              <w:t>page 1</w:t>
            </w:r>
            <w:r w:rsidR="000678D0" w:rsidRPr="000678D0">
              <w:rPr>
                <w:rFonts w:ascii="Verdana" w:hAnsi="Verdana" w:cs="Arial"/>
                <w:sz w:val="18"/>
                <w:szCs w:val="18"/>
              </w:rPr>
              <w:t>5</w:t>
            </w:r>
            <w:r w:rsidRPr="000678D0">
              <w:rPr>
                <w:rFonts w:ascii="Verdana" w:hAnsi="Verdana" w:cs="Arial"/>
                <w:sz w:val="18"/>
                <w:szCs w:val="18"/>
              </w:rPr>
              <w:t xml:space="preserve">  </w:t>
            </w:r>
          </w:p>
          <w:p w14:paraId="5946E1E6" w14:textId="2549EC5B" w:rsidR="008F013D" w:rsidRPr="00EB28BF" w:rsidRDefault="008F013D" w:rsidP="00636E43">
            <w:pPr>
              <w:spacing w:before="40" w:after="40"/>
              <w:rPr>
                <w:rFonts w:ascii="Verdana" w:hAnsi="Verdana" w:cs="Arial"/>
                <w:color w:val="FF0000"/>
                <w:sz w:val="18"/>
                <w:szCs w:val="18"/>
              </w:rPr>
            </w:pPr>
          </w:p>
          <w:p w14:paraId="6A3AE909" w14:textId="32721DA7" w:rsidR="00966918" w:rsidRPr="000678D0" w:rsidRDefault="008F013D" w:rsidP="00636E43">
            <w:pPr>
              <w:spacing w:before="40" w:after="40"/>
              <w:rPr>
                <w:rFonts w:ascii="Verdana" w:hAnsi="Verdana"/>
                <w:sz w:val="18"/>
                <w:szCs w:val="18"/>
              </w:rPr>
            </w:pPr>
            <w:r w:rsidRPr="000678D0">
              <w:rPr>
                <w:rFonts w:ascii="Verdana" w:hAnsi="Verdana"/>
                <w:sz w:val="18"/>
                <w:szCs w:val="18"/>
              </w:rPr>
              <w:t>Organisational roles, responsibilities and authorities are detailed on the pages of 1</w:t>
            </w:r>
            <w:r w:rsidR="000678D0" w:rsidRPr="000678D0">
              <w:rPr>
                <w:rFonts w:ascii="Verdana" w:hAnsi="Verdana"/>
                <w:sz w:val="18"/>
                <w:szCs w:val="18"/>
              </w:rPr>
              <w:t>6</w:t>
            </w:r>
            <w:r w:rsidRPr="000678D0">
              <w:rPr>
                <w:rFonts w:ascii="Verdana" w:hAnsi="Verdana"/>
                <w:sz w:val="18"/>
                <w:szCs w:val="18"/>
              </w:rPr>
              <w:t xml:space="preserve"> to </w:t>
            </w:r>
            <w:r w:rsidR="00712EF0" w:rsidRPr="000678D0">
              <w:rPr>
                <w:rFonts w:ascii="Verdana" w:hAnsi="Verdana"/>
                <w:sz w:val="18"/>
                <w:szCs w:val="18"/>
              </w:rPr>
              <w:t>2</w:t>
            </w:r>
            <w:r w:rsidR="000678D0" w:rsidRPr="000678D0">
              <w:rPr>
                <w:rFonts w:ascii="Verdana" w:hAnsi="Verdana"/>
                <w:sz w:val="18"/>
                <w:szCs w:val="18"/>
              </w:rPr>
              <w:t>0</w:t>
            </w:r>
            <w:r w:rsidRPr="000678D0">
              <w:rPr>
                <w:rFonts w:ascii="Verdana" w:hAnsi="Verdana"/>
                <w:sz w:val="18"/>
                <w:szCs w:val="18"/>
              </w:rPr>
              <w:t xml:space="preserve"> of IMS Manual.</w:t>
            </w:r>
          </w:p>
          <w:p w14:paraId="2067F5FD" w14:textId="70D28758" w:rsidR="00966918" w:rsidRPr="000678D0" w:rsidRDefault="00966918" w:rsidP="00636E43">
            <w:pPr>
              <w:spacing w:before="40" w:after="40"/>
              <w:rPr>
                <w:rFonts w:ascii="Verdana" w:hAnsi="Verdana" w:cs="Arial"/>
                <w:sz w:val="18"/>
                <w:szCs w:val="18"/>
              </w:rPr>
            </w:pPr>
            <w:r w:rsidRPr="000678D0">
              <w:rPr>
                <w:rFonts w:ascii="Verdana" w:hAnsi="Verdana" w:cs="Arial"/>
                <w:sz w:val="18"/>
                <w:szCs w:val="18"/>
              </w:rPr>
              <w:t>Roles seen for:</w:t>
            </w:r>
          </w:p>
          <w:p w14:paraId="579F3600" w14:textId="38EB4103" w:rsidR="00966918" w:rsidRPr="000678D0" w:rsidRDefault="00FE76B9" w:rsidP="00636E43">
            <w:pPr>
              <w:spacing w:before="40" w:after="40"/>
              <w:rPr>
                <w:rFonts w:ascii="Verdana" w:hAnsi="Verdana" w:cs="Arial"/>
                <w:sz w:val="18"/>
                <w:szCs w:val="18"/>
              </w:rPr>
            </w:pPr>
            <w:r>
              <w:rPr>
                <w:rFonts w:ascii="Verdana" w:hAnsi="Verdana" w:cs="Arial"/>
                <w:sz w:val="18"/>
                <w:szCs w:val="18"/>
              </w:rPr>
              <w:t xml:space="preserve">David Dole – </w:t>
            </w:r>
            <w:r w:rsidR="000678D0" w:rsidRPr="000678D0">
              <w:rPr>
                <w:rFonts w:ascii="Verdana" w:hAnsi="Verdana" w:cs="Arial"/>
                <w:sz w:val="18"/>
                <w:szCs w:val="18"/>
              </w:rPr>
              <w:t xml:space="preserve">Managing </w:t>
            </w:r>
            <w:r w:rsidR="00966918" w:rsidRPr="000678D0">
              <w:rPr>
                <w:rFonts w:ascii="Verdana" w:hAnsi="Verdana" w:cs="Arial"/>
                <w:sz w:val="18"/>
                <w:szCs w:val="18"/>
              </w:rPr>
              <w:t>Director</w:t>
            </w:r>
          </w:p>
          <w:p w14:paraId="669CF3F2" w14:textId="215C3374" w:rsidR="000678D0" w:rsidRPr="00EB28BF" w:rsidRDefault="00FE76B9" w:rsidP="00476814">
            <w:pPr>
              <w:spacing w:before="40" w:after="40"/>
              <w:rPr>
                <w:rFonts w:ascii="Verdana" w:hAnsi="Verdana" w:cs="Arial"/>
                <w:color w:val="FF0000"/>
                <w:sz w:val="18"/>
                <w:szCs w:val="18"/>
              </w:rPr>
            </w:pPr>
            <w:r>
              <w:rPr>
                <w:rFonts w:ascii="Verdana" w:hAnsi="Verdana" w:cs="Arial"/>
                <w:sz w:val="18"/>
                <w:szCs w:val="18"/>
              </w:rPr>
              <w:t>Kim Fowler – Office Manager</w:t>
            </w:r>
          </w:p>
        </w:tc>
        <w:tc>
          <w:tcPr>
            <w:tcW w:w="1134" w:type="dxa"/>
            <w:tcBorders>
              <w:top w:val="single" w:sz="4" w:space="0" w:color="auto"/>
              <w:bottom w:val="single" w:sz="4" w:space="0" w:color="auto"/>
              <w:right w:val="single" w:sz="12" w:space="0" w:color="auto"/>
            </w:tcBorders>
            <w:shd w:val="clear" w:color="auto" w:fill="FFFFFF" w:themeFill="background1"/>
          </w:tcPr>
          <w:p w14:paraId="2E47723E" w14:textId="77777777" w:rsidR="00636E43" w:rsidRPr="00D5266E" w:rsidRDefault="00636E43" w:rsidP="00636E43">
            <w:pPr>
              <w:spacing w:before="40" w:after="40"/>
              <w:rPr>
                <w:rFonts w:ascii="Verdana" w:hAnsi="Verdana" w:cs="Arial"/>
                <w:b/>
                <w:sz w:val="20"/>
                <w:szCs w:val="20"/>
              </w:rPr>
            </w:pPr>
          </w:p>
        </w:tc>
      </w:tr>
      <w:tr w:rsidR="00AE2B48" w:rsidRPr="00D5266E" w14:paraId="2C9B9B58"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61"/>
        </w:trPr>
        <w:tc>
          <w:tcPr>
            <w:tcW w:w="1253" w:type="dxa"/>
            <w:tcBorders>
              <w:top w:val="single" w:sz="4" w:space="0" w:color="auto"/>
              <w:left w:val="single" w:sz="12" w:space="0" w:color="auto"/>
              <w:bottom w:val="single" w:sz="12" w:space="0" w:color="auto"/>
            </w:tcBorders>
            <w:shd w:val="clear" w:color="auto" w:fill="FFFFFF" w:themeFill="background1"/>
          </w:tcPr>
          <w:p w14:paraId="713264E7" w14:textId="6209FA61" w:rsidR="00AE2B48" w:rsidRPr="00AE2B48" w:rsidRDefault="00AE2B48" w:rsidP="00636E43">
            <w:pPr>
              <w:spacing w:before="40" w:after="40"/>
              <w:rPr>
                <w:rFonts w:ascii="Verdana" w:hAnsi="Verdana" w:cs="Arial"/>
                <w:sz w:val="20"/>
                <w:szCs w:val="20"/>
              </w:rPr>
            </w:pPr>
            <w:r w:rsidRPr="00AE2B48">
              <w:rPr>
                <w:rFonts w:ascii="Verdana" w:hAnsi="Verdana"/>
                <w:sz w:val="20"/>
                <w:szCs w:val="20"/>
              </w:rPr>
              <w:t>H 5.4</w:t>
            </w:r>
          </w:p>
        </w:tc>
        <w:tc>
          <w:tcPr>
            <w:tcW w:w="5216" w:type="dxa"/>
            <w:tcBorders>
              <w:top w:val="single" w:sz="4" w:space="0" w:color="auto"/>
              <w:bottom w:val="single" w:sz="12" w:space="0" w:color="auto"/>
            </w:tcBorders>
            <w:shd w:val="clear" w:color="auto" w:fill="B4C6E7" w:themeFill="accent1" w:themeFillTint="66"/>
          </w:tcPr>
          <w:p w14:paraId="11818B29" w14:textId="77777777" w:rsidR="00AE2B48" w:rsidRPr="00AE2B48" w:rsidRDefault="00AE2B48" w:rsidP="00636E43">
            <w:pPr>
              <w:spacing w:before="40" w:after="40"/>
              <w:rPr>
                <w:rFonts w:ascii="Verdana" w:hAnsi="Verdana"/>
                <w:b/>
                <w:bCs/>
                <w:sz w:val="18"/>
                <w:szCs w:val="18"/>
              </w:rPr>
            </w:pPr>
            <w:r w:rsidRPr="00AE2B48">
              <w:rPr>
                <w:rFonts w:ascii="Verdana" w:hAnsi="Verdana"/>
                <w:b/>
                <w:bCs/>
                <w:sz w:val="18"/>
                <w:szCs w:val="18"/>
              </w:rPr>
              <w:t>Consultation and participation of workers</w:t>
            </w:r>
          </w:p>
          <w:p w14:paraId="3555F352" w14:textId="31C454C0" w:rsidR="00AE2B48" w:rsidRPr="00AA48EB" w:rsidRDefault="00AE2B48" w:rsidP="00636E43">
            <w:pPr>
              <w:spacing w:before="40" w:after="40"/>
              <w:rPr>
                <w:rFonts w:ascii="Verdana" w:hAnsi="Verdana" w:cs="Arial"/>
                <w:b/>
                <w:sz w:val="18"/>
                <w:szCs w:val="18"/>
              </w:rPr>
            </w:pPr>
            <w:r w:rsidRPr="00AE2B48">
              <w:rPr>
                <w:rFonts w:ascii="Verdana" w:hAnsi="Verdana"/>
                <w:sz w:val="18"/>
                <w:szCs w:val="18"/>
              </w:rPr>
              <w:t>Details how the organisation has established, implemented and maintain processes for consultation and participation of workers at all applicable levels and functions.</w:t>
            </w:r>
          </w:p>
        </w:tc>
        <w:tc>
          <w:tcPr>
            <w:tcW w:w="8274" w:type="dxa"/>
            <w:tcBorders>
              <w:top w:val="single" w:sz="4" w:space="0" w:color="auto"/>
              <w:bottom w:val="single" w:sz="12" w:space="0" w:color="auto"/>
            </w:tcBorders>
            <w:shd w:val="clear" w:color="auto" w:fill="FFFFFF" w:themeFill="background1"/>
          </w:tcPr>
          <w:p w14:paraId="42F0B299" w14:textId="77777777" w:rsidR="00AE2B48" w:rsidRPr="003263BF" w:rsidRDefault="008A2D33" w:rsidP="00636E43">
            <w:pPr>
              <w:rPr>
                <w:rFonts w:ascii="Verdana" w:hAnsi="Verdana" w:cs="Arial"/>
                <w:sz w:val="18"/>
                <w:szCs w:val="18"/>
              </w:rPr>
            </w:pPr>
            <w:r w:rsidRPr="003263BF">
              <w:rPr>
                <w:rFonts w:ascii="Verdana" w:hAnsi="Verdana" w:cs="Arial"/>
                <w:sz w:val="18"/>
                <w:szCs w:val="18"/>
              </w:rPr>
              <w:t xml:space="preserve">Evidence seen for team meetings, TBT`s, risk assessments. </w:t>
            </w:r>
          </w:p>
          <w:p w14:paraId="575C8A49" w14:textId="507C198B" w:rsidR="005D7FA3" w:rsidRPr="00EB28BF" w:rsidRDefault="005D7FA3" w:rsidP="00636E43">
            <w:pPr>
              <w:rPr>
                <w:rFonts w:ascii="Verdana" w:hAnsi="Verdana" w:cs="Arial"/>
                <w:color w:val="FF0000"/>
                <w:sz w:val="18"/>
                <w:szCs w:val="18"/>
              </w:rPr>
            </w:pPr>
          </w:p>
          <w:p w14:paraId="3D645EF1" w14:textId="334EBBC8" w:rsidR="005D7FA3" w:rsidRPr="00EB28BF" w:rsidRDefault="005D7FA3" w:rsidP="005D7FA3">
            <w:pPr>
              <w:rPr>
                <w:rFonts w:ascii="Verdana" w:hAnsi="Verdana" w:cs="Arial"/>
                <w:color w:val="FF0000"/>
                <w:sz w:val="18"/>
                <w:szCs w:val="18"/>
              </w:rPr>
            </w:pPr>
          </w:p>
        </w:tc>
        <w:tc>
          <w:tcPr>
            <w:tcW w:w="1134" w:type="dxa"/>
            <w:tcBorders>
              <w:top w:val="single" w:sz="4" w:space="0" w:color="auto"/>
              <w:bottom w:val="single" w:sz="12" w:space="0" w:color="auto"/>
              <w:right w:val="single" w:sz="12" w:space="0" w:color="auto"/>
            </w:tcBorders>
            <w:shd w:val="clear" w:color="auto" w:fill="FFFFFF" w:themeFill="background1"/>
          </w:tcPr>
          <w:p w14:paraId="4E9B0856" w14:textId="77777777" w:rsidR="00AE2B48" w:rsidRPr="00D5266E" w:rsidRDefault="00AE2B48" w:rsidP="00636E43">
            <w:pPr>
              <w:spacing w:before="40" w:after="40"/>
              <w:rPr>
                <w:rFonts w:ascii="Verdana" w:hAnsi="Verdana" w:cs="Arial"/>
                <w:b/>
                <w:sz w:val="20"/>
                <w:szCs w:val="20"/>
              </w:rPr>
            </w:pPr>
          </w:p>
        </w:tc>
      </w:tr>
      <w:tr w:rsidR="00E97F02" w:rsidRPr="00D5266E" w14:paraId="09A42E55"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877" w:type="dxa"/>
            <w:gridSpan w:val="4"/>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5FD5016A" w14:textId="637CFC45" w:rsidR="00E97F02" w:rsidRPr="00E97F02" w:rsidRDefault="00E97F02" w:rsidP="00E97F02">
            <w:pPr>
              <w:spacing w:before="40" w:after="40"/>
              <w:rPr>
                <w:rFonts w:ascii="Verdana" w:hAnsi="Verdana" w:cs="Arial"/>
                <w:b/>
                <w:sz w:val="20"/>
                <w:szCs w:val="20"/>
              </w:rPr>
            </w:pPr>
            <w:r>
              <w:rPr>
                <w:rFonts w:ascii="Verdana" w:hAnsi="Verdana" w:cs="Arial"/>
                <w:b/>
              </w:rPr>
              <w:lastRenderedPageBreak/>
              <w:t>6</w:t>
            </w:r>
            <w:r w:rsidRPr="00D5266E">
              <w:rPr>
                <w:rFonts w:ascii="Verdana" w:hAnsi="Verdana" w:cs="Arial"/>
                <w:b/>
              </w:rPr>
              <w:t>. Planning</w:t>
            </w:r>
          </w:p>
        </w:tc>
      </w:tr>
    </w:tbl>
    <w:p w14:paraId="4A05D9F9" w14:textId="28C471A0" w:rsidR="00E97F02" w:rsidRPr="00E97F02" w:rsidRDefault="00E97F02" w:rsidP="00E97F02">
      <w:pPr>
        <w:spacing w:before="40" w:after="40"/>
        <w:rPr>
          <w:rFonts w:ascii="Verdana" w:hAnsi="Verdana" w:cs="Arial"/>
          <w:b/>
          <w:sz w:val="4"/>
          <w:szCs w:val="4"/>
        </w:rPr>
      </w:pPr>
    </w:p>
    <w:tbl>
      <w:tblPr>
        <w:tblStyle w:val="TableGrid"/>
        <w:tblW w:w="15877" w:type="dxa"/>
        <w:tblInd w:w="-34" w:type="dxa"/>
        <w:tblLook w:val="04A0" w:firstRow="1" w:lastRow="0" w:firstColumn="1" w:lastColumn="0" w:noHBand="0" w:noVBand="1"/>
      </w:tblPr>
      <w:tblGrid>
        <w:gridCol w:w="1253"/>
        <w:gridCol w:w="5216"/>
        <w:gridCol w:w="8274"/>
        <w:gridCol w:w="1134"/>
      </w:tblGrid>
      <w:tr w:rsidR="00E97F02" w:rsidRPr="00D5266E" w14:paraId="764580F4" w14:textId="77777777" w:rsidTr="00494B3E">
        <w:trPr>
          <w:trHeight w:val="283"/>
        </w:trPr>
        <w:tc>
          <w:tcPr>
            <w:tcW w:w="1253"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45F607C4" w14:textId="77777777" w:rsidR="00E97F02" w:rsidRDefault="00E97F02" w:rsidP="00D86145">
            <w:pPr>
              <w:spacing w:before="40" w:after="40"/>
              <w:rPr>
                <w:rFonts w:ascii="Verdana" w:hAnsi="Verdana" w:cs="Arial"/>
                <w:sz w:val="20"/>
                <w:szCs w:val="20"/>
              </w:rPr>
            </w:pPr>
            <w:r w:rsidRPr="00D5266E">
              <w:rPr>
                <w:rFonts w:ascii="Verdana" w:hAnsi="Verdana" w:cs="Arial"/>
                <w:b/>
                <w:sz w:val="20"/>
                <w:szCs w:val="20"/>
              </w:rPr>
              <w:t>Clause</w:t>
            </w:r>
          </w:p>
        </w:tc>
        <w:tc>
          <w:tcPr>
            <w:tcW w:w="521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0A94CD56" w14:textId="77777777" w:rsidR="00E97F02" w:rsidRDefault="00E97F02" w:rsidP="00D86145">
            <w:pPr>
              <w:spacing w:before="40" w:after="40"/>
              <w:rPr>
                <w:rFonts w:ascii="Verdana" w:hAnsi="Verdana" w:cs="Arial"/>
                <w:b/>
                <w:sz w:val="20"/>
                <w:szCs w:val="20"/>
              </w:rPr>
            </w:pPr>
            <w:r w:rsidRPr="00D5266E">
              <w:rPr>
                <w:rFonts w:ascii="Verdana" w:hAnsi="Verdana" w:cs="Arial"/>
                <w:b/>
                <w:sz w:val="20"/>
                <w:szCs w:val="20"/>
              </w:rPr>
              <w:t>Requirements</w:t>
            </w:r>
          </w:p>
        </w:tc>
        <w:tc>
          <w:tcPr>
            <w:tcW w:w="827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09961BA3" w14:textId="77777777" w:rsidR="00E97F02" w:rsidRDefault="00E97F02" w:rsidP="00D86145">
            <w:pPr>
              <w:rPr>
                <w:rFonts w:ascii="Verdana" w:hAnsi="Verdana" w:cs="Arial"/>
                <w:b/>
                <w:bCs/>
                <w:sz w:val="18"/>
                <w:szCs w:val="18"/>
              </w:rPr>
            </w:pPr>
            <w:r w:rsidRPr="00D5266E">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5EAEE2F4" w14:textId="77777777" w:rsidR="00E97F02" w:rsidRPr="00D5266E" w:rsidRDefault="00E97F02" w:rsidP="00D86145">
            <w:pPr>
              <w:spacing w:before="40" w:after="40"/>
              <w:rPr>
                <w:rFonts w:ascii="Verdana" w:hAnsi="Verdana" w:cs="Arial"/>
                <w:sz w:val="20"/>
                <w:szCs w:val="20"/>
              </w:rPr>
            </w:pPr>
            <w:r w:rsidRPr="00D5266E">
              <w:rPr>
                <w:rFonts w:ascii="Verdana" w:hAnsi="Verdana" w:cs="Arial"/>
                <w:b/>
                <w:sz w:val="20"/>
                <w:szCs w:val="20"/>
              </w:rPr>
              <w:t>NC/OFI</w:t>
            </w:r>
          </w:p>
        </w:tc>
      </w:tr>
      <w:tr w:rsidR="00E97F02" w:rsidRPr="00D5266E" w14:paraId="0CCB35D3" w14:textId="77777777" w:rsidTr="00494B3E">
        <w:tc>
          <w:tcPr>
            <w:tcW w:w="1253" w:type="dxa"/>
            <w:tcBorders>
              <w:top w:val="single" w:sz="12" w:space="0" w:color="auto"/>
              <w:left w:val="single" w:sz="12" w:space="0" w:color="auto"/>
              <w:bottom w:val="single" w:sz="4" w:space="0" w:color="auto"/>
            </w:tcBorders>
            <w:shd w:val="clear" w:color="auto" w:fill="FFFFFF" w:themeFill="background1"/>
          </w:tcPr>
          <w:p w14:paraId="1B016AD8" w14:textId="2F599ED7" w:rsidR="00E97F02" w:rsidRDefault="00E32C34" w:rsidP="00E97F02">
            <w:pPr>
              <w:spacing w:before="40" w:after="40"/>
              <w:rPr>
                <w:rFonts w:ascii="Verdana" w:hAnsi="Verdana" w:cs="Arial"/>
                <w:sz w:val="20"/>
                <w:szCs w:val="20"/>
              </w:rPr>
            </w:pPr>
            <w:r>
              <w:rPr>
                <w:rFonts w:ascii="Verdana" w:hAnsi="Verdana" w:cs="Arial"/>
                <w:sz w:val="20"/>
                <w:szCs w:val="20"/>
              </w:rPr>
              <w:t>Q</w:t>
            </w:r>
            <w:r w:rsidR="00E97F02">
              <w:rPr>
                <w:rFonts w:ascii="Verdana" w:hAnsi="Verdana" w:cs="Arial"/>
                <w:sz w:val="20"/>
                <w:szCs w:val="20"/>
              </w:rPr>
              <w:t>6.1.1</w:t>
            </w:r>
          </w:p>
          <w:p w14:paraId="63711A6F" w14:textId="30E6A2D4" w:rsidR="00E97F02" w:rsidRPr="00D5266E" w:rsidRDefault="00E97F02" w:rsidP="00F443C6">
            <w:pPr>
              <w:spacing w:before="40" w:after="40"/>
              <w:rPr>
                <w:rFonts w:ascii="Verdana" w:hAnsi="Verdana" w:cs="Arial"/>
                <w:b/>
                <w:sz w:val="20"/>
                <w:szCs w:val="20"/>
              </w:rPr>
            </w:pPr>
          </w:p>
        </w:tc>
        <w:tc>
          <w:tcPr>
            <w:tcW w:w="5216" w:type="dxa"/>
            <w:tcBorders>
              <w:top w:val="single" w:sz="12" w:space="0" w:color="auto"/>
              <w:bottom w:val="single" w:sz="4" w:space="0" w:color="auto"/>
            </w:tcBorders>
            <w:shd w:val="clear" w:color="auto" w:fill="B4C6E7" w:themeFill="accent1" w:themeFillTint="66"/>
          </w:tcPr>
          <w:p w14:paraId="052BC646" w14:textId="77777777" w:rsidR="00E97F02" w:rsidRPr="00AA48EB" w:rsidRDefault="00E97F02" w:rsidP="00E97F02">
            <w:pPr>
              <w:spacing w:before="40" w:after="40"/>
              <w:rPr>
                <w:rFonts w:ascii="Verdana" w:hAnsi="Verdana" w:cs="Arial"/>
                <w:b/>
                <w:sz w:val="18"/>
                <w:szCs w:val="18"/>
              </w:rPr>
            </w:pPr>
            <w:r w:rsidRPr="00AA48EB">
              <w:rPr>
                <w:rFonts w:ascii="Verdana" w:hAnsi="Verdana" w:cs="Arial"/>
                <w:b/>
                <w:sz w:val="18"/>
                <w:szCs w:val="18"/>
              </w:rPr>
              <w:t>Actions to address risks and opportunities</w:t>
            </w:r>
          </w:p>
          <w:p w14:paraId="7B6219F5" w14:textId="24EC1CBC" w:rsidR="00E97F02" w:rsidRDefault="00E97F02" w:rsidP="00E97F02">
            <w:pPr>
              <w:spacing w:before="40" w:after="40"/>
              <w:rPr>
                <w:rFonts w:ascii="Verdana" w:hAnsi="Verdana" w:cs="Arial"/>
                <w:sz w:val="18"/>
                <w:szCs w:val="18"/>
              </w:rPr>
            </w:pPr>
            <w:r w:rsidRPr="00AA48EB">
              <w:rPr>
                <w:rFonts w:ascii="Verdana" w:hAnsi="Verdana" w:cs="Arial"/>
                <w:sz w:val="18"/>
                <w:szCs w:val="18"/>
              </w:rPr>
              <w:t>When planning the management system, how does the organisation consider issues and requirements referred to in 4.1 and 4.2 and determine risks and opportunities that need to be addressed?</w:t>
            </w:r>
          </w:p>
          <w:p w14:paraId="11172793" w14:textId="5361BB64" w:rsidR="00D261FB" w:rsidRDefault="00D261FB" w:rsidP="00E97F02">
            <w:pPr>
              <w:spacing w:before="40" w:after="40"/>
              <w:rPr>
                <w:rFonts w:ascii="Verdana" w:hAnsi="Verdana" w:cs="Arial"/>
                <w:sz w:val="18"/>
                <w:szCs w:val="18"/>
              </w:rPr>
            </w:pPr>
          </w:p>
          <w:p w14:paraId="675EDE57" w14:textId="3D84A8D7" w:rsidR="00F443C6" w:rsidRDefault="00F443C6" w:rsidP="00E97F02">
            <w:pPr>
              <w:spacing w:before="40" w:after="40"/>
              <w:rPr>
                <w:rFonts w:ascii="Verdana" w:hAnsi="Verdana" w:cs="Arial"/>
                <w:sz w:val="18"/>
                <w:szCs w:val="18"/>
              </w:rPr>
            </w:pPr>
          </w:p>
          <w:p w14:paraId="254E15E6" w14:textId="3FAAF192" w:rsidR="00F443C6" w:rsidRDefault="00F443C6" w:rsidP="00E97F02">
            <w:pPr>
              <w:spacing w:before="40" w:after="40"/>
              <w:rPr>
                <w:rFonts w:ascii="Verdana" w:hAnsi="Verdana" w:cs="Arial"/>
                <w:sz w:val="18"/>
                <w:szCs w:val="18"/>
              </w:rPr>
            </w:pPr>
          </w:p>
          <w:p w14:paraId="1C023FCA" w14:textId="1D55E261" w:rsidR="00F443C6" w:rsidRDefault="00F443C6" w:rsidP="00E97F02">
            <w:pPr>
              <w:spacing w:before="40" w:after="40"/>
              <w:rPr>
                <w:rFonts w:ascii="Verdana" w:hAnsi="Verdana" w:cs="Arial"/>
                <w:sz w:val="18"/>
                <w:szCs w:val="18"/>
              </w:rPr>
            </w:pPr>
          </w:p>
          <w:p w14:paraId="61AC0D16" w14:textId="77777777" w:rsidR="00F443C6" w:rsidRPr="00AA48EB" w:rsidRDefault="00F443C6" w:rsidP="00E97F02">
            <w:pPr>
              <w:spacing w:before="40" w:after="40"/>
              <w:rPr>
                <w:rFonts w:ascii="Verdana" w:hAnsi="Verdana" w:cs="Arial"/>
                <w:sz w:val="18"/>
                <w:szCs w:val="18"/>
              </w:rPr>
            </w:pPr>
          </w:p>
          <w:p w14:paraId="4F6A1058" w14:textId="7D8AC47C" w:rsidR="00E97F02" w:rsidRPr="00D5266E" w:rsidRDefault="00E97F02" w:rsidP="00E97F02">
            <w:pPr>
              <w:spacing w:before="40" w:after="40"/>
              <w:rPr>
                <w:rFonts w:ascii="Verdana" w:hAnsi="Verdana" w:cs="Arial"/>
                <w:b/>
                <w:sz w:val="20"/>
                <w:szCs w:val="20"/>
              </w:rPr>
            </w:pPr>
            <w:r w:rsidRPr="00AA48EB">
              <w:rPr>
                <w:rFonts w:ascii="Verdana" w:hAnsi="Verdana" w:cs="Arial"/>
                <w:sz w:val="18"/>
                <w:szCs w:val="18"/>
              </w:rPr>
              <w:t>For OH&amp;S has the organisation implement and maintain a procedure(s) for the ongoing hazard identification, risk assessment, and determination of necessary controls</w:t>
            </w:r>
            <w:r w:rsidRPr="00AA48EB">
              <w:rPr>
                <w:rFonts w:ascii="Verdana" w:hAnsi="Verdana" w:cs="TTE12AAAC0t00"/>
                <w:sz w:val="18"/>
                <w:szCs w:val="18"/>
              </w:rPr>
              <w:t>.</w:t>
            </w:r>
          </w:p>
        </w:tc>
        <w:tc>
          <w:tcPr>
            <w:tcW w:w="8274" w:type="dxa"/>
            <w:tcBorders>
              <w:top w:val="single" w:sz="12" w:space="0" w:color="auto"/>
              <w:bottom w:val="single" w:sz="4" w:space="0" w:color="auto"/>
            </w:tcBorders>
            <w:shd w:val="clear" w:color="auto" w:fill="FFFFFF" w:themeFill="background1"/>
          </w:tcPr>
          <w:p w14:paraId="60C8D6DC" w14:textId="7797DB64" w:rsidR="00CD2A9F" w:rsidRPr="00AF7844" w:rsidRDefault="00E97F02" w:rsidP="00E97F02">
            <w:pPr>
              <w:rPr>
                <w:rFonts w:ascii="Verdana" w:hAnsi="Verdana" w:cs="Arial"/>
                <w:color w:val="FF0000"/>
                <w:sz w:val="18"/>
                <w:szCs w:val="18"/>
              </w:rPr>
            </w:pPr>
            <w:r w:rsidRPr="001C61E6">
              <w:rPr>
                <w:rFonts w:ascii="Verdana" w:hAnsi="Verdana" w:cs="Arial"/>
                <w:sz w:val="18"/>
                <w:szCs w:val="18"/>
              </w:rPr>
              <w:t xml:space="preserve">Business Risk Assessment </w:t>
            </w:r>
            <w:r w:rsidR="00CD2A9F" w:rsidRPr="001C61E6">
              <w:rPr>
                <w:rFonts w:ascii="Verdana" w:hAnsi="Verdana" w:cs="Arial"/>
                <w:sz w:val="18"/>
                <w:szCs w:val="18"/>
              </w:rPr>
              <w:t xml:space="preserve">dated </w:t>
            </w:r>
            <w:r w:rsidR="006C6203">
              <w:rPr>
                <w:rFonts w:ascii="Verdana" w:hAnsi="Verdana" w:cs="Calibri"/>
                <w:color w:val="000000" w:themeColor="text1"/>
                <w:sz w:val="18"/>
                <w:szCs w:val="18"/>
              </w:rPr>
              <w:t>09/02/2026</w:t>
            </w:r>
            <w:r w:rsidR="00DC45B8" w:rsidRPr="00DC45B8">
              <w:rPr>
                <w:rFonts w:ascii="Verdana" w:hAnsi="Verdana" w:cs="Calibri"/>
                <w:color w:val="000000" w:themeColor="text1"/>
                <w:sz w:val="18"/>
                <w:szCs w:val="18"/>
              </w:rPr>
              <w:t>.</w:t>
            </w:r>
          </w:p>
          <w:p w14:paraId="4A8DD770" w14:textId="34981415" w:rsidR="00622B01" w:rsidRPr="00AF7844" w:rsidRDefault="00E97F02" w:rsidP="00622B01">
            <w:pPr>
              <w:rPr>
                <w:rFonts w:ascii="Verdana" w:hAnsi="Verdana" w:cs="Calibri"/>
                <w:color w:val="FF0000"/>
                <w:sz w:val="18"/>
                <w:szCs w:val="18"/>
              </w:rPr>
            </w:pPr>
            <w:r w:rsidRPr="00DC45B8">
              <w:rPr>
                <w:rFonts w:ascii="Verdana" w:hAnsi="Verdana" w:cs="Arial"/>
                <w:color w:val="000000" w:themeColor="text1"/>
                <w:sz w:val="18"/>
                <w:szCs w:val="18"/>
              </w:rPr>
              <w:t xml:space="preserve">Interested Parties </w:t>
            </w:r>
            <w:r w:rsidR="000D4C8D" w:rsidRPr="00DC45B8">
              <w:rPr>
                <w:rFonts w:ascii="Verdana" w:hAnsi="Verdana" w:cs="Arial"/>
                <w:color w:val="000000" w:themeColor="text1"/>
                <w:sz w:val="18"/>
                <w:szCs w:val="18"/>
              </w:rPr>
              <w:t xml:space="preserve">risk assessment </w:t>
            </w:r>
            <w:r w:rsidR="00CD2A9F" w:rsidRPr="00DC45B8">
              <w:rPr>
                <w:rFonts w:ascii="Verdana" w:hAnsi="Verdana" w:cs="Arial"/>
                <w:color w:val="000000" w:themeColor="text1"/>
                <w:sz w:val="18"/>
                <w:szCs w:val="18"/>
              </w:rPr>
              <w:t xml:space="preserve">dated </w:t>
            </w:r>
            <w:r w:rsidR="000D4C8D" w:rsidRPr="00DC45B8">
              <w:rPr>
                <w:rFonts w:ascii="Verdana" w:hAnsi="Verdana" w:cs="Arial"/>
                <w:color w:val="000000" w:themeColor="text1"/>
                <w:sz w:val="18"/>
                <w:szCs w:val="18"/>
              </w:rPr>
              <w:t>–</w:t>
            </w:r>
            <w:r w:rsidRPr="00AF7844">
              <w:rPr>
                <w:rFonts w:ascii="Verdana" w:hAnsi="Verdana" w:cs="Arial"/>
                <w:color w:val="FF0000"/>
                <w:sz w:val="18"/>
                <w:szCs w:val="18"/>
              </w:rPr>
              <w:t xml:space="preserve"> </w:t>
            </w:r>
            <w:r w:rsidR="006C6203">
              <w:rPr>
                <w:rFonts w:ascii="Verdana" w:hAnsi="Verdana" w:cs="Calibri"/>
                <w:color w:val="000000" w:themeColor="text1"/>
                <w:sz w:val="18"/>
                <w:szCs w:val="18"/>
              </w:rPr>
              <w:t>09/02/2026</w:t>
            </w:r>
            <w:r w:rsidR="00DC45B8" w:rsidRPr="00DC45B8">
              <w:rPr>
                <w:rFonts w:ascii="Verdana" w:hAnsi="Verdana" w:cs="Calibri"/>
                <w:color w:val="000000" w:themeColor="text1"/>
                <w:sz w:val="18"/>
                <w:szCs w:val="18"/>
              </w:rPr>
              <w:t>.</w:t>
            </w:r>
          </w:p>
          <w:p w14:paraId="0BBAEB8D" w14:textId="77777777" w:rsidR="00D32451" w:rsidRPr="00C804A8" w:rsidRDefault="00D32451" w:rsidP="00E97F02">
            <w:pPr>
              <w:rPr>
                <w:rFonts w:ascii="Verdana" w:hAnsi="Verdana" w:cs="Arial"/>
                <w:color w:val="FF0000"/>
                <w:sz w:val="18"/>
                <w:szCs w:val="18"/>
              </w:rPr>
            </w:pPr>
          </w:p>
          <w:p w14:paraId="681893D8" w14:textId="44D98273" w:rsidR="00D32451" w:rsidRPr="003263BF" w:rsidRDefault="00F800BE" w:rsidP="00E97F02">
            <w:pPr>
              <w:spacing w:before="40" w:after="40"/>
              <w:rPr>
                <w:rFonts w:ascii="Verdana" w:hAnsi="Verdana" w:cs="Arial"/>
                <w:sz w:val="18"/>
                <w:szCs w:val="18"/>
              </w:rPr>
            </w:pPr>
            <w:r w:rsidRPr="003263BF">
              <w:rPr>
                <w:rFonts w:ascii="Verdana" w:hAnsi="Verdana" w:cs="Arial"/>
                <w:sz w:val="18"/>
                <w:szCs w:val="18"/>
              </w:rPr>
              <w:t>Risks include:</w:t>
            </w:r>
          </w:p>
          <w:p w14:paraId="27FF52EA" w14:textId="38F0FCB4" w:rsidR="00E97F02" w:rsidRPr="003263BF" w:rsidRDefault="00E97F02" w:rsidP="00E97F02">
            <w:pPr>
              <w:spacing w:before="40" w:after="40"/>
              <w:rPr>
                <w:rFonts w:ascii="Verdana" w:hAnsi="Verdana"/>
                <w:sz w:val="18"/>
                <w:szCs w:val="18"/>
              </w:rPr>
            </w:pPr>
            <w:r w:rsidRPr="003263BF">
              <w:rPr>
                <w:rFonts w:ascii="Verdana" w:hAnsi="Verdana" w:cs="Arial"/>
                <w:sz w:val="18"/>
                <w:szCs w:val="18"/>
              </w:rPr>
              <w:t>Staff Retention / Staff Levels</w:t>
            </w:r>
            <w:r w:rsidR="00CD2A9F" w:rsidRPr="003263BF">
              <w:rPr>
                <w:rFonts w:ascii="Verdana" w:hAnsi="Verdana" w:cs="Arial"/>
                <w:sz w:val="18"/>
                <w:szCs w:val="18"/>
              </w:rPr>
              <w:t xml:space="preserve"> /</w:t>
            </w:r>
            <w:r w:rsidRPr="003263BF">
              <w:rPr>
                <w:rFonts w:ascii="Verdana" w:hAnsi="Verdana" w:cs="Arial"/>
                <w:sz w:val="18"/>
                <w:szCs w:val="18"/>
              </w:rPr>
              <w:t xml:space="preserve"> </w:t>
            </w:r>
            <w:r w:rsidR="00CD2A9F" w:rsidRPr="003263BF">
              <w:rPr>
                <w:rFonts w:ascii="Verdana" w:hAnsi="Verdana"/>
                <w:sz w:val="18"/>
                <w:szCs w:val="18"/>
              </w:rPr>
              <w:t>Loss of certification / poor workmanship / Loss of business / Poor reputation / Loss of revenue / Bad image / Possible restrictions to carry out work operations and development / Legal prosecution</w:t>
            </w:r>
          </w:p>
          <w:p w14:paraId="101B5C29" w14:textId="77777777" w:rsidR="00CD2A9F" w:rsidRPr="00EB28BF" w:rsidRDefault="00CD2A9F" w:rsidP="00E97F02">
            <w:pPr>
              <w:spacing w:before="40" w:after="40"/>
              <w:rPr>
                <w:rFonts w:ascii="Verdana" w:hAnsi="Verdana" w:cs="Arial"/>
                <w:color w:val="FF0000"/>
                <w:sz w:val="18"/>
                <w:szCs w:val="18"/>
              </w:rPr>
            </w:pPr>
          </w:p>
          <w:p w14:paraId="15C334BD" w14:textId="77777777" w:rsidR="00E97F02" w:rsidRPr="003263BF" w:rsidRDefault="00E97F02" w:rsidP="00E97F02">
            <w:pPr>
              <w:spacing w:before="40" w:after="40"/>
              <w:rPr>
                <w:rFonts w:ascii="Verdana" w:hAnsi="Verdana" w:cs="Arial"/>
                <w:sz w:val="18"/>
                <w:szCs w:val="18"/>
              </w:rPr>
            </w:pPr>
            <w:r w:rsidRPr="003263BF">
              <w:rPr>
                <w:rFonts w:ascii="Verdana" w:hAnsi="Verdana" w:cs="Arial"/>
                <w:sz w:val="18"/>
                <w:szCs w:val="18"/>
              </w:rPr>
              <w:t xml:space="preserve">Legal Compliance - Legal Register </w:t>
            </w:r>
          </w:p>
          <w:p w14:paraId="060D2046" w14:textId="409BDB19" w:rsidR="00D261FB" w:rsidRPr="00EB28BF" w:rsidRDefault="00D261FB" w:rsidP="00E97F02">
            <w:pPr>
              <w:spacing w:before="40" w:after="40"/>
              <w:rPr>
                <w:rFonts w:ascii="Verdana" w:hAnsi="Verdana" w:cs="Arial"/>
                <w:color w:val="FF0000"/>
                <w:sz w:val="18"/>
                <w:szCs w:val="18"/>
              </w:rPr>
            </w:pPr>
          </w:p>
          <w:p w14:paraId="0F9371BE" w14:textId="77777777" w:rsidR="00E97F02" w:rsidRPr="003263BF" w:rsidRDefault="00E97F02" w:rsidP="00E97F02">
            <w:pPr>
              <w:spacing w:before="40" w:after="40"/>
              <w:rPr>
                <w:rFonts w:ascii="Verdana" w:hAnsi="Verdana" w:cs="Arial"/>
                <w:sz w:val="18"/>
                <w:szCs w:val="18"/>
              </w:rPr>
            </w:pPr>
            <w:r w:rsidRPr="003263BF">
              <w:rPr>
                <w:rFonts w:ascii="Verdana" w:hAnsi="Verdana" w:cs="Arial"/>
                <w:sz w:val="18"/>
                <w:szCs w:val="18"/>
              </w:rPr>
              <w:t xml:space="preserve">The organisation has considered issues and requirements referred to in 4.1 and 4.2 and determined risks and opportunities that need to be addressed. </w:t>
            </w:r>
          </w:p>
          <w:p w14:paraId="4B1D79A9" w14:textId="05F11393" w:rsidR="00F800BE" w:rsidRPr="003263BF" w:rsidRDefault="00D261FB" w:rsidP="00F443C6">
            <w:pPr>
              <w:spacing w:before="40" w:after="40"/>
              <w:rPr>
                <w:rFonts w:ascii="Verdana" w:hAnsi="Verdana" w:cs="Arial"/>
                <w:sz w:val="18"/>
                <w:szCs w:val="18"/>
              </w:rPr>
            </w:pPr>
            <w:r w:rsidRPr="003263BF">
              <w:rPr>
                <w:rFonts w:ascii="Verdana" w:hAnsi="Verdana" w:cs="Arial"/>
                <w:sz w:val="18"/>
                <w:szCs w:val="18"/>
              </w:rPr>
              <w:t xml:space="preserve">Procedure No 27 Hazards and </w:t>
            </w:r>
          </w:p>
          <w:p w14:paraId="28E40966" w14:textId="77777777" w:rsidR="00F443C6" w:rsidRDefault="00F443C6" w:rsidP="00F443C6">
            <w:pPr>
              <w:spacing w:before="40" w:after="40"/>
              <w:rPr>
                <w:rFonts w:ascii="Verdana" w:hAnsi="Verdana" w:cs="Arial"/>
                <w:color w:val="FF0000"/>
                <w:sz w:val="18"/>
                <w:szCs w:val="18"/>
              </w:rPr>
            </w:pPr>
          </w:p>
          <w:p w14:paraId="7B367102" w14:textId="77777777" w:rsidR="001A60FC" w:rsidRDefault="001A60FC" w:rsidP="00F443C6">
            <w:pPr>
              <w:spacing w:before="40" w:after="40"/>
              <w:rPr>
                <w:rFonts w:ascii="Verdana" w:hAnsi="Verdana" w:cs="Arial"/>
                <w:color w:val="FF0000"/>
                <w:sz w:val="18"/>
                <w:szCs w:val="18"/>
              </w:rPr>
            </w:pPr>
          </w:p>
          <w:p w14:paraId="265EF273" w14:textId="77777777" w:rsidR="00DA462C" w:rsidRDefault="00DA462C" w:rsidP="00F443C6">
            <w:pPr>
              <w:spacing w:before="40" w:after="40"/>
              <w:rPr>
                <w:rFonts w:ascii="Verdana" w:hAnsi="Verdana" w:cs="Arial"/>
                <w:color w:val="FF0000"/>
                <w:sz w:val="18"/>
                <w:szCs w:val="18"/>
              </w:rPr>
            </w:pPr>
          </w:p>
          <w:p w14:paraId="0D053505" w14:textId="758F4179" w:rsidR="00DA462C" w:rsidRPr="00F443C6" w:rsidRDefault="00DA462C" w:rsidP="00F443C6">
            <w:pPr>
              <w:spacing w:before="40" w:after="40"/>
              <w:rPr>
                <w:rFonts w:ascii="Verdana" w:hAnsi="Verdana" w:cs="Arial"/>
                <w:color w:val="FF0000"/>
                <w:sz w:val="18"/>
                <w:szCs w:val="18"/>
              </w:rPr>
            </w:pPr>
          </w:p>
        </w:tc>
        <w:tc>
          <w:tcPr>
            <w:tcW w:w="1134" w:type="dxa"/>
            <w:tcBorders>
              <w:top w:val="single" w:sz="12" w:space="0" w:color="auto"/>
              <w:bottom w:val="single" w:sz="4" w:space="0" w:color="auto"/>
              <w:right w:val="single" w:sz="12" w:space="0" w:color="auto"/>
            </w:tcBorders>
            <w:shd w:val="clear" w:color="auto" w:fill="FFFFFF" w:themeFill="background1"/>
          </w:tcPr>
          <w:p w14:paraId="5D3E0A37" w14:textId="77777777" w:rsidR="00E97F02" w:rsidRDefault="00E97F02" w:rsidP="00E97F02">
            <w:pPr>
              <w:spacing w:before="40" w:after="40"/>
              <w:rPr>
                <w:rFonts w:ascii="Verdana" w:hAnsi="Verdana" w:cs="Arial"/>
                <w:sz w:val="20"/>
                <w:szCs w:val="20"/>
              </w:rPr>
            </w:pPr>
          </w:p>
          <w:p w14:paraId="301ACDAD" w14:textId="77777777" w:rsidR="00E97F02" w:rsidRDefault="00E97F02" w:rsidP="00E97F02">
            <w:pPr>
              <w:spacing w:before="40" w:after="40"/>
              <w:rPr>
                <w:rFonts w:ascii="Verdana" w:hAnsi="Verdana" w:cs="Arial"/>
                <w:sz w:val="20"/>
                <w:szCs w:val="20"/>
              </w:rPr>
            </w:pPr>
          </w:p>
          <w:p w14:paraId="0F513CB1" w14:textId="77777777" w:rsidR="00E97F02" w:rsidRDefault="00E97F02" w:rsidP="00E97F02">
            <w:pPr>
              <w:spacing w:before="40" w:after="40"/>
              <w:rPr>
                <w:rFonts w:ascii="Verdana" w:hAnsi="Verdana" w:cs="Arial"/>
                <w:sz w:val="20"/>
                <w:szCs w:val="20"/>
              </w:rPr>
            </w:pPr>
          </w:p>
          <w:p w14:paraId="3A9219C8" w14:textId="77777777" w:rsidR="00E97F02" w:rsidRDefault="00E97F02" w:rsidP="00E97F02">
            <w:pPr>
              <w:spacing w:before="40" w:after="40"/>
              <w:rPr>
                <w:rFonts w:ascii="Verdana" w:hAnsi="Verdana" w:cs="Arial"/>
                <w:sz w:val="20"/>
                <w:szCs w:val="20"/>
              </w:rPr>
            </w:pPr>
          </w:p>
          <w:p w14:paraId="11F3F270" w14:textId="77777777" w:rsidR="00E97F02" w:rsidRDefault="00E97F02" w:rsidP="00E97F02">
            <w:pPr>
              <w:spacing w:before="40" w:after="40"/>
              <w:rPr>
                <w:rFonts w:ascii="Verdana" w:hAnsi="Verdana" w:cs="Arial"/>
                <w:sz w:val="20"/>
                <w:szCs w:val="20"/>
              </w:rPr>
            </w:pPr>
          </w:p>
          <w:p w14:paraId="56A871ED" w14:textId="77777777" w:rsidR="00E97F02" w:rsidRDefault="00E97F02" w:rsidP="00E97F02">
            <w:pPr>
              <w:spacing w:before="40" w:after="40"/>
              <w:rPr>
                <w:rFonts w:ascii="Verdana" w:hAnsi="Verdana" w:cs="Arial"/>
                <w:sz w:val="20"/>
                <w:szCs w:val="20"/>
              </w:rPr>
            </w:pPr>
          </w:p>
          <w:p w14:paraId="172776A1" w14:textId="77777777" w:rsidR="00E97F02" w:rsidRDefault="00E97F02" w:rsidP="00E97F02">
            <w:pPr>
              <w:spacing w:before="40" w:after="40"/>
              <w:rPr>
                <w:rFonts w:ascii="Verdana" w:hAnsi="Verdana" w:cs="Arial"/>
                <w:sz w:val="20"/>
                <w:szCs w:val="20"/>
              </w:rPr>
            </w:pPr>
          </w:p>
          <w:p w14:paraId="5FFEB6AF" w14:textId="77777777" w:rsidR="00E97F02" w:rsidRDefault="00E97F02" w:rsidP="00E97F02">
            <w:pPr>
              <w:spacing w:before="40" w:after="40"/>
              <w:rPr>
                <w:rFonts w:ascii="Verdana" w:hAnsi="Verdana" w:cs="Arial"/>
                <w:sz w:val="20"/>
                <w:szCs w:val="20"/>
              </w:rPr>
            </w:pPr>
          </w:p>
          <w:p w14:paraId="49B33A41" w14:textId="77777777" w:rsidR="00E97F02" w:rsidRDefault="00E97F02" w:rsidP="00E97F02">
            <w:pPr>
              <w:spacing w:before="40" w:after="40"/>
              <w:rPr>
                <w:rFonts w:ascii="Verdana" w:hAnsi="Verdana" w:cs="Arial"/>
                <w:sz w:val="20"/>
                <w:szCs w:val="20"/>
              </w:rPr>
            </w:pPr>
          </w:p>
          <w:p w14:paraId="7BCEB1EA" w14:textId="77777777" w:rsidR="00E97F02" w:rsidRDefault="00E97F02" w:rsidP="00E97F02">
            <w:pPr>
              <w:spacing w:before="40" w:after="40"/>
              <w:rPr>
                <w:rFonts w:ascii="Verdana" w:hAnsi="Verdana" w:cs="Arial"/>
                <w:sz w:val="20"/>
                <w:szCs w:val="20"/>
              </w:rPr>
            </w:pPr>
          </w:p>
          <w:p w14:paraId="438C6A33" w14:textId="77777777" w:rsidR="00E97F02" w:rsidRDefault="00E97F02" w:rsidP="00E97F02">
            <w:pPr>
              <w:spacing w:before="40" w:after="40"/>
              <w:rPr>
                <w:rFonts w:ascii="Verdana" w:hAnsi="Verdana" w:cs="Arial"/>
                <w:sz w:val="20"/>
                <w:szCs w:val="20"/>
              </w:rPr>
            </w:pPr>
          </w:p>
          <w:p w14:paraId="41009F5A" w14:textId="77777777" w:rsidR="00E97F02" w:rsidRDefault="00E97F02" w:rsidP="00E97F02">
            <w:pPr>
              <w:spacing w:before="40" w:after="40"/>
              <w:rPr>
                <w:rFonts w:ascii="Verdana" w:hAnsi="Verdana" w:cs="Arial"/>
                <w:b/>
                <w:sz w:val="20"/>
                <w:szCs w:val="20"/>
              </w:rPr>
            </w:pPr>
          </w:p>
          <w:p w14:paraId="1BCFC527" w14:textId="1C88A3CD" w:rsidR="00F443C6" w:rsidRPr="00D5266E" w:rsidRDefault="00F443C6" w:rsidP="00E97F02">
            <w:pPr>
              <w:spacing w:before="40" w:after="40"/>
              <w:rPr>
                <w:rFonts w:ascii="Verdana" w:hAnsi="Verdana" w:cs="Arial"/>
                <w:b/>
                <w:sz w:val="20"/>
                <w:szCs w:val="20"/>
              </w:rPr>
            </w:pPr>
          </w:p>
        </w:tc>
      </w:tr>
      <w:tr w:rsidR="00B71CF8" w:rsidRPr="00D5266E" w14:paraId="40A13D65" w14:textId="77777777" w:rsidTr="00494B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253" w:type="dxa"/>
            <w:tcBorders>
              <w:top w:val="single" w:sz="4" w:space="0" w:color="auto"/>
              <w:right w:val="single" w:sz="4" w:space="0" w:color="auto"/>
            </w:tcBorders>
          </w:tcPr>
          <w:p w14:paraId="73A9938E" w14:textId="77777777" w:rsidR="00F443C6" w:rsidRPr="00C37E95" w:rsidRDefault="00F443C6" w:rsidP="00F443C6">
            <w:pPr>
              <w:spacing w:before="40" w:after="40"/>
              <w:rPr>
                <w:rFonts w:ascii="Verdana" w:hAnsi="Verdana" w:cs="Arial"/>
                <w:sz w:val="20"/>
                <w:szCs w:val="20"/>
              </w:rPr>
            </w:pPr>
            <w:r>
              <w:rPr>
                <w:rFonts w:ascii="Verdana" w:hAnsi="Verdana" w:cs="Arial"/>
                <w:sz w:val="20"/>
                <w:szCs w:val="20"/>
              </w:rPr>
              <w:t>Q6.1.2</w:t>
            </w:r>
          </w:p>
          <w:p w14:paraId="64B70BBD" w14:textId="77777777" w:rsidR="00B71CF8" w:rsidRDefault="00B71CF8" w:rsidP="00B71CF8">
            <w:pPr>
              <w:spacing w:before="40" w:after="40"/>
              <w:rPr>
                <w:rFonts w:ascii="Verdana" w:hAnsi="Verdana" w:cs="Arial"/>
                <w:sz w:val="20"/>
                <w:szCs w:val="20"/>
              </w:rPr>
            </w:pPr>
            <w:r>
              <w:rPr>
                <w:rFonts w:ascii="Verdana" w:hAnsi="Verdana" w:cs="Arial"/>
                <w:sz w:val="20"/>
                <w:szCs w:val="20"/>
              </w:rPr>
              <w:t>E</w:t>
            </w:r>
            <w:r w:rsidRPr="00D5266E">
              <w:rPr>
                <w:rFonts w:ascii="Verdana" w:hAnsi="Verdana" w:cs="Arial"/>
                <w:sz w:val="20"/>
                <w:szCs w:val="20"/>
              </w:rPr>
              <w:t>6.1.2</w:t>
            </w:r>
          </w:p>
          <w:p w14:paraId="01C771AB" w14:textId="55C8653A" w:rsidR="00F443C6" w:rsidRPr="00D5266E" w:rsidRDefault="00F443C6" w:rsidP="00B71CF8">
            <w:pPr>
              <w:spacing w:before="40" w:after="40"/>
              <w:rPr>
                <w:rFonts w:ascii="Verdana" w:hAnsi="Verdana" w:cs="Arial"/>
                <w:sz w:val="20"/>
                <w:szCs w:val="20"/>
              </w:rPr>
            </w:pPr>
            <w:r>
              <w:rPr>
                <w:rFonts w:ascii="Verdana" w:hAnsi="Verdana" w:cs="Arial"/>
                <w:sz w:val="20"/>
                <w:szCs w:val="20"/>
              </w:rPr>
              <w:t>H6.1.2</w:t>
            </w:r>
          </w:p>
        </w:tc>
        <w:tc>
          <w:tcPr>
            <w:tcW w:w="5216" w:type="dxa"/>
            <w:tcBorders>
              <w:top w:val="single" w:sz="4" w:space="0" w:color="auto"/>
              <w:left w:val="single" w:sz="4" w:space="0" w:color="auto"/>
              <w:right w:val="single" w:sz="4" w:space="0" w:color="auto"/>
            </w:tcBorders>
            <w:shd w:val="clear" w:color="auto" w:fill="B4C6E7" w:themeFill="accent1" w:themeFillTint="66"/>
          </w:tcPr>
          <w:p w14:paraId="011AF735" w14:textId="07F4EBC5" w:rsidR="00B71CF8" w:rsidRDefault="00B71CF8" w:rsidP="00B71CF8">
            <w:pPr>
              <w:spacing w:before="40" w:after="40"/>
              <w:rPr>
                <w:rFonts w:ascii="Verdana" w:hAnsi="Verdana" w:cs="Arial"/>
                <w:sz w:val="18"/>
                <w:szCs w:val="18"/>
              </w:rPr>
            </w:pPr>
            <w:r w:rsidRPr="00AA48EB">
              <w:rPr>
                <w:rFonts w:ascii="Verdana" w:hAnsi="Verdana" w:cs="Arial"/>
                <w:sz w:val="18"/>
                <w:szCs w:val="18"/>
              </w:rPr>
              <w:t xml:space="preserve">What are the actions to address risks and opportunities? </w:t>
            </w:r>
          </w:p>
          <w:p w14:paraId="5A05883B" w14:textId="77777777" w:rsidR="004C6E82" w:rsidRPr="00AA48EB" w:rsidRDefault="004C6E82" w:rsidP="00B71CF8">
            <w:pPr>
              <w:spacing w:before="40" w:after="40"/>
              <w:rPr>
                <w:rFonts w:ascii="Verdana" w:hAnsi="Verdana" w:cs="Arial"/>
                <w:sz w:val="18"/>
                <w:szCs w:val="18"/>
              </w:rPr>
            </w:pPr>
          </w:p>
          <w:p w14:paraId="16078F92" w14:textId="21482AF5" w:rsidR="004C6E82" w:rsidRDefault="00B71CF8" w:rsidP="00B71CF8">
            <w:pPr>
              <w:autoSpaceDE w:val="0"/>
              <w:autoSpaceDN w:val="0"/>
              <w:adjustRightInd w:val="0"/>
              <w:rPr>
                <w:rFonts w:ascii="Verdana" w:hAnsi="Verdana" w:cs="Arial"/>
                <w:sz w:val="18"/>
                <w:szCs w:val="18"/>
              </w:rPr>
            </w:pPr>
            <w:r w:rsidRPr="00AA48EB">
              <w:rPr>
                <w:rFonts w:ascii="Verdana" w:hAnsi="Verdana" w:cs="Arial"/>
                <w:sz w:val="18"/>
                <w:szCs w:val="18"/>
              </w:rPr>
              <w:t>Details how the organisation has determined environmental impacts and aspects.</w:t>
            </w:r>
          </w:p>
          <w:p w14:paraId="68A4C594" w14:textId="7A6B94EA" w:rsidR="004C6E82" w:rsidRDefault="004C6E82" w:rsidP="00B71CF8">
            <w:pPr>
              <w:autoSpaceDE w:val="0"/>
              <w:autoSpaceDN w:val="0"/>
              <w:adjustRightInd w:val="0"/>
              <w:rPr>
                <w:rFonts w:ascii="Verdana" w:hAnsi="Verdana" w:cs="Arial"/>
                <w:sz w:val="18"/>
                <w:szCs w:val="18"/>
              </w:rPr>
            </w:pPr>
          </w:p>
          <w:p w14:paraId="0C3CCED8" w14:textId="13D7F56F" w:rsidR="009E77ED" w:rsidRDefault="009E77ED" w:rsidP="00B71CF8">
            <w:pPr>
              <w:autoSpaceDE w:val="0"/>
              <w:autoSpaceDN w:val="0"/>
              <w:adjustRightInd w:val="0"/>
              <w:rPr>
                <w:rFonts w:ascii="Verdana" w:hAnsi="Verdana" w:cs="Arial"/>
                <w:sz w:val="18"/>
                <w:szCs w:val="18"/>
              </w:rPr>
            </w:pPr>
          </w:p>
          <w:p w14:paraId="5EEF694E" w14:textId="21A7C834" w:rsidR="009E77ED" w:rsidRDefault="009E77ED" w:rsidP="00B71CF8">
            <w:pPr>
              <w:autoSpaceDE w:val="0"/>
              <w:autoSpaceDN w:val="0"/>
              <w:adjustRightInd w:val="0"/>
              <w:rPr>
                <w:rFonts w:ascii="Verdana" w:hAnsi="Verdana" w:cs="Arial"/>
                <w:sz w:val="18"/>
                <w:szCs w:val="18"/>
              </w:rPr>
            </w:pPr>
          </w:p>
          <w:p w14:paraId="3CB837D3" w14:textId="024277B1" w:rsidR="009E77ED" w:rsidRDefault="009E77ED" w:rsidP="00B71CF8">
            <w:pPr>
              <w:autoSpaceDE w:val="0"/>
              <w:autoSpaceDN w:val="0"/>
              <w:adjustRightInd w:val="0"/>
              <w:rPr>
                <w:rFonts w:ascii="Verdana" w:hAnsi="Verdana" w:cs="Arial"/>
                <w:sz w:val="18"/>
                <w:szCs w:val="18"/>
              </w:rPr>
            </w:pPr>
          </w:p>
          <w:p w14:paraId="4AF67334" w14:textId="6BAE6AAE" w:rsidR="009E77ED" w:rsidRDefault="009E77ED" w:rsidP="00B71CF8">
            <w:pPr>
              <w:autoSpaceDE w:val="0"/>
              <w:autoSpaceDN w:val="0"/>
              <w:adjustRightInd w:val="0"/>
              <w:rPr>
                <w:rFonts w:ascii="Verdana" w:hAnsi="Verdana" w:cs="Arial"/>
                <w:sz w:val="18"/>
                <w:szCs w:val="18"/>
              </w:rPr>
            </w:pPr>
          </w:p>
          <w:p w14:paraId="1D3F8F6C" w14:textId="2A6DDF9A" w:rsidR="009E77ED" w:rsidRDefault="009E77ED" w:rsidP="00B71CF8">
            <w:pPr>
              <w:autoSpaceDE w:val="0"/>
              <w:autoSpaceDN w:val="0"/>
              <w:adjustRightInd w:val="0"/>
              <w:rPr>
                <w:rFonts w:ascii="Verdana" w:hAnsi="Verdana" w:cs="Arial"/>
                <w:sz w:val="18"/>
                <w:szCs w:val="18"/>
              </w:rPr>
            </w:pPr>
          </w:p>
          <w:p w14:paraId="5427E7B8" w14:textId="19F15058" w:rsidR="009E77ED" w:rsidRDefault="009E77ED" w:rsidP="00B71CF8">
            <w:pPr>
              <w:autoSpaceDE w:val="0"/>
              <w:autoSpaceDN w:val="0"/>
              <w:adjustRightInd w:val="0"/>
              <w:rPr>
                <w:rFonts w:ascii="Verdana" w:hAnsi="Verdana" w:cs="Arial"/>
                <w:sz w:val="18"/>
                <w:szCs w:val="18"/>
              </w:rPr>
            </w:pPr>
          </w:p>
          <w:p w14:paraId="59A3F2EB" w14:textId="01AB0EFF" w:rsidR="009E77ED" w:rsidRDefault="009E77ED" w:rsidP="00B71CF8">
            <w:pPr>
              <w:autoSpaceDE w:val="0"/>
              <w:autoSpaceDN w:val="0"/>
              <w:adjustRightInd w:val="0"/>
              <w:rPr>
                <w:rFonts w:ascii="Verdana" w:hAnsi="Verdana" w:cs="Arial"/>
                <w:sz w:val="18"/>
                <w:szCs w:val="18"/>
              </w:rPr>
            </w:pPr>
          </w:p>
          <w:p w14:paraId="1A6AF626" w14:textId="1471DB6A" w:rsidR="009E77ED" w:rsidRDefault="009E77ED" w:rsidP="00B71CF8">
            <w:pPr>
              <w:autoSpaceDE w:val="0"/>
              <w:autoSpaceDN w:val="0"/>
              <w:adjustRightInd w:val="0"/>
              <w:rPr>
                <w:rFonts w:ascii="Verdana" w:hAnsi="Verdana" w:cs="Arial"/>
                <w:sz w:val="18"/>
                <w:szCs w:val="18"/>
              </w:rPr>
            </w:pPr>
          </w:p>
          <w:p w14:paraId="6EFB2030" w14:textId="330EB17F" w:rsidR="009E77ED" w:rsidRDefault="009E77ED" w:rsidP="00B71CF8">
            <w:pPr>
              <w:autoSpaceDE w:val="0"/>
              <w:autoSpaceDN w:val="0"/>
              <w:adjustRightInd w:val="0"/>
              <w:rPr>
                <w:rFonts w:ascii="Verdana" w:hAnsi="Verdana" w:cs="Arial"/>
                <w:sz w:val="18"/>
                <w:szCs w:val="18"/>
              </w:rPr>
            </w:pPr>
          </w:p>
          <w:p w14:paraId="61C7D168" w14:textId="77777777" w:rsidR="00534ADB" w:rsidRDefault="00534ADB" w:rsidP="00B71CF8">
            <w:pPr>
              <w:autoSpaceDE w:val="0"/>
              <w:autoSpaceDN w:val="0"/>
              <w:adjustRightInd w:val="0"/>
              <w:rPr>
                <w:rFonts w:ascii="Verdana" w:hAnsi="Verdana" w:cs="Arial"/>
                <w:sz w:val="18"/>
                <w:szCs w:val="18"/>
              </w:rPr>
            </w:pPr>
          </w:p>
          <w:p w14:paraId="3915E099" w14:textId="77777777" w:rsidR="009E77ED" w:rsidRDefault="009E77ED" w:rsidP="00B71CF8">
            <w:pPr>
              <w:autoSpaceDE w:val="0"/>
              <w:autoSpaceDN w:val="0"/>
              <w:adjustRightInd w:val="0"/>
              <w:rPr>
                <w:rFonts w:ascii="Verdana" w:hAnsi="Verdana" w:cs="Arial"/>
                <w:sz w:val="18"/>
                <w:szCs w:val="18"/>
              </w:rPr>
            </w:pPr>
          </w:p>
          <w:p w14:paraId="776059D1" w14:textId="41123734" w:rsidR="004C6E82" w:rsidRPr="004C6E82" w:rsidRDefault="004C6E82" w:rsidP="00B71CF8">
            <w:pPr>
              <w:autoSpaceDE w:val="0"/>
              <w:autoSpaceDN w:val="0"/>
              <w:adjustRightInd w:val="0"/>
              <w:rPr>
                <w:rFonts w:ascii="Verdana" w:hAnsi="Verdana" w:cs="Arial"/>
                <w:b/>
                <w:bCs/>
                <w:sz w:val="18"/>
                <w:szCs w:val="18"/>
              </w:rPr>
            </w:pPr>
            <w:r w:rsidRPr="004C6E82">
              <w:rPr>
                <w:rFonts w:ascii="Verdana" w:hAnsi="Verdana" w:cs="Arial"/>
                <w:b/>
                <w:bCs/>
                <w:sz w:val="18"/>
                <w:szCs w:val="18"/>
              </w:rPr>
              <w:t>Hazard Identification</w:t>
            </w:r>
          </w:p>
          <w:p w14:paraId="48D352BA" w14:textId="7F93BB54" w:rsidR="00B71CF8" w:rsidRPr="004C6E82" w:rsidRDefault="004C6E82" w:rsidP="00B71CF8">
            <w:pPr>
              <w:autoSpaceDE w:val="0"/>
              <w:autoSpaceDN w:val="0"/>
              <w:adjustRightInd w:val="0"/>
              <w:rPr>
                <w:rFonts w:ascii="Verdana" w:hAnsi="Verdana" w:cs="Arial"/>
                <w:sz w:val="18"/>
                <w:szCs w:val="18"/>
              </w:rPr>
            </w:pPr>
            <w:r w:rsidRPr="004C6E82">
              <w:rPr>
                <w:rFonts w:ascii="Verdana" w:hAnsi="Verdana"/>
                <w:sz w:val="18"/>
                <w:szCs w:val="18"/>
              </w:rPr>
              <w:t xml:space="preserve">Has the organisation determined and documented the hazards of these risks and opportunities? </w:t>
            </w:r>
            <w:r w:rsidR="00B71CF8" w:rsidRPr="004C6E82">
              <w:rPr>
                <w:rFonts w:ascii="Verdana" w:hAnsi="Verdana" w:cs="Arial"/>
                <w:sz w:val="18"/>
                <w:szCs w:val="18"/>
              </w:rPr>
              <w:t xml:space="preserve"> </w:t>
            </w:r>
          </w:p>
        </w:tc>
        <w:tc>
          <w:tcPr>
            <w:tcW w:w="8274" w:type="dxa"/>
            <w:tcBorders>
              <w:top w:val="single" w:sz="4" w:space="0" w:color="auto"/>
              <w:left w:val="single" w:sz="4" w:space="0" w:color="auto"/>
              <w:right w:val="single" w:sz="4" w:space="0" w:color="auto"/>
            </w:tcBorders>
          </w:tcPr>
          <w:p w14:paraId="202B678C" w14:textId="5323542F" w:rsidR="00B71CF8" w:rsidRPr="003263BF" w:rsidRDefault="00CD2A9F" w:rsidP="00B71CF8">
            <w:pPr>
              <w:spacing w:before="40" w:after="40"/>
              <w:rPr>
                <w:rFonts w:ascii="Verdana" w:hAnsi="Verdana"/>
                <w:sz w:val="18"/>
                <w:szCs w:val="18"/>
              </w:rPr>
            </w:pPr>
            <w:r w:rsidRPr="003263BF">
              <w:rPr>
                <w:rFonts w:ascii="Verdana" w:hAnsi="Verdana"/>
                <w:sz w:val="18"/>
                <w:szCs w:val="18"/>
              </w:rPr>
              <w:t>Hazards &amp; Aspects Process Procedure No 2</w:t>
            </w:r>
            <w:r w:rsidR="001917EE" w:rsidRPr="003263BF">
              <w:rPr>
                <w:rFonts w:ascii="Verdana" w:hAnsi="Verdana"/>
                <w:sz w:val="18"/>
                <w:szCs w:val="18"/>
              </w:rPr>
              <w:t>7</w:t>
            </w:r>
          </w:p>
          <w:p w14:paraId="0C3E5F40" w14:textId="4FD8D3B9" w:rsidR="00CD2A9F" w:rsidRPr="00EB28BF" w:rsidRDefault="00CD2A9F" w:rsidP="00B71CF8">
            <w:pPr>
              <w:spacing w:before="40" w:after="40"/>
              <w:rPr>
                <w:rFonts w:ascii="Verdana" w:hAnsi="Verdana" w:cs="Arial"/>
                <w:color w:val="FF0000"/>
                <w:sz w:val="18"/>
                <w:szCs w:val="18"/>
              </w:rPr>
            </w:pPr>
          </w:p>
          <w:p w14:paraId="47FE6D26" w14:textId="7DCB4445" w:rsidR="000D4C8D" w:rsidRPr="00AF7844" w:rsidRDefault="00CD2A9F" w:rsidP="00C120AE">
            <w:pPr>
              <w:rPr>
                <w:rFonts w:ascii="Verdana" w:hAnsi="Verdana"/>
                <w:color w:val="FF0000"/>
                <w:sz w:val="18"/>
                <w:szCs w:val="18"/>
              </w:rPr>
            </w:pPr>
            <w:r w:rsidRPr="00C120AE">
              <w:rPr>
                <w:rFonts w:ascii="Verdana" w:hAnsi="Verdana"/>
                <w:sz w:val="18"/>
                <w:szCs w:val="18"/>
              </w:rPr>
              <w:t xml:space="preserve">Business </w:t>
            </w:r>
            <w:r w:rsidRPr="001D5748">
              <w:rPr>
                <w:rFonts w:ascii="Verdana" w:hAnsi="Verdana"/>
                <w:color w:val="000000" w:themeColor="text1"/>
                <w:sz w:val="18"/>
                <w:szCs w:val="18"/>
              </w:rPr>
              <w:t xml:space="preserve">continuity plan dated </w:t>
            </w:r>
            <w:r w:rsidR="006C6203">
              <w:rPr>
                <w:rFonts w:ascii="Verdana" w:hAnsi="Verdana" w:cs="Calibri"/>
                <w:color w:val="000000" w:themeColor="text1"/>
                <w:sz w:val="18"/>
                <w:szCs w:val="18"/>
              </w:rPr>
              <w:t>11/02/2026</w:t>
            </w:r>
            <w:r w:rsidR="00DC45B8" w:rsidRPr="00DC45B8">
              <w:rPr>
                <w:rFonts w:ascii="Verdana" w:hAnsi="Verdana" w:cs="Calibri"/>
                <w:color w:val="000000" w:themeColor="text1"/>
                <w:sz w:val="18"/>
                <w:szCs w:val="18"/>
              </w:rPr>
              <w:t>.</w:t>
            </w:r>
          </w:p>
          <w:p w14:paraId="6762E96C" w14:textId="343EEB1C" w:rsidR="009E77ED" w:rsidRPr="00AF7844" w:rsidRDefault="00B71CF8" w:rsidP="00C120AE">
            <w:pPr>
              <w:rPr>
                <w:rFonts w:ascii="Verdana" w:hAnsi="Verdana"/>
                <w:color w:val="FF0000"/>
                <w:sz w:val="18"/>
                <w:szCs w:val="18"/>
              </w:rPr>
            </w:pPr>
            <w:r w:rsidRPr="005E499F">
              <w:rPr>
                <w:rFonts w:ascii="Verdana" w:hAnsi="Verdana"/>
                <w:color w:val="000000" w:themeColor="text1"/>
                <w:sz w:val="18"/>
                <w:szCs w:val="18"/>
              </w:rPr>
              <w:t>Aspects and Impacts</w:t>
            </w:r>
            <w:r w:rsidR="00CD2A9F" w:rsidRPr="005E499F">
              <w:rPr>
                <w:rFonts w:ascii="Verdana" w:hAnsi="Verdana"/>
                <w:color w:val="000000" w:themeColor="text1"/>
                <w:sz w:val="18"/>
                <w:szCs w:val="18"/>
              </w:rPr>
              <w:t xml:space="preserve"> register dated</w:t>
            </w:r>
            <w:r w:rsidR="00CD2A9F" w:rsidRPr="00AF7844">
              <w:rPr>
                <w:rFonts w:ascii="Verdana" w:hAnsi="Verdana"/>
                <w:color w:val="FF0000"/>
                <w:sz w:val="18"/>
                <w:szCs w:val="18"/>
              </w:rPr>
              <w:t xml:space="preserve"> </w:t>
            </w:r>
            <w:r w:rsidR="006C6203">
              <w:rPr>
                <w:rFonts w:ascii="Verdana" w:hAnsi="Verdana" w:cs="Calibri"/>
                <w:color w:val="000000" w:themeColor="text1"/>
                <w:sz w:val="18"/>
                <w:szCs w:val="18"/>
              </w:rPr>
              <w:t>10/02/2026</w:t>
            </w:r>
            <w:r w:rsidR="005E499F" w:rsidRPr="00DC45B8">
              <w:rPr>
                <w:rFonts w:ascii="Verdana" w:hAnsi="Verdana" w:cs="Calibri"/>
                <w:color w:val="000000" w:themeColor="text1"/>
                <w:sz w:val="18"/>
                <w:szCs w:val="18"/>
              </w:rPr>
              <w:t>.</w:t>
            </w:r>
          </w:p>
          <w:p w14:paraId="0BBE9026" w14:textId="03E03D0A" w:rsidR="00CD2A9F" w:rsidRPr="00C120AE" w:rsidRDefault="00CD2A9F" w:rsidP="00C120AE">
            <w:pPr>
              <w:rPr>
                <w:rFonts w:ascii="Verdana" w:hAnsi="Verdana"/>
                <w:sz w:val="18"/>
                <w:szCs w:val="18"/>
              </w:rPr>
            </w:pPr>
            <w:r w:rsidRPr="00C120AE">
              <w:rPr>
                <w:rFonts w:ascii="Verdana" w:hAnsi="Verdana"/>
                <w:sz w:val="18"/>
                <w:szCs w:val="18"/>
              </w:rPr>
              <w:t>Most significant aspects are:</w:t>
            </w:r>
          </w:p>
          <w:p w14:paraId="4C924960" w14:textId="3FAA7451" w:rsidR="00F443C6" w:rsidRPr="00C120AE" w:rsidRDefault="00F443C6" w:rsidP="00C120AE">
            <w:pPr>
              <w:rPr>
                <w:rFonts w:ascii="Verdana" w:hAnsi="Verdana"/>
                <w:sz w:val="18"/>
                <w:szCs w:val="18"/>
              </w:rPr>
            </w:pPr>
            <w:r w:rsidRPr="00C120AE">
              <w:rPr>
                <w:rFonts w:ascii="Verdana" w:hAnsi="Verdana"/>
                <w:sz w:val="18"/>
                <w:szCs w:val="18"/>
              </w:rPr>
              <w:t>Waste</w:t>
            </w:r>
          </w:p>
          <w:p w14:paraId="3F1CD9AA" w14:textId="77777777" w:rsidR="00CD2A9F" w:rsidRPr="00C120AE" w:rsidRDefault="00CD2A9F" w:rsidP="00C120AE">
            <w:pPr>
              <w:rPr>
                <w:rFonts w:ascii="Verdana" w:hAnsi="Verdana"/>
                <w:bCs/>
                <w:sz w:val="18"/>
                <w:szCs w:val="18"/>
              </w:rPr>
            </w:pPr>
            <w:r w:rsidRPr="00C120AE">
              <w:rPr>
                <w:rFonts w:ascii="Verdana" w:hAnsi="Verdana"/>
                <w:bCs/>
                <w:sz w:val="18"/>
                <w:szCs w:val="18"/>
              </w:rPr>
              <w:t>Energy</w:t>
            </w:r>
          </w:p>
          <w:p w14:paraId="50D7309D" w14:textId="77777777" w:rsidR="00CD2A9F" w:rsidRPr="00C120AE" w:rsidRDefault="00CD2A9F" w:rsidP="00C120AE">
            <w:pPr>
              <w:rPr>
                <w:rFonts w:ascii="Verdana" w:hAnsi="Verdana"/>
                <w:bCs/>
                <w:sz w:val="18"/>
                <w:szCs w:val="18"/>
              </w:rPr>
            </w:pPr>
            <w:r w:rsidRPr="00C120AE">
              <w:rPr>
                <w:rFonts w:ascii="Verdana" w:hAnsi="Verdana"/>
                <w:bCs/>
                <w:sz w:val="18"/>
                <w:szCs w:val="18"/>
              </w:rPr>
              <w:t>Recycling</w:t>
            </w:r>
          </w:p>
          <w:p w14:paraId="1D332AF5" w14:textId="4F03B71E" w:rsidR="00CD2A9F" w:rsidRPr="00C120AE" w:rsidRDefault="00CD2A9F" w:rsidP="00C120AE">
            <w:pPr>
              <w:rPr>
                <w:rFonts w:ascii="Verdana" w:hAnsi="Verdana"/>
                <w:bCs/>
                <w:sz w:val="18"/>
                <w:szCs w:val="18"/>
              </w:rPr>
            </w:pPr>
            <w:r w:rsidRPr="00C120AE">
              <w:rPr>
                <w:rFonts w:ascii="Verdana" w:hAnsi="Verdana"/>
                <w:bCs/>
                <w:sz w:val="18"/>
                <w:szCs w:val="18"/>
              </w:rPr>
              <w:t>Heating</w:t>
            </w:r>
          </w:p>
          <w:p w14:paraId="2E2C0718" w14:textId="4E4DE410" w:rsidR="00CD2A9F" w:rsidRPr="00C120AE" w:rsidRDefault="00CD2A9F" w:rsidP="00C120AE">
            <w:pPr>
              <w:rPr>
                <w:rFonts w:ascii="Verdana" w:hAnsi="Verdana"/>
                <w:bCs/>
                <w:sz w:val="18"/>
                <w:szCs w:val="18"/>
              </w:rPr>
            </w:pPr>
            <w:r w:rsidRPr="00C120AE">
              <w:rPr>
                <w:rFonts w:ascii="Verdana" w:hAnsi="Verdana"/>
                <w:bCs/>
                <w:sz w:val="18"/>
                <w:szCs w:val="18"/>
              </w:rPr>
              <w:t>Lighting</w:t>
            </w:r>
          </w:p>
          <w:p w14:paraId="194769B5" w14:textId="10239F88" w:rsidR="008F2114" w:rsidRPr="00C120AE" w:rsidRDefault="008F2114" w:rsidP="00C120AE">
            <w:pPr>
              <w:rPr>
                <w:rFonts w:ascii="Verdana" w:hAnsi="Verdana"/>
                <w:sz w:val="18"/>
                <w:szCs w:val="18"/>
              </w:rPr>
            </w:pPr>
            <w:r w:rsidRPr="00C120AE">
              <w:rPr>
                <w:rFonts w:ascii="Verdana" w:hAnsi="Verdana"/>
                <w:sz w:val="18"/>
                <w:szCs w:val="18"/>
              </w:rPr>
              <w:t xml:space="preserve">Use of Energy </w:t>
            </w:r>
          </w:p>
          <w:p w14:paraId="41ABE48C" w14:textId="77777777" w:rsidR="009E77ED" w:rsidRPr="00C120AE" w:rsidRDefault="009E77ED" w:rsidP="00C120AE">
            <w:pPr>
              <w:rPr>
                <w:rFonts w:ascii="Verdana" w:hAnsi="Verdana"/>
                <w:color w:val="FF0000"/>
                <w:sz w:val="18"/>
                <w:szCs w:val="18"/>
              </w:rPr>
            </w:pPr>
          </w:p>
          <w:p w14:paraId="36AFC4F4" w14:textId="77777777" w:rsidR="009E77ED" w:rsidRPr="003263BF" w:rsidRDefault="009E77ED" w:rsidP="009E77ED">
            <w:pPr>
              <w:spacing w:before="40" w:after="40"/>
              <w:rPr>
                <w:rFonts w:ascii="Verdana" w:hAnsi="Verdana" w:cs="Arial"/>
                <w:sz w:val="18"/>
                <w:szCs w:val="18"/>
              </w:rPr>
            </w:pPr>
            <w:r w:rsidRPr="003263BF">
              <w:rPr>
                <w:rFonts w:ascii="Verdana" w:hAnsi="Verdana" w:cs="Arial"/>
                <w:sz w:val="18"/>
                <w:szCs w:val="18"/>
              </w:rPr>
              <w:t xml:space="preserve">The organisation has determined and documented the environmental aspects of its activities, products, and services. </w:t>
            </w:r>
          </w:p>
          <w:p w14:paraId="58AFDEDC" w14:textId="7CB69E5E" w:rsidR="00534ADB" w:rsidRPr="00EB28BF" w:rsidRDefault="008F2114" w:rsidP="00CD2A9F">
            <w:pPr>
              <w:spacing w:before="40" w:after="40" w:line="276" w:lineRule="auto"/>
              <w:rPr>
                <w:rFonts w:ascii="Verdana" w:hAnsi="Verdana"/>
                <w:color w:val="FF0000"/>
                <w:sz w:val="18"/>
                <w:szCs w:val="18"/>
              </w:rPr>
            </w:pPr>
            <w:r w:rsidRPr="00EB28BF">
              <w:rPr>
                <w:rFonts w:ascii="Verdana" w:hAnsi="Verdana"/>
                <w:color w:val="FF0000"/>
                <w:sz w:val="18"/>
                <w:szCs w:val="18"/>
              </w:rPr>
              <w:t xml:space="preserve"> </w:t>
            </w:r>
          </w:p>
          <w:p w14:paraId="7A493F04" w14:textId="0BEBE98B" w:rsidR="009E77ED" w:rsidRPr="003263BF" w:rsidRDefault="009E77ED" w:rsidP="00CD2A9F">
            <w:pPr>
              <w:spacing w:before="40" w:after="40" w:line="276" w:lineRule="auto"/>
              <w:rPr>
                <w:rFonts w:ascii="Verdana" w:hAnsi="Verdana"/>
                <w:sz w:val="18"/>
                <w:szCs w:val="18"/>
              </w:rPr>
            </w:pPr>
            <w:r w:rsidRPr="003263BF">
              <w:rPr>
                <w:rFonts w:ascii="Verdana" w:hAnsi="Verdana"/>
                <w:sz w:val="18"/>
                <w:szCs w:val="18"/>
              </w:rPr>
              <w:t>Risks include:</w:t>
            </w:r>
          </w:p>
          <w:p w14:paraId="67931E77" w14:textId="77777777" w:rsidR="00CD3033" w:rsidRDefault="009E77ED" w:rsidP="003263BF">
            <w:pPr>
              <w:spacing w:before="40" w:after="40" w:line="276" w:lineRule="auto"/>
              <w:rPr>
                <w:rFonts w:ascii="Verdana" w:hAnsi="Verdana"/>
                <w:sz w:val="18"/>
                <w:szCs w:val="18"/>
              </w:rPr>
            </w:pPr>
            <w:r w:rsidRPr="003263BF">
              <w:rPr>
                <w:rFonts w:ascii="Verdana" w:hAnsi="Verdana"/>
                <w:sz w:val="18"/>
                <w:szCs w:val="18"/>
              </w:rPr>
              <w:t xml:space="preserve">Office / Fire </w:t>
            </w:r>
            <w:r w:rsidR="00B16DBB" w:rsidRPr="003263BF">
              <w:rPr>
                <w:rFonts w:ascii="Verdana" w:hAnsi="Verdana"/>
                <w:sz w:val="18"/>
                <w:szCs w:val="18"/>
              </w:rPr>
              <w:t>/ Working</w:t>
            </w:r>
            <w:r w:rsidRPr="003263BF">
              <w:rPr>
                <w:rFonts w:ascii="Verdana" w:hAnsi="Verdana"/>
                <w:sz w:val="18"/>
                <w:szCs w:val="18"/>
              </w:rPr>
              <w:t xml:space="preserve"> at Height / Working with Machinery / Confined spaces /</w:t>
            </w:r>
            <w:r w:rsidRPr="00EB28BF">
              <w:rPr>
                <w:rFonts w:ascii="Verdana" w:hAnsi="Verdana"/>
                <w:color w:val="FF0000"/>
                <w:sz w:val="18"/>
                <w:szCs w:val="18"/>
              </w:rPr>
              <w:t xml:space="preserve"> </w:t>
            </w:r>
            <w:r w:rsidRPr="003263BF">
              <w:rPr>
                <w:rFonts w:ascii="Verdana" w:hAnsi="Verdana"/>
                <w:sz w:val="18"/>
                <w:szCs w:val="18"/>
              </w:rPr>
              <w:t>Asbestos / Working with Hand Tools / Dust.</w:t>
            </w:r>
          </w:p>
          <w:p w14:paraId="59699093" w14:textId="77777777" w:rsidR="00DA462C" w:rsidRDefault="00DA462C" w:rsidP="003263BF">
            <w:pPr>
              <w:spacing w:before="40" w:after="40" w:line="276" w:lineRule="auto"/>
              <w:rPr>
                <w:rFonts w:ascii="Verdana" w:hAnsi="Verdana"/>
                <w:sz w:val="18"/>
                <w:szCs w:val="18"/>
              </w:rPr>
            </w:pPr>
          </w:p>
          <w:p w14:paraId="38E3B77A" w14:textId="77777777" w:rsidR="00DA462C" w:rsidRDefault="00DA462C" w:rsidP="003263BF">
            <w:pPr>
              <w:spacing w:before="40" w:after="40" w:line="276" w:lineRule="auto"/>
              <w:rPr>
                <w:rFonts w:ascii="Verdana" w:hAnsi="Verdana"/>
                <w:sz w:val="18"/>
                <w:szCs w:val="18"/>
              </w:rPr>
            </w:pPr>
          </w:p>
          <w:p w14:paraId="67E38D97" w14:textId="77777777" w:rsidR="00DA462C" w:rsidRDefault="00DA462C" w:rsidP="003263BF">
            <w:pPr>
              <w:spacing w:before="40" w:after="40" w:line="276" w:lineRule="auto"/>
              <w:rPr>
                <w:rFonts w:ascii="Verdana" w:hAnsi="Verdana"/>
                <w:sz w:val="18"/>
                <w:szCs w:val="18"/>
              </w:rPr>
            </w:pPr>
          </w:p>
          <w:p w14:paraId="6C95E41B" w14:textId="77777777" w:rsidR="00DA462C" w:rsidRDefault="00DA462C" w:rsidP="003263BF">
            <w:pPr>
              <w:spacing w:before="40" w:after="40" w:line="276" w:lineRule="auto"/>
              <w:rPr>
                <w:rFonts w:ascii="Verdana" w:hAnsi="Verdana"/>
                <w:sz w:val="18"/>
                <w:szCs w:val="18"/>
              </w:rPr>
            </w:pPr>
          </w:p>
          <w:p w14:paraId="362299A4" w14:textId="08206D42" w:rsidR="00DA462C" w:rsidRPr="003263BF" w:rsidRDefault="00DA462C" w:rsidP="003263BF">
            <w:pPr>
              <w:spacing w:before="40" w:after="40" w:line="276" w:lineRule="auto"/>
              <w:rPr>
                <w:rFonts w:ascii="Verdana" w:hAnsi="Verdana" w:cs="Arial"/>
                <w:sz w:val="18"/>
                <w:szCs w:val="18"/>
              </w:rPr>
            </w:pPr>
          </w:p>
        </w:tc>
        <w:tc>
          <w:tcPr>
            <w:tcW w:w="1134" w:type="dxa"/>
            <w:tcBorders>
              <w:top w:val="single" w:sz="4" w:space="0" w:color="auto"/>
              <w:left w:val="single" w:sz="4" w:space="0" w:color="auto"/>
            </w:tcBorders>
          </w:tcPr>
          <w:p w14:paraId="10D11863" w14:textId="2CDD6C7E" w:rsidR="00B71CF8" w:rsidRPr="00D5266E" w:rsidRDefault="00B71CF8" w:rsidP="00B71CF8">
            <w:pPr>
              <w:spacing w:before="40" w:after="40"/>
              <w:rPr>
                <w:rFonts w:ascii="Verdana" w:hAnsi="Verdana" w:cs="Arial"/>
                <w:sz w:val="20"/>
                <w:szCs w:val="20"/>
              </w:rPr>
            </w:pPr>
          </w:p>
        </w:tc>
      </w:tr>
      <w:tr w:rsidR="00B71CF8" w:rsidRPr="00D5266E" w14:paraId="14201819" w14:textId="77777777" w:rsidTr="00494B3E">
        <w:trPr>
          <w:trHeight w:val="283"/>
        </w:trPr>
        <w:tc>
          <w:tcPr>
            <w:tcW w:w="1253"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3C306988" w14:textId="77777777" w:rsidR="00B71CF8" w:rsidRDefault="00B71CF8" w:rsidP="00D86145">
            <w:pPr>
              <w:spacing w:before="40" w:after="40"/>
              <w:rPr>
                <w:rFonts w:ascii="Verdana" w:hAnsi="Verdana" w:cs="Arial"/>
                <w:sz w:val="20"/>
                <w:szCs w:val="20"/>
              </w:rPr>
            </w:pPr>
            <w:r w:rsidRPr="00D5266E">
              <w:rPr>
                <w:rFonts w:ascii="Verdana" w:hAnsi="Verdana" w:cs="Arial"/>
                <w:b/>
                <w:sz w:val="20"/>
                <w:szCs w:val="20"/>
              </w:rPr>
              <w:lastRenderedPageBreak/>
              <w:t>Clause</w:t>
            </w:r>
          </w:p>
        </w:tc>
        <w:tc>
          <w:tcPr>
            <w:tcW w:w="521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84D675D" w14:textId="77777777" w:rsidR="00B71CF8" w:rsidRDefault="00B71CF8" w:rsidP="00D86145">
            <w:pPr>
              <w:spacing w:before="40" w:after="40"/>
              <w:rPr>
                <w:rFonts w:ascii="Verdana" w:hAnsi="Verdana" w:cs="Arial"/>
                <w:b/>
                <w:sz w:val="20"/>
                <w:szCs w:val="20"/>
              </w:rPr>
            </w:pPr>
            <w:r w:rsidRPr="00D5266E">
              <w:rPr>
                <w:rFonts w:ascii="Verdana" w:hAnsi="Verdana" w:cs="Arial"/>
                <w:b/>
                <w:sz w:val="20"/>
                <w:szCs w:val="20"/>
              </w:rPr>
              <w:t>Requirements</w:t>
            </w:r>
          </w:p>
        </w:tc>
        <w:tc>
          <w:tcPr>
            <w:tcW w:w="827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3C833646" w14:textId="77777777" w:rsidR="00B71CF8" w:rsidRDefault="00B71CF8" w:rsidP="00D86145">
            <w:pPr>
              <w:rPr>
                <w:rFonts w:ascii="Verdana" w:hAnsi="Verdana" w:cs="Arial"/>
                <w:b/>
                <w:bCs/>
                <w:sz w:val="18"/>
                <w:szCs w:val="18"/>
              </w:rPr>
            </w:pPr>
            <w:r w:rsidRPr="00D5266E">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0C5ECF4" w14:textId="77777777" w:rsidR="00B71CF8" w:rsidRPr="00D5266E" w:rsidRDefault="00B71CF8" w:rsidP="00D86145">
            <w:pPr>
              <w:spacing w:before="40" w:after="40"/>
              <w:rPr>
                <w:rFonts w:ascii="Verdana" w:hAnsi="Verdana" w:cs="Arial"/>
                <w:sz w:val="20"/>
                <w:szCs w:val="20"/>
              </w:rPr>
            </w:pPr>
            <w:r w:rsidRPr="00D5266E">
              <w:rPr>
                <w:rFonts w:ascii="Verdana" w:hAnsi="Verdana" w:cs="Arial"/>
                <w:b/>
                <w:sz w:val="20"/>
                <w:szCs w:val="20"/>
              </w:rPr>
              <w:t>NC/OFI</w:t>
            </w:r>
          </w:p>
        </w:tc>
      </w:tr>
      <w:tr w:rsidR="0053573A" w:rsidRPr="00D5266E" w14:paraId="652CD2A4" w14:textId="77777777" w:rsidTr="00494B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253" w:type="dxa"/>
            <w:tcBorders>
              <w:top w:val="single" w:sz="12" w:space="0" w:color="auto"/>
              <w:bottom w:val="single" w:sz="4" w:space="0" w:color="auto"/>
              <w:right w:val="single" w:sz="4" w:space="0" w:color="auto"/>
            </w:tcBorders>
          </w:tcPr>
          <w:p w14:paraId="6AD4487D" w14:textId="77777777" w:rsidR="0053573A" w:rsidRDefault="0053573A" w:rsidP="0053573A">
            <w:pPr>
              <w:spacing w:before="40" w:after="40"/>
              <w:rPr>
                <w:rFonts w:ascii="Verdana" w:hAnsi="Verdana" w:cs="Arial"/>
                <w:sz w:val="20"/>
                <w:szCs w:val="20"/>
              </w:rPr>
            </w:pPr>
            <w:r w:rsidRPr="00D5266E">
              <w:rPr>
                <w:rFonts w:ascii="Verdana" w:hAnsi="Verdana" w:cs="Arial"/>
                <w:sz w:val="20"/>
                <w:szCs w:val="20"/>
              </w:rPr>
              <w:t>E6.1.3</w:t>
            </w:r>
          </w:p>
          <w:p w14:paraId="1AA38E3E" w14:textId="0F4A13A8" w:rsidR="00C15835" w:rsidRDefault="00C15835" w:rsidP="0053573A">
            <w:pPr>
              <w:spacing w:before="40" w:after="40"/>
              <w:rPr>
                <w:rFonts w:ascii="Verdana" w:hAnsi="Verdana" w:cs="Arial"/>
                <w:sz w:val="20"/>
                <w:szCs w:val="20"/>
              </w:rPr>
            </w:pPr>
            <w:r>
              <w:rPr>
                <w:rFonts w:ascii="Verdana" w:hAnsi="Verdana" w:cs="Arial"/>
                <w:sz w:val="20"/>
                <w:szCs w:val="20"/>
              </w:rPr>
              <w:t>H6.1.3</w:t>
            </w:r>
          </w:p>
        </w:tc>
        <w:tc>
          <w:tcPr>
            <w:tcW w:w="5216" w:type="dxa"/>
            <w:tcBorders>
              <w:top w:val="single" w:sz="12" w:space="0" w:color="auto"/>
              <w:left w:val="single" w:sz="4" w:space="0" w:color="auto"/>
              <w:bottom w:val="single" w:sz="4" w:space="0" w:color="auto"/>
              <w:right w:val="single" w:sz="4" w:space="0" w:color="auto"/>
            </w:tcBorders>
            <w:shd w:val="clear" w:color="auto" w:fill="B4C6E7" w:themeFill="accent1" w:themeFillTint="66"/>
          </w:tcPr>
          <w:p w14:paraId="776B93CE" w14:textId="77777777" w:rsidR="0053573A" w:rsidRPr="00AA48EB" w:rsidRDefault="0053573A" w:rsidP="0053573A">
            <w:pPr>
              <w:spacing w:before="40" w:after="40"/>
              <w:rPr>
                <w:rFonts w:ascii="Verdana" w:hAnsi="Verdana" w:cs="Arial"/>
                <w:b/>
                <w:sz w:val="18"/>
                <w:szCs w:val="18"/>
              </w:rPr>
            </w:pPr>
            <w:r w:rsidRPr="00AA48EB">
              <w:rPr>
                <w:rFonts w:ascii="Verdana" w:hAnsi="Verdana" w:cs="Arial"/>
                <w:b/>
                <w:sz w:val="18"/>
                <w:szCs w:val="18"/>
              </w:rPr>
              <w:t>Compliance obligations</w:t>
            </w:r>
          </w:p>
          <w:p w14:paraId="0F949520" w14:textId="75123600" w:rsidR="0053573A" w:rsidRPr="00C144A1" w:rsidRDefault="0053573A" w:rsidP="0053573A">
            <w:pPr>
              <w:spacing w:before="40" w:after="40"/>
              <w:rPr>
                <w:rFonts w:ascii="Verdana" w:hAnsi="Verdana" w:cs="Arial"/>
                <w:b/>
                <w:sz w:val="20"/>
                <w:szCs w:val="20"/>
              </w:rPr>
            </w:pPr>
            <w:r w:rsidRPr="00AA48EB">
              <w:rPr>
                <w:rFonts w:ascii="Verdana" w:hAnsi="Verdana" w:cs="Arial"/>
                <w:sz w:val="18"/>
                <w:szCs w:val="18"/>
              </w:rPr>
              <w:t>Details how the organisation has determined, applied and considered the compliance obligations related to its environmental aspects.</w:t>
            </w:r>
            <w:r>
              <w:rPr>
                <w:rFonts w:ascii="Verdana" w:hAnsi="Verdana" w:cs="Arial"/>
                <w:sz w:val="20"/>
                <w:szCs w:val="20"/>
              </w:rPr>
              <w:t xml:space="preserve"> </w:t>
            </w:r>
          </w:p>
        </w:tc>
        <w:tc>
          <w:tcPr>
            <w:tcW w:w="8274" w:type="dxa"/>
            <w:tcBorders>
              <w:top w:val="single" w:sz="12" w:space="0" w:color="auto"/>
              <w:left w:val="single" w:sz="4" w:space="0" w:color="auto"/>
              <w:bottom w:val="single" w:sz="4" w:space="0" w:color="auto"/>
              <w:right w:val="single" w:sz="4" w:space="0" w:color="auto"/>
            </w:tcBorders>
          </w:tcPr>
          <w:p w14:paraId="037F4813" w14:textId="1A8ECB63" w:rsidR="0053573A" w:rsidRPr="00EC2B12" w:rsidRDefault="0053573A" w:rsidP="0053573A">
            <w:pPr>
              <w:spacing w:before="40" w:after="40"/>
              <w:rPr>
                <w:rFonts w:ascii="Verdana" w:hAnsi="Verdana" w:cs="Arial"/>
                <w:sz w:val="18"/>
                <w:szCs w:val="18"/>
              </w:rPr>
            </w:pPr>
            <w:r w:rsidRPr="00EC2B12">
              <w:rPr>
                <w:rFonts w:ascii="Verdana" w:hAnsi="Verdana" w:cs="Arial"/>
                <w:sz w:val="18"/>
                <w:szCs w:val="18"/>
              </w:rPr>
              <w:t xml:space="preserve">Legal Register </w:t>
            </w:r>
            <w:r w:rsidR="00AB5447" w:rsidRPr="00EC2B12">
              <w:rPr>
                <w:rFonts w:ascii="Verdana" w:hAnsi="Verdana" w:cs="Arial"/>
                <w:sz w:val="18"/>
                <w:szCs w:val="18"/>
              </w:rPr>
              <w:t xml:space="preserve">in place dated </w:t>
            </w:r>
            <w:r w:rsidR="006C6203">
              <w:rPr>
                <w:rFonts w:ascii="Verdana" w:hAnsi="Verdana" w:cs="Calibri"/>
                <w:color w:val="000000" w:themeColor="text1"/>
                <w:sz w:val="18"/>
                <w:szCs w:val="18"/>
              </w:rPr>
              <w:t>10/02/2026</w:t>
            </w:r>
            <w:r w:rsidR="00F318BF">
              <w:rPr>
                <w:rFonts w:ascii="Verdana" w:hAnsi="Verdana" w:cs="Calibri"/>
                <w:color w:val="000000" w:themeColor="text1"/>
                <w:sz w:val="18"/>
                <w:szCs w:val="18"/>
              </w:rPr>
              <w:t xml:space="preserve"> </w:t>
            </w:r>
            <w:r w:rsidR="000D4C8D" w:rsidRPr="00EC2B12">
              <w:rPr>
                <w:rFonts w:ascii="Verdana" w:hAnsi="Verdana" w:cs="Arial"/>
                <w:sz w:val="18"/>
                <w:szCs w:val="18"/>
              </w:rPr>
              <w:t>includes:</w:t>
            </w:r>
          </w:p>
          <w:p w14:paraId="44FCA82A" w14:textId="77777777" w:rsidR="0053573A" w:rsidRDefault="0053573A" w:rsidP="0053573A">
            <w:pPr>
              <w:spacing w:before="40" w:after="40"/>
              <w:rPr>
                <w:rFonts w:ascii="Verdana" w:hAnsi="Verdana" w:cs="Arial"/>
                <w:color w:val="FF0000"/>
                <w:sz w:val="18"/>
                <w:szCs w:val="18"/>
              </w:rPr>
            </w:pPr>
          </w:p>
          <w:p w14:paraId="71019980" w14:textId="77777777" w:rsidR="00DA462C" w:rsidRPr="00EB28BF" w:rsidRDefault="00DA462C" w:rsidP="0053573A">
            <w:pPr>
              <w:spacing w:before="40" w:after="40"/>
              <w:rPr>
                <w:rFonts w:ascii="Verdana" w:hAnsi="Verdana" w:cs="Arial"/>
                <w:color w:val="FF0000"/>
                <w:sz w:val="18"/>
                <w:szCs w:val="18"/>
              </w:rPr>
            </w:pPr>
          </w:p>
          <w:p w14:paraId="640F9A33"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Confined Spaces Regulations </w:t>
            </w:r>
          </w:p>
          <w:p w14:paraId="7BB06416"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Construction (Design &amp; Management) Regulations Amended 2015 </w:t>
            </w:r>
          </w:p>
          <w:p w14:paraId="4EB72E9E"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Control of Asbestos Regulation 2012 </w:t>
            </w:r>
          </w:p>
          <w:p w14:paraId="40BAF87F"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COSHH </w:t>
            </w:r>
          </w:p>
          <w:p w14:paraId="137C6FBB"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Control of Vibration at work acts 2005</w:t>
            </w:r>
          </w:p>
          <w:p w14:paraId="6A285AC5" w14:textId="268CA852"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Coronavirus Act </w:t>
            </w:r>
          </w:p>
          <w:p w14:paraId="0FDDC759"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Electrical Equipment (Safety) Regulations </w:t>
            </w:r>
          </w:p>
          <w:p w14:paraId="34BE23BD"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Electricity at Work Regulations </w:t>
            </w:r>
          </w:p>
          <w:p w14:paraId="7922952C" w14:textId="77777777" w:rsidR="00AB5447" w:rsidRPr="00DA462C" w:rsidRDefault="00AB5447" w:rsidP="00DA462C">
            <w:pPr>
              <w:pStyle w:val="NoSpacing"/>
              <w:rPr>
                <w:rFonts w:ascii="Verdana" w:hAnsi="Verdana"/>
                <w:sz w:val="18"/>
                <w:szCs w:val="18"/>
              </w:rPr>
            </w:pPr>
            <w:r w:rsidRPr="00DA462C">
              <w:rPr>
                <w:rFonts w:ascii="Verdana" w:hAnsi="Verdana"/>
                <w:sz w:val="18"/>
                <w:szCs w:val="18"/>
              </w:rPr>
              <w:t xml:space="preserve">Environmental Damage Prevention &amp; Remediation Regs </w:t>
            </w:r>
          </w:p>
          <w:p w14:paraId="539C5232"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F-Gas Regulations </w:t>
            </w:r>
          </w:p>
          <w:p w14:paraId="338AC93E"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Health &amp; Safety [Miscellaneous, Revocations and Amendments] Regs</w:t>
            </w:r>
          </w:p>
          <w:p w14:paraId="36A1AD9B"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Health and Safety (Consultation with Employees) Regulations </w:t>
            </w:r>
          </w:p>
          <w:p w14:paraId="277934D9"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Health and Safety (Display Screen Equipment) Regulations as amended </w:t>
            </w:r>
          </w:p>
          <w:p w14:paraId="7A23E92C"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Health and Safety (First Aid) Regulations </w:t>
            </w:r>
          </w:p>
          <w:p w14:paraId="1A9A24F2"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Health and Safety (Safety Signs and Signals) Regulations </w:t>
            </w:r>
          </w:p>
          <w:p w14:paraId="4D0CE2C8"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Health and Safety at Work Act </w:t>
            </w:r>
          </w:p>
          <w:p w14:paraId="77B45492"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Health and Safety Information for Employees Regulations </w:t>
            </w:r>
          </w:p>
          <w:p w14:paraId="0B2ABBDD"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Management of Health and Safety at Work Regulations </w:t>
            </w:r>
          </w:p>
          <w:p w14:paraId="1BF27BB7"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Manual Handling Operations Regulations </w:t>
            </w:r>
          </w:p>
          <w:p w14:paraId="2A25B7F2"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Noise &amp; Nuisance Act </w:t>
            </w:r>
          </w:p>
          <w:p w14:paraId="3A91C921"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Personal Protective Equipment at Work Regulations </w:t>
            </w:r>
          </w:p>
          <w:p w14:paraId="64A559D2"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Regulatory Reform (Fire Safety) order </w:t>
            </w:r>
          </w:p>
          <w:p w14:paraId="127719C5"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RIDDOR </w:t>
            </w:r>
          </w:p>
          <w:p w14:paraId="4AD7A7DD"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The Countryside &amp; Rights of Way Act </w:t>
            </w:r>
          </w:p>
          <w:p w14:paraId="628D7923"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The Environmental Protection Act </w:t>
            </w:r>
          </w:p>
          <w:p w14:paraId="59FBAF29" w14:textId="4E4FB2DC"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The Hazardous Waste (England &amp; Wales) (regulations as amended) 2016 </w:t>
            </w:r>
          </w:p>
          <w:p w14:paraId="3C845BFC"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The Smoke-free (Vehicle Operators and Penalty Notices) (Amendment) Regulations 2015 </w:t>
            </w:r>
          </w:p>
          <w:p w14:paraId="1889B724"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Waste (England and Wales) Regulations 2014 </w:t>
            </w:r>
          </w:p>
          <w:p w14:paraId="19E7FB9B"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Waste Electrical &amp; Electronic Equipment Regulations amended 2015 </w:t>
            </w:r>
          </w:p>
          <w:p w14:paraId="7BB53317" w14:textId="77777777" w:rsidR="00F9245F" w:rsidRPr="00DA462C" w:rsidRDefault="00AB5447" w:rsidP="00DA462C">
            <w:pPr>
              <w:pStyle w:val="NoSpacing"/>
              <w:rPr>
                <w:rFonts w:ascii="Verdana" w:hAnsi="Verdana"/>
                <w:sz w:val="18"/>
                <w:szCs w:val="18"/>
              </w:rPr>
            </w:pPr>
            <w:r w:rsidRPr="00DA462C">
              <w:rPr>
                <w:rFonts w:ascii="Verdana" w:hAnsi="Verdana"/>
                <w:sz w:val="18"/>
                <w:szCs w:val="18"/>
              </w:rPr>
              <w:t xml:space="preserve">Workplace (Health, Safety and Welfare) Regulations </w:t>
            </w:r>
          </w:p>
          <w:p w14:paraId="61E71BD7" w14:textId="77777777" w:rsidR="00500380" w:rsidRPr="00DA462C" w:rsidRDefault="00AB5447" w:rsidP="00DA462C">
            <w:pPr>
              <w:pStyle w:val="NoSpacing"/>
              <w:rPr>
                <w:rFonts w:ascii="Verdana" w:hAnsi="Verdana"/>
                <w:sz w:val="18"/>
                <w:szCs w:val="18"/>
              </w:rPr>
            </w:pPr>
            <w:r w:rsidRPr="00DA462C">
              <w:rPr>
                <w:rFonts w:ascii="Verdana" w:hAnsi="Verdana"/>
                <w:sz w:val="18"/>
                <w:szCs w:val="18"/>
              </w:rPr>
              <w:t>The General Data Protection Regulation</w:t>
            </w:r>
          </w:p>
          <w:p w14:paraId="36CFC4C8" w14:textId="77777777" w:rsidR="008A2D33" w:rsidRPr="00EB28BF" w:rsidRDefault="008A2D33" w:rsidP="004A63F5">
            <w:pPr>
              <w:spacing w:before="40" w:after="40"/>
              <w:rPr>
                <w:rFonts w:ascii="Verdana" w:hAnsi="Verdana" w:cs="Arial"/>
                <w:b/>
                <w:bCs/>
                <w:color w:val="FF0000"/>
                <w:sz w:val="18"/>
                <w:szCs w:val="18"/>
              </w:rPr>
            </w:pPr>
          </w:p>
          <w:p w14:paraId="7CDD313F" w14:textId="77777777" w:rsidR="003E0ADA" w:rsidRPr="00EB28BF" w:rsidRDefault="003E0ADA" w:rsidP="004A63F5">
            <w:pPr>
              <w:spacing w:before="40" w:after="40"/>
              <w:rPr>
                <w:rFonts w:ascii="Verdana" w:hAnsi="Verdana" w:cs="Arial"/>
                <w:b/>
                <w:bCs/>
                <w:color w:val="FF0000"/>
                <w:sz w:val="18"/>
                <w:szCs w:val="18"/>
              </w:rPr>
            </w:pPr>
          </w:p>
          <w:p w14:paraId="2BDBB548" w14:textId="77777777" w:rsidR="003E0ADA" w:rsidRPr="00EB28BF" w:rsidRDefault="003E0ADA" w:rsidP="004A63F5">
            <w:pPr>
              <w:spacing w:before="40" w:after="40"/>
              <w:rPr>
                <w:rFonts w:ascii="Verdana" w:hAnsi="Verdana" w:cs="Arial"/>
                <w:b/>
                <w:bCs/>
                <w:color w:val="FF0000"/>
                <w:sz w:val="18"/>
                <w:szCs w:val="18"/>
              </w:rPr>
            </w:pPr>
          </w:p>
          <w:p w14:paraId="5229B3BB" w14:textId="202639E2" w:rsidR="00C120AE" w:rsidRPr="00EB28BF" w:rsidRDefault="00C120AE" w:rsidP="004A63F5">
            <w:pPr>
              <w:spacing w:before="40" w:after="40"/>
              <w:rPr>
                <w:rFonts w:ascii="Verdana" w:hAnsi="Verdana" w:cs="Arial"/>
                <w:b/>
                <w:bCs/>
                <w:color w:val="FF0000"/>
                <w:sz w:val="18"/>
                <w:szCs w:val="18"/>
              </w:rPr>
            </w:pPr>
          </w:p>
        </w:tc>
        <w:tc>
          <w:tcPr>
            <w:tcW w:w="1134" w:type="dxa"/>
            <w:tcBorders>
              <w:top w:val="single" w:sz="12" w:space="0" w:color="auto"/>
              <w:left w:val="single" w:sz="4" w:space="0" w:color="auto"/>
              <w:bottom w:val="single" w:sz="4" w:space="0" w:color="auto"/>
            </w:tcBorders>
          </w:tcPr>
          <w:p w14:paraId="24E0F53C" w14:textId="77777777" w:rsidR="0053573A" w:rsidRDefault="0053573A" w:rsidP="0053573A">
            <w:pPr>
              <w:spacing w:before="40" w:after="40"/>
              <w:rPr>
                <w:rFonts w:ascii="Verdana" w:hAnsi="Verdana" w:cs="Arial"/>
                <w:sz w:val="20"/>
                <w:szCs w:val="20"/>
              </w:rPr>
            </w:pPr>
          </w:p>
        </w:tc>
      </w:tr>
      <w:tr w:rsidR="00203E27" w:rsidRPr="00D5266E" w14:paraId="7AD74459" w14:textId="77777777" w:rsidTr="00494B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253" w:type="dxa"/>
            <w:tcBorders>
              <w:top w:val="single" w:sz="4" w:space="0" w:color="auto"/>
              <w:bottom w:val="single" w:sz="4" w:space="0" w:color="auto"/>
              <w:right w:val="single" w:sz="4" w:space="0" w:color="auto"/>
            </w:tcBorders>
          </w:tcPr>
          <w:p w14:paraId="2D621621" w14:textId="77777777" w:rsidR="00203E27" w:rsidRDefault="00203E27" w:rsidP="00203E27">
            <w:pPr>
              <w:spacing w:before="40" w:after="40"/>
              <w:rPr>
                <w:rFonts w:ascii="Verdana" w:hAnsi="Verdana" w:cs="Arial"/>
                <w:sz w:val="20"/>
                <w:szCs w:val="20"/>
              </w:rPr>
            </w:pPr>
            <w:r w:rsidRPr="00D5266E">
              <w:rPr>
                <w:rFonts w:ascii="Verdana" w:hAnsi="Verdana" w:cs="Arial"/>
                <w:sz w:val="20"/>
                <w:szCs w:val="20"/>
              </w:rPr>
              <w:t>E6.1.4</w:t>
            </w:r>
          </w:p>
          <w:p w14:paraId="02AD3D3B" w14:textId="23937BE4" w:rsidR="00F443C6" w:rsidRPr="00D5266E" w:rsidRDefault="00F443C6" w:rsidP="00203E27">
            <w:pPr>
              <w:spacing w:before="40" w:after="40"/>
              <w:rPr>
                <w:rFonts w:ascii="Verdana" w:hAnsi="Verdana" w:cs="Arial"/>
                <w:sz w:val="20"/>
                <w:szCs w:val="20"/>
              </w:rPr>
            </w:pPr>
            <w:r>
              <w:rPr>
                <w:rFonts w:ascii="Verdana" w:hAnsi="Verdana" w:cs="Arial"/>
                <w:sz w:val="20"/>
                <w:szCs w:val="20"/>
              </w:rPr>
              <w:t>H6.1.4</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721725" w14:textId="77777777" w:rsidR="00203E27" w:rsidRPr="00AA48EB" w:rsidRDefault="00203E27" w:rsidP="00203E27">
            <w:pPr>
              <w:spacing w:before="40" w:after="40"/>
              <w:rPr>
                <w:rFonts w:ascii="Verdana" w:hAnsi="Verdana" w:cs="Arial"/>
                <w:b/>
                <w:sz w:val="18"/>
                <w:szCs w:val="18"/>
              </w:rPr>
            </w:pPr>
            <w:r w:rsidRPr="00AA48EB">
              <w:rPr>
                <w:rFonts w:ascii="Verdana" w:hAnsi="Verdana" w:cs="Arial"/>
                <w:b/>
                <w:sz w:val="18"/>
                <w:szCs w:val="18"/>
              </w:rPr>
              <w:t>Planning action</w:t>
            </w:r>
          </w:p>
          <w:p w14:paraId="4B12C18C" w14:textId="7175F044" w:rsidR="00203E27" w:rsidRPr="00AA48EB" w:rsidRDefault="00203E27" w:rsidP="00203E27">
            <w:pPr>
              <w:spacing w:before="40" w:after="40"/>
              <w:rPr>
                <w:rFonts w:ascii="Verdana" w:hAnsi="Verdana" w:cs="Arial"/>
                <w:b/>
                <w:sz w:val="18"/>
                <w:szCs w:val="18"/>
              </w:rPr>
            </w:pPr>
            <w:r w:rsidRPr="00AA48EB">
              <w:rPr>
                <w:rFonts w:ascii="Verdana" w:hAnsi="Verdana" w:cs="Arial"/>
                <w:sz w:val="18"/>
                <w:szCs w:val="18"/>
              </w:rPr>
              <w:t>Details how the organisation plan actions to address significant environmental aspects, compliance obligations and risks identified?</w:t>
            </w:r>
          </w:p>
        </w:tc>
        <w:tc>
          <w:tcPr>
            <w:tcW w:w="8274" w:type="dxa"/>
            <w:tcBorders>
              <w:top w:val="single" w:sz="4" w:space="0" w:color="auto"/>
              <w:left w:val="single" w:sz="4" w:space="0" w:color="auto"/>
              <w:bottom w:val="single" w:sz="4" w:space="0" w:color="auto"/>
              <w:right w:val="single" w:sz="4" w:space="0" w:color="auto"/>
            </w:tcBorders>
          </w:tcPr>
          <w:p w14:paraId="2EF46FD7" w14:textId="2350A742" w:rsidR="00EC2B12" w:rsidRPr="00AF7844" w:rsidRDefault="00203E27" w:rsidP="00203E27">
            <w:pPr>
              <w:spacing w:before="40" w:after="40"/>
              <w:rPr>
                <w:rFonts w:ascii="Verdana" w:hAnsi="Verdana" w:cs="Arial"/>
                <w:color w:val="FF0000"/>
                <w:sz w:val="18"/>
                <w:szCs w:val="18"/>
              </w:rPr>
            </w:pPr>
            <w:r w:rsidRPr="00EC2B12">
              <w:rPr>
                <w:rFonts w:ascii="Verdana" w:hAnsi="Verdana" w:cs="Arial"/>
                <w:sz w:val="18"/>
                <w:szCs w:val="18"/>
              </w:rPr>
              <w:t xml:space="preserve">Legal Register </w:t>
            </w:r>
            <w:r w:rsidR="004A63F5" w:rsidRPr="00EC2B12">
              <w:rPr>
                <w:rFonts w:ascii="Verdana" w:hAnsi="Verdana" w:cs="Arial"/>
                <w:sz w:val="18"/>
                <w:szCs w:val="18"/>
              </w:rPr>
              <w:t xml:space="preserve">dated </w:t>
            </w:r>
            <w:r w:rsidR="006C6203">
              <w:rPr>
                <w:rFonts w:ascii="Verdana" w:hAnsi="Verdana" w:cs="Calibri"/>
                <w:color w:val="000000" w:themeColor="text1"/>
                <w:sz w:val="18"/>
                <w:szCs w:val="18"/>
              </w:rPr>
              <w:t>10/02/2026</w:t>
            </w:r>
            <w:r w:rsidR="00F318BF" w:rsidRPr="00DC45B8">
              <w:rPr>
                <w:rFonts w:ascii="Verdana" w:hAnsi="Verdana" w:cs="Calibri"/>
                <w:color w:val="000000" w:themeColor="text1"/>
                <w:sz w:val="18"/>
                <w:szCs w:val="18"/>
              </w:rPr>
              <w:t>.</w:t>
            </w:r>
          </w:p>
          <w:p w14:paraId="72D0C10A" w14:textId="73E27811" w:rsidR="00203E27" w:rsidRPr="00AF7844" w:rsidRDefault="00203E27" w:rsidP="00203E27">
            <w:pPr>
              <w:spacing w:before="40" w:after="40"/>
              <w:rPr>
                <w:rFonts w:ascii="Verdana" w:hAnsi="Verdana" w:cs="Arial"/>
                <w:color w:val="FF0000"/>
                <w:sz w:val="18"/>
                <w:szCs w:val="18"/>
              </w:rPr>
            </w:pPr>
            <w:r w:rsidRPr="00F318BF">
              <w:rPr>
                <w:rFonts w:ascii="Verdana" w:hAnsi="Verdana" w:cs="Arial"/>
                <w:color w:val="000000" w:themeColor="text1"/>
                <w:sz w:val="18"/>
                <w:szCs w:val="18"/>
              </w:rPr>
              <w:t xml:space="preserve">Aspects Register </w:t>
            </w:r>
            <w:r w:rsidR="004A63F5" w:rsidRPr="00F318BF">
              <w:rPr>
                <w:rFonts w:ascii="Verdana" w:hAnsi="Verdana" w:cs="Arial"/>
                <w:color w:val="000000" w:themeColor="text1"/>
                <w:sz w:val="18"/>
                <w:szCs w:val="18"/>
              </w:rPr>
              <w:t xml:space="preserve">dated </w:t>
            </w:r>
            <w:r w:rsidR="00F318BF" w:rsidRPr="00F318BF">
              <w:rPr>
                <w:rFonts w:ascii="Verdana" w:hAnsi="Verdana" w:cs="Calibri"/>
                <w:color w:val="000000" w:themeColor="text1"/>
                <w:sz w:val="18"/>
                <w:szCs w:val="18"/>
              </w:rPr>
              <w:t>1</w:t>
            </w:r>
            <w:r w:rsidR="006C6203">
              <w:rPr>
                <w:rFonts w:ascii="Verdana" w:hAnsi="Verdana" w:cs="Calibri"/>
                <w:color w:val="000000" w:themeColor="text1"/>
                <w:sz w:val="18"/>
                <w:szCs w:val="18"/>
              </w:rPr>
              <w:t>0</w:t>
            </w:r>
            <w:r w:rsidR="00F318BF" w:rsidRPr="00DC45B8">
              <w:rPr>
                <w:rFonts w:ascii="Verdana" w:hAnsi="Verdana" w:cs="Calibri"/>
                <w:color w:val="000000" w:themeColor="text1"/>
                <w:sz w:val="18"/>
                <w:szCs w:val="18"/>
              </w:rPr>
              <w:t>/02/202</w:t>
            </w:r>
            <w:r w:rsidR="006C6203">
              <w:rPr>
                <w:rFonts w:ascii="Verdana" w:hAnsi="Verdana" w:cs="Calibri"/>
                <w:color w:val="000000" w:themeColor="text1"/>
                <w:sz w:val="18"/>
                <w:szCs w:val="18"/>
              </w:rPr>
              <w:t>6</w:t>
            </w:r>
            <w:r w:rsidR="00F318BF" w:rsidRPr="00DC45B8">
              <w:rPr>
                <w:rFonts w:ascii="Verdana" w:hAnsi="Verdana" w:cs="Calibri"/>
                <w:color w:val="000000" w:themeColor="text1"/>
                <w:sz w:val="18"/>
                <w:szCs w:val="18"/>
              </w:rPr>
              <w:t>.</w:t>
            </w:r>
          </w:p>
          <w:p w14:paraId="529D3ADD" w14:textId="77777777" w:rsidR="00203E27" w:rsidRPr="00EB28BF" w:rsidRDefault="00203E27" w:rsidP="00203E27">
            <w:pPr>
              <w:spacing w:before="40" w:after="40"/>
              <w:rPr>
                <w:rFonts w:ascii="Verdana" w:hAnsi="Verdana" w:cs="Arial"/>
                <w:b/>
                <w:bCs/>
                <w:color w:val="FF0000"/>
                <w:sz w:val="18"/>
                <w:szCs w:val="18"/>
              </w:rPr>
            </w:pPr>
          </w:p>
          <w:p w14:paraId="046084BC" w14:textId="77777777" w:rsidR="0022698C" w:rsidRPr="00EB28BF" w:rsidRDefault="0022698C" w:rsidP="00203E27">
            <w:pPr>
              <w:spacing w:before="40" w:after="40"/>
              <w:rPr>
                <w:rFonts w:ascii="Verdana" w:hAnsi="Verdana" w:cs="Arial"/>
                <w:b/>
                <w:bCs/>
                <w:color w:val="FF0000"/>
                <w:sz w:val="18"/>
                <w:szCs w:val="18"/>
              </w:rPr>
            </w:pPr>
          </w:p>
          <w:p w14:paraId="694D99FB" w14:textId="77777777" w:rsidR="0022698C" w:rsidRPr="00EB28BF" w:rsidRDefault="0022698C" w:rsidP="00203E27">
            <w:pPr>
              <w:spacing w:before="40" w:after="40"/>
              <w:rPr>
                <w:rFonts w:ascii="Verdana" w:hAnsi="Verdana" w:cs="Arial"/>
                <w:b/>
                <w:bCs/>
                <w:color w:val="FF0000"/>
                <w:sz w:val="18"/>
                <w:szCs w:val="18"/>
              </w:rPr>
            </w:pPr>
          </w:p>
          <w:p w14:paraId="2997EBC8" w14:textId="4E107B0E" w:rsidR="003E0ADA" w:rsidRPr="00EB28BF" w:rsidRDefault="003E0ADA" w:rsidP="00203E27">
            <w:pPr>
              <w:spacing w:before="40" w:after="40"/>
              <w:rPr>
                <w:rFonts w:ascii="Verdana" w:hAnsi="Verdana" w:cs="Arial"/>
                <w:b/>
                <w:bCs/>
                <w:color w:val="FF0000"/>
                <w:sz w:val="18"/>
                <w:szCs w:val="18"/>
              </w:rPr>
            </w:pPr>
          </w:p>
        </w:tc>
        <w:tc>
          <w:tcPr>
            <w:tcW w:w="1134" w:type="dxa"/>
            <w:tcBorders>
              <w:top w:val="single" w:sz="4" w:space="0" w:color="auto"/>
              <w:left w:val="single" w:sz="4" w:space="0" w:color="auto"/>
              <w:bottom w:val="single" w:sz="4" w:space="0" w:color="auto"/>
            </w:tcBorders>
          </w:tcPr>
          <w:p w14:paraId="443D32EB" w14:textId="77777777" w:rsidR="00203E27" w:rsidRPr="00D5266E" w:rsidRDefault="00203E27" w:rsidP="00203E27">
            <w:pPr>
              <w:spacing w:before="40" w:after="40"/>
              <w:rPr>
                <w:rFonts w:ascii="Verdana" w:hAnsi="Verdana" w:cs="Arial"/>
                <w:sz w:val="20"/>
                <w:szCs w:val="20"/>
              </w:rPr>
            </w:pPr>
          </w:p>
        </w:tc>
      </w:tr>
      <w:tr w:rsidR="00203E27" w:rsidRPr="00D5266E" w14:paraId="3D547AE0" w14:textId="77777777" w:rsidTr="00494B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253" w:type="dxa"/>
            <w:tcBorders>
              <w:top w:val="single" w:sz="4" w:space="0" w:color="auto"/>
              <w:bottom w:val="single" w:sz="4" w:space="0" w:color="auto"/>
              <w:right w:val="single" w:sz="4" w:space="0" w:color="auto"/>
            </w:tcBorders>
          </w:tcPr>
          <w:p w14:paraId="0C5D962F" w14:textId="53FE5ACB" w:rsidR="00203E27" w:rsidRDefault="00203E27" w:rsidP="00203E27">
            <w:pPr>
              <w:spacing w:before="40" w:after="40"/>
              <w:rPr>
                <w:rFonts w:ascii="Verdana" w:hAnsi="Verdana" w:cs="Arial"/>
                <w:sz w:val="20"/>
                <w:szCs w:val="20"/>
              </w:rPr>
            </w:pPr>
            <w:r>
              <w:rPr>
                <w:rFonts w:ascii="Verdana" w:hAnsi="Verdana" w:cs="Arial"/>
                <w:sz w:val="20"/>
                <w:szCs w:val="20"/>
              </w:rPr>
              <w:lastRenderedPageBreak/>
              <w:t>Q</w:t>
            </w:r>
            <w:r w:rsidRPr="00D5266E">
              <w:rPr>
                <w:rFonts w:ascii="Verdana" w:hAnsi="Verdana" w:cs="Arial"/>
                <w:sz w:val="20"/>
                <w:szCs w:val="20"/>
              </w:rPr>
              <w:t>6.2.1/</w:t>
            </w:r>
            <w:r>
              <w:rPr>
                <w:rFonts w:ascii="Verdana" w:hAnsi="Verdana" w:cs="Arial"/>
                <w:sz w:val="20"/>
                <w:szCs w:val="20"/>
              </w:rPr>
              <w:t>2</w:t>
            </w:r>
          </w:p>
          <w:p w14:paraId="44F9A851" w14:textId="5FEDFCC1" w:rsidR="00AB5447" w:rsidRDefault="00AB5447" w:rsidP="00AB5447">
            <w:pPr>
              <w:spacing w:before="40" w:after="40"/>
              <w:rPr>
                <w:rFonts w:ascii="Verdana" w:hAnsi="Verdana" w:cs="Arial"/>
                <w:sz w:val="20"/>
                <w:szCs w:val="20"/>
              </w:rPr>
            </w:pPr>
            <w:r>
              <w:rPr>
                <w:rFonts w:ascii="Verdana" w:hAnsi="Verdana" w:cs="Arial"/>
                <w:sz w:val="20"/>
                <w:szCs w:val="20"/>
              </w:rPr>
              <w:t>E</w:t>
            </w:r>
            <w:r w:rsidRPr="00D5266E">
              <w:rPr>
                <w:rFonts w:ascii="Verdana" w:hAnsi="Verdana" w:cs="Arial"/>
                <w:sz w:val="20"/>
                <w:szCs w:val="20"/>
              </w:rPr>
              <w:t>6.2.1/</w:t>
            </w:r>
            <w:r>
              <w:rPr>
                <w:rFonts w:ascii="Verdana" w:hAnsi="Verdana" w:cs="Arial"/>
                <w:sz w:val="20"/>
                <w:szCs w:val="20"/>
              </w:rPr>
              <w:t>2</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775230" w14:textId="77777777" w:rsidR="00203E27" w:rsidRPr="00AA48EB" w:rsidRDefault="00203E27" w:rsidP="00203E27">
            <w:pPr>
              <w:spacing w:before="40" w:after="40"/>
              <w:rPr>
                <w:rFonts w:ascii="Verdana" w:hAnsi="Verdana" w:cs="Arial"/>
                <w:b/>
                <w:sz w:val="18"/>
                <w:szCs w:val="18"/>
              </w:rPr>
            </w:pPr>
            <w:r w:rsidRPr="00AA48EB">
              <w:rPr>
                <w:rFonts w:ascii="Verdana" w:hAnsi="Verdana" w:cs="Arial"/>
                <w:b/>
                <w:sz w:val="18"/>
                <w:szCs w:val="18"/>
              </w:rPr>
              <w:t>Objectives and planning to achieve them</w:t>
            </w:r>
          </w:p>
          <w:p w14:paraId="3998E65C" w14:textId="77777777" w:rsidR="00203E27" w:rsidRPr="00AA48EB" w:rsidRDefault="00203E27" w:rsidP="00203E27">
            <w:pPr>
              <w:spacing w:before="40" w:after="40"/>
              <w:rPr>
                <w:rFonts w:ascii="Verdana" w:hAnsi="Verdana" w:cs="Arial"/>
                <w:sz w:val="18"/>
                <w:szCs w:val="18"/>
              </w:rPr>
            </w:pPr>
            <w:r w:rsidRPr="00AA48EB">
              <w:rPr>
                <w:rFonts w:ascii="Verdana" w:hAnsi="Verdana" w:cs="Arial"/>
                <w:sz w:val="18"/>
                <w:szCs w:val="18"/>
              </w:rPr>
              <w:t>Details how objectives are set at relevant functions, levels and processes needed for the management system.</w:t>
            </w:r>
          </w:p>
          <w:p w14:paraId="7B300314" w14:textId="0CEE3966" w:rsidR="00203E27" w:rsidRPr="00AA48EB" w:rsidRDefault="00203E27" w:rsidP="00203E27">
            <w:pPr>
              <w:spacing w:before="40" w:after="40"/>
              <w:rPr>
                <w:rFonts w:ascii="Verdana" w:hAnsi="Verdana" w:cs="Arial"/>
                <w:sz w:val="18"/>
                <w:szCs w:val="18"/>
              </w:rPr>
            </w:pPr>
            <w:r w:rsidRPr="00AA48EB">
              <w:rPr>
                <w:rFonts w:ascii="Verdana" w:hAnsi="Verdana" w:cs="Arial"/>
                <w:sz w:val="18"/>
                <w:szCs w:val="18"/>
              </w:rPr>
              <w:t xml:space="preserve">Plans how to achieve </w:t>
            </w:r>
            <w:r w:rsidR="00F475C3" w:rsidRPr="00AA48EB">
              <w:rPr>
                <w:rFonts w:ascii="Verdana" w:hAnsi="Verdana" w:cs="Arial"/>
                <w:sz w:val="18"/>
                <w:szCs w:val="18"/>
              </w:rPr>
              <w:t>objectives (</w:t>
            </w:r>
            <w:r w:rsidRPr="00AA48EB">
              <w:rPr>
                <w:rFonts w:ascii="Verdana" w:hAnsi="Verdana" w:cs="Arial"/>
                <w:sz w:val="18"/>
                <w:szCs w:val="18"/>
              </w:rPr>
              <w:t xml:space="preserve">e.g. resources, responsibilities, timeframes and evaluations) </w:t>
            </w:r>
          </w:p>
        </w:tc>
        <w:tc>
          <w:tcPr>
            <w:tcW w:w="8274" w:type="dxa"/>
            <w:tcBorders>
              <w:top w:val="single" w:sz="4" w:space="0" w:color="auto"/>
              <w:left w:val="single" w:sz="4" w:space="0" w:color="auto"/>
              <w:bottom w:val="single" w:sz="4" w:space="0" w:color="auto"/>
              <w:right w:val="single" w:sz="4" w:space="0" w:color="auto"/>
            </w:tcBorders>
          </w:tcPr>
          <w:p w14:paraId="61BF4DBA" w14:textId="70E916C1" w:rsidR="004A63F5" w:rsidRPr="003263BF" w:rsidRDefault="00C808D0" w:rsidP="00203E27">
            <w:pPr>
              <w:spacing w:before="40" w:after="40"/>
              <w:rPr>
                <w:rFonts w:ascii="Verdana" w:hAnsi="Verdana"/>
                <w:sz w:val="18"/>
                <w:szCs w:val="18"/>
              </w:rPr>
            </w:pPr>
            <w:r w:rsidRPr="003263BF">
              <w:rPr>
                <w:rFonts w:ascii="Verdana" w:hAnsi="Verdana"/>
                <w:sz w:val="18"/>
                <w:szCs w:val="18"/>
              </w:rPr>
              <w:t xml:space="preserve">Objectives Process Procedure No </w:t>
            </w:r>
            <w:r w:rsidR="001D5AE8" w:rsidRPr="003263BF">
              <w:rPr>
                <w:rFonts w:ascii="Verdana" w:hAnsi="Verdana"/>
                <w:sz w:val="18"/>
                <w:szCs w:val="18"/>
              </w:rPr>
              <w:t>31</w:t>
            </w:r>
            <w:r w:rsidR="00BD54D8" w:rsidRPr="003263BF">
              <w:rPr>
                <w:rFonts w:ascii="Verdana" w:hAnsi="Verdana"/>
                <w:sz w:val="18"/>
                <w:szCs w:val="18"/>
              </w:rPr>
              <w:t xml:space="preserve"> </w:t>
            </w:r>
          </w:p>
          <w:p w14:paraId="2DA93F14" w14:textId="77777777" w:rsidR="00C808D0" w:rsidRPr="00EB28BF" w:rsidRDefault="00C808D0" w:rsidP="00203E27">
            <w:pPr>
              <w:spacing w:before="40" w:after="40"/>
              <w:rPr>
                <w:rFonts w:ascii="Verdana" w:hAnsi="Verdana" w:cs="Arial"/>
                <w:color w:val="FF0000"/>
                <w:sz w:val="18"/>
                <w:szCs w:val="18"/>
              </w:rPr>
            </w:pPr>
          </w:p>
          <w:p w14:paraId="0A47D24C" w14:textId="61313378" w:rsidR="00C808D0" w:rsidRDefault="00C808D0" w:rsidP="00C808D0">
            <w:pPr>
              <w:spacing w:before="40" w:after="40"/>
              <w:rPr>
                <w:rFonts w:ascii="Verdana" w:hAnsi="Verdana" w:cs="Arial"/>
                <w:sz w:val="18"/>
                <w:szCs w:val="18"/>
                <w:u w:val="single"/>
              </w:rPr>
            </w:pPr>
            <w:r w:rsidRPr="00751D88">
              <w:rPr>
                <w:rFonts w:ascii="Verdana" w:hAnsi="Verdana" w:cs="Arial"/>
                <w:sz w:val="18"/>
                <w:szCs w:val="18"/>
                <w:u w:val="single"/>
              </w:rPr>
              <w:t>QMS</w:t>
            </w:r>
          </w:p>
          <w:p w14:paraId="12FBD17B" w14:textId="47A0AEE4" w:rsidR="002C7FB6" w:rsidRPr="008A2438" w:rsidRDefault="002C7FB6" w:rsidP="00C808D0">
            <w:pPr>
              <w:spacing w:before="40" w:after="40"/>
              <w:rPr>
                <w:rFonts w:ascii="Verdana" w:hAnsi="Verdana" w:cs="Arial"/>
                <w:color w:val="000000" w:themeColor="text1"/>
                <w:sz w:val="18"/>
                <w:szCs w:val="18"/>
              </w:rPr>
            </w:pPr>
            <w:r w:rsidRPr="008A2438">
              <w:rPr>
                <w:rFonts w:ascii="Verdana" w:hAnsi="Verdana" w:cs="Arial"/>
                <w:color w:val="000000" w:themeColor="text1"/>
                <w:sz w:val="18"/>
                <w:szCs w:val="18"/>
              </w:rPr>
              <w:t>Retain registration to ISO.</w:t>
            </w:r>
          </w:p>
          <w:p w14:paraId="57BA4E89" w14:textId="1F5D4043" w:rsidR="00093DE8" w:rsidRPr="008A2438" w:rsidRDefault="00203E27" w:rsidP="00C808D0">
            <w:pPr>
              <w:spacing w:before="40" w:after="40"/>
              <w:rPr>
                <w:rFonts w:ascii="Verdana" w:hAnsi="Verdana" w:cs="Arial"/>
                <w:color w:val="000000" w:themeColor="text1"/>
                <w:sz w:val="18"/>
                <w:szCs w:val="18"/>
              </w:rPr>
            </w:pPr>
            <w:r w:rsidRPr="008A2438">
              <w:rPr>
                <w:rFonts w:ascii="Verdana" w:hAnsi="Verdana" w:cs="Arial"/>
                <w:color w:val="000000" w:themeColor="text1"/>
                <w:sz w:val="18"/>
                <w:szCs w:val="18"/>
              </w:rPr>
              <w:t xml:space="preserve">Customer Satisfaction </w:t>
            </w:r>
            <w:r w:rsidR="00C808D0" w:rsidRPr="008A2438">
              <w:rPr>
                <w:rFonts w:ascii="Verdana" w:hAnsi="Verdana" w:cs="Arial"/>
                <w:color w:val="000000" w:themeColor="text1"/>
                <w:sz w:val="18"/>
                <w:szCs w:val="18"/>
              </w:rPr>
              <w:t>set at 9</w:t>
            </w:r>
            <w:r w:rsidR="008A2438" w:rsidRPr="008A2438">
              <w:rPr>
                <w:rFonts w:ascii="Verdana" w:hAnsi="Verdana" w:cs="Arial"/>
                <w:color w:val="000000" w:themeColor="text1"/>
                <w:sz w:val="18"/>
                <w:szCs w:val="18"/>
              </w:rPr>
              <w:t>0</w:t>
            </w:r>
            <w:r w:rsidR="00C808D0" w:rsidRPr="008A2438">
              <w:rPr>
                <w:rFonts w:ascii="Verdana" w:hAnsi="Verdana" w:cs="Arial"/>
                <w:color w:val="000000" w:themeColor="text1"/>
                <w:sz w:val="18"/>
                <w:szCs w:val="18"/>
              </w:rPr>
              <w:t xml:space="preserve">% </w:t>
            </w:r>
            <w:r w:rsidRPr="008A2438">
              <w:rPr>
                <w:rFonts w:ascii="Verdana" w:hAnsi="Verdana" w:cs="Arial"/>
                <w:color w:val="000000" w:themeColor="text1"/>
                <w:sz w:val="18"/>
                <w:szCs w:val="18"/>
              </w:rPr>
              <w:t xml:space="preserve">(Reviewed &amp; Monitored by </w:t>
            </w:r>
            <w:r w:rsidR="00E0059E" w:rsidRPr="008A2438">
              <w:rPr>
                <w:rFonts w:ascii="Verdana" w:hAnsi="Verdana" w:cs="Arial"/>
                <w:color w:val="000000" w:themeColor="text1"/>
                <w:sz w:val="18"/>
                <w:szCs w:val="18"/>
              </w:rPr>
              <w:t>D.</w:t>
            </w:r>
            <w:r w:rsidR="00094BF3" w:rsidRPr="008A2438">
              <w:rPr>
                <w:rFonts w:ascii="Verdana" w:hAnsi="Verdana" w:cs="Arial"/>
                <w:color w:val="000000" w:themeColor="text1"/>
                <w:sz w:val="18"/>
                <w:szCs w:val="18"/>
              </w:rPr>
              <w:t>D</w:t>
            </w:r>
            <w:r w:rsidRPr="008A2438">
              <w:rPr>
                <w:rFonts w:ascii="Verdana" w:hAnsi="Verdana" w:cs="Arial"/>
                <w:color w:val="000000" w:themeColor="text1"/>
                <w:sz w:val="18"/>
                <w:szCs w:val="18"/>
              </w:rPr>
              <w:t xml:space="preserve"> </w:t>
            </w:r>
            <w:r w:rsidR="00C808D0" w:rsidRPr="008A2438">
              <w:rPr>
                <w:rFonts w:ascii="Verdana" w:hAnsi="Verdana" w:cs="Arial"/>
                <w:color w:val="000000" w:themeColor="text1"/>
                <w:sz w:val="18"/>
                <w:szCs w:val="18"/>
              </w:rPr>
              <w:t>by constant communication with clients and reviewed</w:t>
            </w:r>
            <w:r w:rsidR="009777FA" w:rsidRPr="008A2438">
              <w:rPr>
                <w:rFonts w:ascii="Verdana" w:hAnsi="Verdana" w:cs="Arial"/>
                <w:color w:val="000000" w:themeColor="text1"/>
                <w:sz w:val="18"/>
                <w:szCs w:val="18"/>
              </w:rPr>
              <w:t>.</w:t>
            </w:r>
            <w:r w:rsidR="00C808D0" w:rsidRPr="008A2438">
              <w:rPr>
                <w:rFonts w:ascii="Verdana" w:hAnsi="Verdana" w:cs="Arial"/>
                <w:color w:val="000000" w:themeColor="text1"/>
                <w:sz w:val="18"/>
                <w:szCs w:val="18"/>
              </w:rPr>
              <w:t xml:space="preserve"> No complaints reported during the review period.</w:t>
            </w:r>
            <w:r w:rsidR="00093DE8" w:rsidRPr="008A2438">
              <w:rPr>
                <w:rFonts w:ascii="Verdana" w:hAnsi="Verdana" w:cs="Arial"/>
                <w:color w:val="000000" w:themeColor="text1"/>
                <w:sz w:val="18"/>
                <w:szCs w:val="18"/>
              </w:rPr>
              <w:t xml:space="preserve"> </w:t>
            </w:r>
          </w:p>
          <w:p w14:paraId="64CF2267" w14:textId="47FF6937" w:rsidR="00203E27" w:rsidRPr="008A2438" w:rsidRDefault="00093DE8" w:rsidP="00C808D0">
            <w:pPr>
              <w:spacing w:before="40" w:after="40"/>
              <w:rPr>
                <w:rFonts w:ascii="Verdana" w:hAnsi="Verdana" w:cs="Arial"/>
                <w:color w:val="000000" w:themeColor="text1"/>
                <w:sz w:val="18"/>
                <w:szCs w:val="18"/>
              </w:rPr>
            </w:pPr>
            <w:r w:rsidRPr="008A2438">
              <w:rPr>
                <w:rFonts w:ascii="Verdana" w:hAnsi="Verdana" w:cs="Arial"/>
                <w:color w:val="000000" w:themeColor="text1"/>
                <w:sz w:val="18"/>
                <w:szCs w:val="18"/>
              </w:rPr>
              <w:t>Targets achieved</w:t>
            </w:r>
            <w:r w:rsidR="004D16A7" w:rsidRPr="008A2438">
              <w:rPr>
                <w:rFonts w:ascii="Verdana" w:hAnsi="Verdana" w:cs="Arial"/>
                <w:color w:val="000000" w:themeColor="text1"/>
                <w:sz w:val="18"/>
                <w:szCs w:val="18"/>
              </w:rPr>
              <w:t xml:space="preserve"> 9</w:t>
            </w:r>
            <w:r w:rsidR="002C7FB6" w:rsidRPr="008A2438">
              <w:rPr>
                <w:rFonts w:ascii="Verdana" w:hAnsi="Verdana" w:cs="Arial"/>
                <w:color w:val="000000" w:themeColor="text1"/>
                <w:sz w:val="18"/>
                <w:szCs w:val="18"/>
              </w:rPr>
              <w:t>6</w:t>
            </w:r>
            <w:r w:rsidR="004D16A7" w:rsidRPr="008A2438">
              <w:rPr>
                <w:rFonts w:ascii="Verdana" w:hAnsi="Verdana" w:cs="Arial"/>
                <w:color w:val="000000" w:themeColor="text1"/>
                <w:sz w:val="18"/>
                <w:szCs w:val="18"/>
              </w:rPr>
              <w:t xml:space="preserve">% </w:t>
            </w:r>
            <w:r w:rsidR="002C0033" w:rsidRPr="008A2438">
              <w:rPr>
                <w:rFonts w:ascii="Verdana" w:hAnsi="Verdana" w:cs="Arial"/>
                <w:color w:val="000000" w:themeColor="text1"/>
                <w:sz w:val="18"/>
                <w:szCs w:val="18"/>
              </w:rPr>
              <w:t xml:space="preserve">see </w:t>
            </w:r>
            <w:r w:rsidR="00751D88" w:rsidRPr="008A2438">
              <w:rPr>
                <w:rFonts w:ascii="Verdana" w:hAnsi="Verdana" w:cs="Arial"/>
                <w:color w:val="000000" w:themeColor="text1"/>
                <w:sz w:val="18"/>
                <w:szCs w:val="18"/>
              </w:rPr>
              <w:t>satisfaction</w:t>
            </w:r>
            <w:r w:rsidR="002C0033" w:rsidRPr="008A2438">
              <w:rPr>
                <w:rFonts w:ascii="Verdana" w:hAnsi="Verdana" w:cs="Arial"/>
                <w:color w:val="000000" w:themeColor="text1"/>
                <w:sz w:val="18"/>
                <w:szCs w:val="18"/>
              </w:rPr>
              <w:t xml:space="preserve"> survey.</w:t>
            </w:r>
          </w:p>
          <w:p w14:paraId="2B662BB6" w14:textId="09A7AC9A" w:rsidR="00C808D0" w:rsidRPr="00AF7844" w:rsidRDefault="00C808D0" w:rsidP="00C808D0">
            <w:pPr>
              <w:spacing w:before="40" w:after="40"/>
              <w:rPr>
                <w:rFonts w:ascii="Verdana" w:hAnsi="Verdana" w:cs="Arial"/>
                <w:color w:val="FF0000"/>
                <w:sz w:val="18"/>
                <w:szCs w:val="18"/>
              </w:rPr>
            </w:pPr>
          </w:p>
          <w:p w14:paraId="00954E5D" w14:textId="794DB5ED" w:rsidR="00C808D0" w:rsidRPr="00B316BC" w:rsidRDefault="00C808D0" w:rsidP="00C808D0">
            <w:pPr>
              <w:spacing w:before="40" w:after="40"/>
              <w:rPr>
                <w:rFonts w:ascii="Verdana" w:hAnsi="Verdana" w:cs="Arial"/>
                <w:color w:val="000000" w:themeColor="text1"/>
                <w:sz w:val="18"/>
                <w:szCs w:val="18"/>
                <w:u w:val="single"/>
              </w:rPr>
            </w:pPr>
            <w:r w:rsidRPr="00B316BC">
              <w:rPr>
                <w:rFonts w:ascii="Verdana" w:hAnsi="Verdana" w:cs="Arial"/>
                <w:color w:val="000000" w:themeColor="text1"/>
                <w:sz w:val="18"/>
                <w:szCs w:val="18"/>
                <w:u w:val="single"/>
              </w:rPr>
              <w:t>EMS</w:t>
            </w:r>
          </w:p>
          <w:p w14:paraId="3FA600B9" w14:textId="5EDE8FDA" w:rsidR="00C808D0" w:rsidRPr="00B316BC" w:rsidRDefault="00C808D0" w:rsidP="00203E27">
            <w:pPr>
              <w:spacing w:before="40" w:after="40"/>
              <w:rPr>
                <w:rFonts w:ascii="Verdana" w:hAnsi="Verdana"/>
                <w:color w:val="000000" w:themeColor="text1"/>
                <w:sz w:val="18"/>
                <w:szCs w:val="18"/>
              </w:rPr>
            </w:pPr>
            <w:r w:rsidRPr="00B316BC">
              <w:rPr>
                <w:rFonts w:ascii="Verdana" w:hAnsi="Verdana"/>
                <w:color w:val="000000" w:themeColor="text1"/>
                <w:sz w:val="18"/>
                <w:szCs w:val="18"/>
              </w:rPr>
              <w:t xml:space="preserve">Reduction of energy in HQ by 2% </w:t>
            </w:r>
            <w:r w:rsidR="002C0033" w:rsidRPr="00B316BC">
              <w:rPr>
                <w:rFonts w:ascii="Verdana" w:hAnsi="Verdana"/>
                <w:color w:val="000000" w:themeColor="text1"/>
                <w:sz w:val="18"/>
                <w:szCs w:val="18"/>
              </w:rPr>
              <w:t>See graph</w:t>
            </w:r>
            <w:r w:rsidR="002C7FB6" w:rsidRPr="00B316BC">
              <w:rPr>
                <w:rFonts w:ascii="Verdana" w:hAnsi="Verdana"/>
                <w:color w:val="000000" w:themeColor="text1"/>
                <w:sz w:val="18"/>
                <w:szCs w:val="18"/>
              </w:rPr>
              <w:t xml:space="preserve"> actual achieved </w:t>
            </w:r>
            <w:r w:rsidR="001D5748" w:rsidRPr="00B316BC">
              <w:rPr>
                <w:rFonts w:ascii="Verdana" w:hAnsi="Verdana"/>
                <w:color w:val="000000" w:themeColor="text1"/>
                <w:sz w:val="18"/>
                <w:szCs w:val="18"/>
              </w:rPr>
              <w:t>2.4</w:t>
            </w:r>
            <w:r w:rsidR="002C7FB6" w:rsidRPr="00B316BC">
              <w:rPr>
                <w:rFonts w:ascii="Verdana" w:hAnsi="Verdana"/>
                <w:color w:val="000000" w:themeColor="text1"/>
                <w:sz w:val="18"/>
                <w:szCs w:val="18"/>
              </w:rPr>
              <w:t>%.</w:t>
            </w:r>
          </w:p>
          <w:p w14:paraId="678D27BC" w14:textId="7081B733" w:rsidR="00C808D0" w:rsidRPr="00B316BC" w:rsidRDefault="00C808D0" w:rsidP="00203E27">
            <w:pPr>
              <w:spacing w:before="40" w:after="40"/>
              <w:rPr>
                <w:rFonts w:ascii="Verdana" w:hAnsi="Verdana"/>
                <w:color w:val="000000" w:themeColor="text1"/>
                <w:sz w:val="18"/>
                <w:szCs w:val="18"/>
              </w:rPr>
            </w:pPr>
            <w:r w:rsidRPr="00B316BC">
              <w:rPr>
                <w:rFonts w:ascii="Verdana" w:hAnsi="Verdana"/>
                <w:color w:val="000000" w:themeColor="text1"/>
                <w:sz w:val="18"/>
                <w:szCs w:val="18"/>
              </w:rPr>
              <w:t xml:space="preserve">Recycling of printer cartridges (Reduction of waste to landfill) </w:t>
            </w:r>
            <w:r w:rsidR="002C0033" w:rsidRPr="00B316BC">
              <w:rPr>
                <w:rFonts w:ascii="Verdana" w:hAnsi="Verdana"/>
                <w:color w:val="000000" w:themeColor="text1"/>
                <w:sz w:val="18"/>
                <w:szCs w:val="18"/>
              </w:rPr>
              <w:t>See graph.</w:t>
            </w:r>
          </w:p>
          <w:p w14:paraId="75E326F6" w14:textId="77777777" w:rsidR="00093DE8" w:rsidRPr="00AF7844" w:rsidRDefault="00093DE8" w:rsidP="004A63F5">
            <w:pPr>
              <w:spacing w:before="40" w:after="40"/>
              <w:rPr>
                <w:rFonts w:ascii="Verdana" w:hAnsi="Verdana" w:cs="Arial"/>
                <w:color w:val="FF0000"/>
                <w:sz w:val="20"/>
                <w:szCs w:val="20"/>
              </w:rPr>
            </w:pPr>
          </w:p>
          <w:p w14:paraId="12A272CC" w14:textId="4D51F7F0" w:rsidR="00C808D0" w:rsidRPr="008A2438" w:rsidRDefault="00C808D0" w:rsidP="004A63F5">
            <w:pPr>
              <w:spacing w:before="40" w:after="40"/>
              <w:rPr>
                <w:rFonts w:ascii="Verdana" w:hAnsi="Verdana" w:cs="Arial"/>
                <w:color w:val="000000" w:themeColor="text1"/>
                <w:sz w:val="18"/>
                <w:szCs w:val="18"/>
                <w:u w:val="single"/>
              </w:rPr>
            </w:pPr>
            <w:r w:rsidRPr="008A2438">
              <w:rPr>
                <w:rFonts w:ascii="Verdana" w:hAnsi="Verdana" w:cs="Arial"/>
                <w:color w:val="000000" w:themeColor="text1"/>
                <w:sz w:val="18"/>
                <w:szCs w:val="18"/>
                <w:u w:val="single"/>
              </w:rPr>
              <w:t>OHS</w:t>
            </w:r>
          </w:p>
          <w:p w14:paraId="68F74382" w14:textId="1A5B4AB4" w:rsidR="004A63F5" w:rsidRPr="008A2438" w:rsidRDefault="00C808D0" w:rsidP="004A63F5">
            <w:pPr>
              <w:spacing w:before="40" w:after="40"/>
              <w:rPr>
                <w:rFonts w:ascii="Verdana" w:hAnsi="Verdana" w:cs="Arial"/>
                <w:color w:val="000000" w:themeColor="text1"/>
                <w:sz w:val="18"/>
                <w:szCs w:val="18"/>
              </w:rPr>
            </w:pPr>
            <w:r w:rsidRPr="008A2438">
              <w:rPr>
                <w:rFonts w:ascii="Verdana" w:hAnsi="Verdana" w:cs="Arial"/>
                <w:color w:val="000000" w:themeColor="text1"/>
                <w:sz w:val="18"/>
                <w:szCs w:val="18"/>
              </w:rPr>
              <w:t>Reduce and maintain accidents to zero.</w:t>
            </w:r>
            <w:r w:rsidR="00A35CD8" w:rsidRPr="008A2438">
              <w:rPr>
                <w:rFonts w:ascii="Verdana" w:hAnsi="Verdana" w:cs="Arial"/>
                <w:color w:val="000000" w:themeColor="text1"/>
                <w:sz w:val="18"/>
                <w:szCs w:val="18"/>
              </w:rPr>
              <w:t xml:space="preserve"> Target </w:t>
            </w:r>
            <w:r w:rsidR="002C0033" w:rsidRPr="008A2438">
              <w:rPr>
                <w:rFonts w:ascii="Verdana" w:hAnsi="Verdana" w:cs="Arial"/>
                <w:color w:val="000000" w:themeColor="text1"/>
                <w:sz w:val="18"/>
                <w:szCs w:val="18"/>
              </w:rPr>
              <w:t>achieved.</w:t>
            </w:r>
          </w:p>
          <w:p w14:paraId="11F0D309" w14:textId="26B3EE3D" w:rsidR="00093DE8" w:rsidRPr="008A2438" w:rsidRDefault="00BB6F07" w:rsidP="004A63F5">
            <w:pPr>
              <w:spacing w:before="40" w:after="40"/>
              <w:rPr>
                <w:rFonts w:ascii="Verdana" w:hAnsi="Verdana" w:cs="Arial"/>
                <w:color w:val="000000" w:themeColor="text1"/>
                <w:sz w:val="18"/>
                <w:szCs w:val="18"/>
              </w:rPr>
            </w:pPr>
            <w:r w:rsidRPr="008A2438">
              <w:rPr>
                <w:rFonts w:ascii="Verdana" w:hAnsi="Verdana" w:cs="Arial"/>
                <w:color w:val="000000" w:themeColor="text1"/>
                <w:sz w:val="18"/>
                <w:szCs w:val="18"/>
              </w:rPr>
              <w:t xml:space="preserve">No </w:t>
            </w:r>
            <w:r w:rsidR="001D5748" w:rsidRPr="008A2438">
              <w:rPr>
                <w:rFonts w:ascii="Verdana" w:hAnsi="Verdana" w:cs="Arial"/>
                <w:color w:val="000000" w:themeColor="text1"/>
                <w:sz w:val="18"/>
                <w:szCs w:val="18"/>
              </w:rPr>
              <w:t xml:space="preserve">incidents </w:t>
            </w:r>
            <w:r w:rsidRPr="008A2438">
              <w:rPr>
                <w:rFonts w:ascii="Verdana" w:hAnsi="Verdana" w:cs="Arial"/>
                <w:color w:val="000000" w:themeColor="text1"/>
                <w:sz w:val="18"/>
                <w:szCs w:val="18"/>
              </w:rPr>
              <w:t>reported during the review period.</w:t>
            </w:r>
          </w:p>
          <w:p w14:paraId="659F3B56" w14:textId="77777777" w:rsidR="00BB6F07" w:rsidRPr="00AF7844" w:rsidRDefault="00BB6F07" w:rsidP="004A63F5">
            <w:pPr>
              <w:spacing w:before="40" w:after="40"/>
              <w:rPr>
                <w:rFonts w:ascii="Verdana" w:hAnsi="Verdana" w:cs="Arial"/>
                <w:color w:val="FF0000"/>
                <w:sz w:val="18"/>
                <w:szCs w:val="18"/>
              </w:rPr>
            </w:pPr>
          </w:p>
          <w:p w14:paraId="6D511C9D" w14:textId="07209F86" w:rsidR="00C808D0" w:rsidRPr="008A2438" w:rsidRDefault="00C808D0" w:rsidP="004A63F5">
            <w:pPr>
              <w:spacing w:before="40" w:after="40"/>
              <w:rPr>
                <w:rFonts w:ascii="Verdana" w:hAnsi="Verdana"/>
                <w:color w:val="000000" w:themeColor="text1"/>
                <w:sz w:val="18"/>
                <w:szCs w:val="18"/>
              </w:rPr>
            </w:pPr>
            <w:r w:rsidRPr="008A2438">
              <w:rPr>
                <w:rFonts w:ascii="Verdana" w:hAnsi="Verdana"/>
                <w:color w:val="000000" w:themeColor="text1"/>
                <w:sz w:val="18"/>
                <w:szCs w:val="18"/>
              </w:rPr>
              <w:t>All have resources, responsibilities, timescales and monitoring.</w:t>
            </w:r>
          </w:p>
          <w:p w14:paraId="099482C4" w14:textId="3F76901D" w:rsidR="00C808D0" w:rsidRPr="008A2438" w:rsidRDefault="00F23B58" w:rsidP="004A63F5">
            <w:pPr>
              <w:spacing w:before="40" w:after="40"/>
              <w:rPr>
                <w:rFonts w:ascii="Verdana" w:hAnsi="Verdana" w:cs="Arial"/>
                <w:color w:val="000000" w:themeColor="text1"/>
                <w:sz w:val="18"/>
                <w:szCs w:val="18"/>
              </w:rPr>
            </w:pPr>
            <w:r w:rsidRPr="008A2438">
              <w:rPr>
                <w:rFonts w:ascii="Verdana" w:hAnsi="Verdana" w:cs="Arial"/>
                <w:color w:val="000000" w:themeColor="text1"/>
                <w:sz w:val="18"/>
                <w:szCs w:val="18"/>
              </w:rPr>
              <w:t>To be r</w:t>
            </w:r>
            <w:r w:rsidR="00C808D0" w:rsidRPr="008A2438">
              <w:rPr>
                <w:rFonts w:ascii="Verdana" w:hAnsi="Verdana" w:cs="Arial"/>
                <w:color w:val="000000" w:themeColor="text1"/>
                <w:sz w:val="18"/>
                <w:szCs w:val="18"/>
              </w:rPr>
              <w:t xml:space="preserve">eviewed at </w:t>
            </w:r>
            <w:r w:rsidR="00494B3E" w:rsidRPr="008A2438">
              <w:rPr>
                <w:rFonts w:ascii="Verdana" w:hAnsi="Verdana" w:cs="Arial"/>
                <w:color w:val="000000" w:themeColor="text1"/>
                <w:sz w:val="18"/>
                <w:szCs w:val="18"/>
              </w:rPr>
              <w:t>scheduled</w:t>
            </w:r>
            <w:r w:rsidRPr="008A2438">
              <w:rPr>
                <w:rFonts w:ascii="Verdana" w:hAnsi="Verdana" w:cs="Arial"/>
                <w:color w:val="000000" w:themeColor="text1"/>
                <w:sz w:val="18"/>
                <w:szCs w:val="18"/>
              </w:rPr>
              <w:t xml:space="preserve"> </w:t>
            </w:r>
            <w:r w:rsidR="00C808D0" w:rsidRPr="008A2438">
              <w:rPr>
                <w:rFonts w:ascii="Verdana" w:hAnsi="Verdana" w:cs="Arial"/>
                <w:color w:val="000000" w:themeColor="text1"/>
                <w:sz w:val="18"/>
                <w:szCs w:val="18"/>
              </w:rPr>
              <w:t>MRM.</w:t>
            </w:r>
          </w:p>
          <w:p w14:paraId="0CBBAA1F" w14:textId="77777777" w:rsidR="004A63F5" w:rsidRPr="00EB28BF" w:rsidRDefault="004A63F5" w:rsidP="004A63F5">
            <w:pPr>
              <w:spacing w:before="40" w:after="40"/>
              <w:rPr>
                <w:rFonts w:ascii="Verdana" w:hAnsi="Verdana" w:cs="Arial"/>
                <w:color w:val="FF0000"/>
                <w:sz w:val="20"/>
                <w:szCs w:val="20"/>
              </w:rPr>
            </w:pPr>
          </w:p>
          <w:p w14:paraId="25044A83" w14:textId="77777777" w:rsidR="00C808D0" w:rsidRPr="00EB28BF" w:rsidRDefault="00C808D0" w:rsidP="004A63F5">
            <w:pPr>
              <w:spacing w:before="40" w:after="40"/>
              <w:rPr>
                <w:rFonts w:ascii="Verdana" w:hAnsi="Verdana" w:cs="Arial"/>
                <w:color w:val="FF0000"/>
                <w:sz w:val="20"/>
                <w:szCs w:val="20"/>
              </w:rPr>
            </w:pPr>
          </w:p>
          <w:p w14:paraId="493C40A8" w14:textId="77777777" w:rsidR="0022698C" w:rsidRDefault="0022698C" w:rsidP="004A63F5">
            <w:pPr>
              <w:spacing w:before="40" w:after="40"/>
              <w:rPr>
                <w:rFonts w:ascii="Verdana" w:hAnsi="Verdana" w:cs="Arial"/>
                <w:color w:val="FF0000"/>
                <w:sz w:val="20"/>
                <w:szCs w:val="20"/>
              </w:rPr>
            </w:pPr>
          </w:p>
          <w:p w14:paraId="2725EDD8" w14:textId="77C684D5" w:rsidR="00DA462C" w:rsidRPr="00EB28BF" w:rsidRDefault="00DA462C" w:rsidP="004A63F5">
            <w:pPr>
              <w:spacing w:before="40" w:after="40"/>
              <w:rPr>
                <w:rFonts w:ascii="Verdana" w:hAnsi="Verdana" w:cs="Arial"/>
                <w:color w:val="FF0000"/>
                <w:sz w:val="20"/>
                <w:szCs w:val="20"/>
              </w:rPr>
            </w:pPr>
          </w:p>
        </w:tc>
        <w:tc>
          <w:tcPr>
            <w:tcW w:w="1134" w:type="dxa"/>
            <w:tcBorders>
              <w:top w:val="single" w:sz="4" w:space="0" w:color="auto"/>
              <w:left w:val="single" w:sz="4" w:space="0" w:color="auto"/>
              <w:bottom w:val="single" w:sz="4" w:space="0" w:color="auto"/>
            </w:tcBorders>
          </w:tcPr>
          <w:p w14:paraId="75223B93" w14:textId="77777777" w:rsidR="00203E27" w:rsidRPr="00D5266E" w:rsidRDefault="00203E27" w:rsidP="00203E27">
            <w:pPr>
              <w:spacing w:before="40" w:after="40"/>
              <w:rPr>
                <w:rFonts w:ascii="Verdana" w:hAnsi="Verdana" w:cs="Arial"/>
                <w:sz w:val="20"/>
                <w:szCs w:val="20"/>
              </w:rPr>
            </w:pPr>
          </w:p>
        </w:tc>
      </w:tr>
      <w:tr w:rsidR="00203E27" w:rsidRPr="00D5266E" w14:paraId="28932EE5" w14:textId="77777777" w:rsidTr="00494B3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253" w:type="dxa"/>
            <w:tcBorders>
              <w:top w:val="single" w:sz="4" w:space="0" w:color="auto"/>
              <w:bottom w:val="single" w:sz="12" w:space="0" w:color="auto"/>
              <w:right w:val="single" w:sz="4" w:space="0" w:color="auto"/>
            </w:tcBorders>
          </w:tcPr>
          <w:p w14:paraId="6CFAC29B" w14:textId="2816D80A" w:rsidR="00203E27" w:rsidRPr="00D5266E" w:rsidRDefault="00203E27" w:rsidP="00203E27">
            <w:pPr>
              <w:spacing w:before="40" w:after="40"/>
              <w:rPr>
                <w:rFonts w:ascii="Verdana" w:hAnsi="Verdana" w:cs="Arial"/>
                <w:sz w:val="20"/>
                <w:szCs w:val="20"/>
              </w:rPr>
            </w:pPr>
            <w:r w:rsidRPr="00D5266E">
              <w:rPr>
                <w:rFonts w:ascii="Verdana" w:hAnsi="Verdana" w:cs="Arial"/>
                <w:sz w:val="20"/>
                <w:szCs w:val="20"/>
              </w:rPr>
              <w:t>Q6.3</w:t>
            </w:r>
          </w:p>
        </w:tc>
        <w:tc>
          <w:tcPr>
            <w:tcW w:w="5216" w:type="dxa"/>
            <w:tcBorders>
              <w:top w:val="single" w:sz="4" w:space="0" w:color="auto"/>
              <w:left w:val="single" w:sz="4" w:space="0" w:color="auto"/>
              <w:bottom w:val="single" w:sz="12" w:space="0" w:color="auto"/>
              <w:right w:val="single" w:sz="4" w:space="0" w:color="auto"/>
            </w:tcBorders>
            <w:shd w:val="clear" w:color="auto" w:fill="B4C6E7" w:themeFill="accent1" w:themeFillTint="66"/>
          </w:tcPr>
          <w:p w14:paraId="1B4C3BE7" w14:textId="77777777" w:rsidR="00203E27" w:rsidRPr="00AF21E3" w:rsidRDefault="00203E27" w:rsidP="00203E27">
            <w:pPr>
              <w:spacing w:before="40" w:after="40"/>
              <w:rPr>
                <w:rFonts w:ascii="Verdana" w:hAnsi="Verdana" w:cs="Arial"/>
                <w:b/>
                <w:sz w:val="18"/>
                <w:szCs w:val="18"/>
              </w:rPr>
            </w:pPr>
            <w:r w:rsidRPr="00AF21E3">
              <w:rPr>
                <w:rFonts w:ascii="Verdana" w:hAnsi="Verdana" w:cs="Arial"/>
                <w:b/>
                <w:sz w:val="18"/>
                <w:szCs w:val="18"/>
              </w:rPr>
              <w:t>Planning of changes</w:t>
            </w:r>
          </w:p>
          <w:p w14:paraId="50B73417" w14:textId="56A2D154" w:rsidR="00203E27" w:rsidRPr="00A1384C" w:rsidRDefault="00203E27" w:rsidP="00203E27">
            <w:pPr>
              <w:spacing w:before="40" w:after="40"/>
              <w:rPr>
                <w:rFonts w:ascii="Verdana" w:hAnsi="Verdana" w:cs="Arial"/>
                <w:b/>
                <w:sz w:val="20"/>
                <w:szCs w:val="20"/>
              </w:rPr>
            </w:pPr>
            <w:r w:rsidRPr="00AF21E3">
              <w:rPr>
                <w:rFonts w:ascii="Verdana" w:hAnsi="Verdana" w:cs="Arial"/>
                <w:sz w:val="18"/>
                <w:szCs w:val="18"/>
              </w:rPr>
              <w:t>Details how the changes are planned and managed (e.g. purpose and risk of change, resources, changes in responsibilities and authorities).</w:t>
            </w:r>
          </w:p>
        </w:tc>
        <w:tc>
          <w:tcPr>
            <w:tcW w:w="8274" w:type="dxa"/>
            <w:tcBorders>
              <w:top w:val="single" w:sz="4" w:space="0" w:color="auto"/>
              <w:left w:val="single" w:sz="4" w:space="0" w:color="auto"/>
              <w:bottom w:val="single" w:sz="12" w:space="0" w:color="auto"/>
              <w:right w:val="single" w:sz="4" w:space="0" w:color="auto"/>
            </w:tcBorders>
          </w:tcPr>
          <w:p w14:paraId="622CA876" w14:textId="0EF3E9CF" w:rsidR="00203E27" w:rsidRPr="003263BF" w:rsidRDefault="004A63F5" w:rsidP="00203E27">
            <w:pPr>
              <w:spacing w:before="40" w:after="40"/>
              <w:rPr>
                <w:rFonts w:ascii="Verdana" w:hAnsi="Verdana"/>
                <w:sz w:val="18"/>
                <w:szCs w:val="18"/>
              </w:rPr>
            </w:pPr>
            <w:r w:rsidRPr="003263BF">
              <w:rPr>
                <w:rFonts w:ascii="Verdana" w:hAnsi="Verdana"/>
                <w:sz w:val="18"/>
                <w:szCs w:val="18"/>
              </w:rPr>
              <w:t>Changes are identified and discussed at annual management review meetings</w:t>
            </w:r>
          </w:p>
          <w:p w14:paraId="3E5D6791" w14:textId="6B8A7199" w:rsidR="00B77952" w:rsidRPr="003263BF" w:rsidRDefault="00B77952" w:rsidP="00203E27">
            <w:pPr>
              <w:spacing w:before="40" w:after="40"/>
              <w:rPr>
                <w:rFonts w:ascii="Verdana" w:hAnsi="Verdana"/>
                <w:sz w:val="18"/>
                <w:szCs w:val="18"/>
              </w:rPr>
            </w:pPr>
            <w:r w:rsidRPr="003263BF">
              <w:rPr>
                <w:rFonts w:ascii="Verdana" w:hAnsi="Verdana"/>
                <w:sz w:val="18"/>
                <w:szCs w:val="18"/>
              </w:rPr>
              <w:t xml:space="preserve">or at </w:t>
            </w:r>
            <w:r w:rsidR="008F2114" w:rsidRPr="003263BF">
              <w:rPr>
                <w:rFonts w:ascii="Verdana" w:hAnsi="Verdana"/>
                <w:sz w:val="18"/>
                <w:szCs w:val="18"/>
              </w:rPr>
              <w:t xml:space="preserve">the </w:t>
            </w:r>
            <w:r w:rsidRPr="003263BF">
              <w:rPr>
                <w:rFonts w:ascii="Verdana" w:hAnsi="Verdana"/>
                <w:sz w:val="18"/>
                <w:szCs w:val="18"/>
              </w:rPr>
              <w:t>time of new or amended processes or legislation.</w:t>
            </w:r>
          </w:p>
          <w:p w14:paraId="045844AF" w14:textId="47C73C83" w:rsidR="00B77952" w:rsidRDefault="00B77952" w:rsidP="00203E27">
            <w:pPr>
              <w:spacing w:before="40" w:after="40"/>
              <w:rPr>
                <w:rFonts w:ascii="Verdana" w:hAnsi="Verdana" w:cs="Arial"/>
                <w:sz w:val="18"/>
                <w:szCs w:val="18"/>
              </w:rPr>
            </w:pPr>
          </w:p>
          <w:p w14:paraId="41693BBE" w14:textId="77777777" w:rsidR="003263BF" w:rsidRPr="003263BF" w:rsidRDefault="003263BF" w:rsidP="00203E27">
            <w:pPr>
              <w:spacing w:before="40" w:after="40"/>
              <w:rPr>
                <w:rFonts w:ascii="Verdana" w:hAnsi="Verdana" w:cs="Arial"/>
                <w:sz w:val="18"/>
                <w:szCs w:val="18"/>
              </w:rPr>
            </w:pPr>
          </w:p>
          <w:p w14:paraId="6647B365" w14:textId="3E9FF8B3" w:rsidR="00203E27" w:rsidRPr="003263BF" w:rsidRDefault="00203E27" w:rsidP="00203E27">
            <w:pPr>
              <w:spacing w:before="40" w:after="40"/>
              <w:rPr>
                <w:rFonts w:ascii="Verdana" w:hAnsi="Verdana" w:cs="Arial"/>
                <w:sz w:val="18"/>
                <w:szCs w:val="18"/>
              </w:rPr>
            </w:pPr>
            <w:r w:rsidRPr="003263BF">
              <w:rPr>
                <w:rFonts w:ascii="Verdana" w:hAnsi="Verdana" w:cs="Arial"/>
                <w:sz w:val="18"/>
                <w:szCs w:val="18"/>
              </w:rPr>
              <w:t xml:space="preserve">No significant changes identified </w:t>
            </w:r>
            <w:r w:rsidR="00B77952" w:rsidRPr="003263BF">
              <w:rPr>
                <w:rFonts w:ascii="Verdana" w:hAnsi="Verdana" w:cs="Arial"/>
                <w:sz w:val="18"/>
                <w:szCs w:val="18"/>
              </w:rPr>
              <w:t>at present</w:t>
            </w:r>
            <w:r w:rsidR="008F2114" w:rsidRPr="003263BF">
              <w:rPr>
                <w:rFonts w:ascii="Verdana" w:hAnsi="Verdana" w:cs="Arial"/>
                <w:sz w:val="18"/>
                <w:szCs w:val="18"/>
              </w:rPr>
              <w:t>.</w:t>
            </w:r>
          </w:p>
          <w:p w14:paraId="38234189" w14:textId="77777777" w:rsidR="00203E27" w:rsidRPr="00EB28BF" w:rsidRDefault="00203E27" w:rsidP="00203E27">
            <w:pPr>
              <w:spacing w:before="40" w:after="40"/>
              <w:rPr>
                <w:rFonts w:ascii="Verdana" w:hAnsi="Verdana" w:cs="Arial"/>
                <w:b/>
                <w:bCs/>
                <w:color w:val="FF0000"/>
                <w:sz w:val="18"/>
                <w:szCs w:val="18"/>
              </w:rPr>
            </w:pPr>
          </w:p>
          <w:p w14:paraId="1F0382CD" w14:textId="77777777" w:rsidR="00F76359" w:rsidRPr="00EB28BF" w:rsidRDefault="00F76359" w:rsidP="00203E27">
            <w:pPr>
              <w:spacing w:before="40" w:after="40"/>
              <w:rPr>
                <w:rFonts w:ascii="Verdana" w:hAnsi="Verdana" w:cs="Arial"/>
                <w:b/>
                <w:bCs/>
                <w:color w:val="FF0000"/>
                <w:sz w:val="18"/>
                <w:szCs w:val="18"/>
              </w:rPr>
            </w:pPr>
          </w:p>
          <w:p w14:paraId="5EA2A1B6" w14:textId="77777777" w:rsidR="00F76359" w:rsidRPr="00EB28BF" w:rsidRDefault="00F76359" w:rsidP="00203E27">
            <w:pPr>
              <w:spacing w:before="40" w:after="40"/>
              <w:rPr>
                <w:rFonts w:ascii="Verdana" w:hAnsi="Verdana" w:cs="Arial"/>
                <w:b/>
                <w:bCs/>
                <w:color w:val="FF0000"/>
                <w:sz w:val="18"/>
                <w:szCs w:val="18"/>
              </w:rPr>
            </w:pPr>
          </w:p>
          <w:p w14:paraId="233257DE" w14:textId="77777777" w:rsidR="00F76359" w:rsidRDefault="00F76359" w:rsidP="00203E27">
            <w:pPr>
              <w:spacing w:before="40" w:after="40"/>
              <w:rPr>
                <w:rFonts w:ascii="Verdana" w:hAnsi="Verdana" w:cs="Arial"/>
                <w:b/>
                <w:bCs/>
                <w:color w:val="FF0000"/>
                <w:sz w:val="18"/>
                <w:szCs w:val="18"/>
              </w:rPr>
            </w:pPr>
          </w:p>
          <w:p w14:paraId="6571D58E" w14:textId="77777777" w:rsidR="00C808D0" w:rsidRDefault="00C808D0" w:rsidP="00203E27">
            <w:pPr>
              <w:spacing w:before="40" w:after="40"/>
              <w:rPr>
                <w:rFonts w:ascii="Verdana" w:hAnsi="Verdana" w:cs="Arial"/>
                <w:b/>
                <w:bCs/>
                <w:color w:val="FF0000"/>
                <w:sz w:val="18"/>
                <w:szCs w:val="18"/>
              </w:rPr>
            </w:pPr>
          </w:p>
          <w:p w14:paraId="4B3C59CB" w14:textId="77777777" w:rsidR="00F76359" w:rsidRDefault="00F76359" w:rsidP="00203E27">
            <w:pPr>
              <w:spacing w:before="40" w:after="40"/>
              <w:rPr>
                <w:rFonts w:ascii="Verdana" w:hAnsi="Verdana" w:cs="Arial"/>
                <w:b/>
                <w:bCs/>
                <w:color w:val="FF0000"/>
                <w:sz w:val="18"/>
                <w:szCs w:val="18"/>
              </w:rPr>
            </w:pPr>
          </w:p>
          <w:p w14:paraId="3349C7E8" w14:textId="77777777" w:rsidR="001F1F7D" w:rsidRDefault="001F1F7D" w:rsidP="00203E27">
            <w:pPr>
              <w:spacing w:before="40" w:after="40"/>
              <w:rPr>
                <w:rFonts w:ascii="Verdana" w:hAnsi="Verdana" w:cs="Arial"/>
                <w:b/>
                <w:bCs/>
                <w:color w:val="FF0000"/>
                <w:sz w:val="18"/>
                <w:szCs w:val="18"/>
              </w:rPr>
            </w:pPr>
          </w:p>
          <w:p w14:paraId="1F7F8EC0" w14:textId="77777777" w:rsidR="00E7187A" w:rsidRDefault="00E7187A" w:rsidP="00203E27">
            <w:pPr>
              <w:spacing w:before="40" w:after="40"/>
              <w:rPr>
                <w:rFonts w:ascii="Verdana" w:hAnsi="Verdana" w:cs="Arial"/>
                <w:b/>
                <w:bCs/>
                <w:color w:val="FF0000"/>
                <w:sz w:val="18"/>
                <w:szCs w:val="18"/>
              </w:rPr>
            </w:pPr>
          </w:p>
          <w:p w14:paraId="2BE0B6A9" w14:textId="77777777" w:rsidR="00F23B58" w:rsidRDefault="00F23B58" w:rsidP="00203E27">
            <w:pPr>
              <w:spacing w:before="40" w:after="40"/>
              <w:rPr>
                <w:rFonts w:ascii="Verdana" w:hAnsi="Verdana" w:cs="Arial"/>
                <w:b/>
                <w:bCs/>
                <w:color w:val="FF0000"/>
                <w:sz w:val="18"/>
                <w:szCs w:val="18"/>
              </w:rPr>
            </w:pPr>
          </w:p>
          <w:p w14:paraId="5B702827" w14:textId="77777777" w:rsidR="00A63514" w:rsidRDefault="00A63514" w:rsidP="00203E27">
            <w:pPr>
              <w:spacing w:before="40" w:after="40"/>
              <w:rPr>
                <w:rFonts w:ascii="Verdana" w:hAnsi="Verdana" w:cs="Arial"/>
                <w:b/>
                <w:bCs/>
                <w:color w:val="FF0000"/>
                <w:sz w:val="18"/>
                <w:szCs w:val="18"/>
              </w:rPr>
            </w:pPr>
          </w:p>
          <w:p w14:paraId="299E7C19" w14:textId="77777777" w:rsidR="00DA462C" w:rsidRDefault="00DA462C" w:rsidP="00203E27">
            <w:pPr>
              <w:spacing w:before="40" w:after="40"/>
              <w:rPr>
                <w:rFonts w:ascii="Verdana" w:hAnsi="Verdana" w:cs="Arial"/>
                <w:b/>
                <w:bCs/>
                <w:color w:val="FF0000"/>
                <w:sz w:val="18"/>
                <w:szCs w:val="18"/>
              </w:rPr>
            </w:pPr>
          </w:p>
          <w:p w14:paraId="14BAFD59" w14:textId="77777777" w:rsidR="00DA462C" w:rsidRDefault="00DA462C" w:rsidP="00203E27">
            <w:pPr>
              <w:spacing w:before="40" w:after="40"/>
              <w:rPr>
                <w:rFonts w:ascii="Verdana" w:hAnsi="Verdana" w:cs="Arial"/>
                <w:b/>
                <w:bCs/>
                <w:color w:val="FF0000"/>
                <w:sz w:val="18"/>
                <w:szCs w:val="18"/>
              </w:rPr>
            </w:pPr>
          </w:p>
          <w:p w14:paraId="6837795E" w14:textId="77777777" w:rsidR="00DA462C" w:rsidRDefault="00DA462C" w:rsidP="00203E27">
            <w:pPr>
              <w:spacing w:before="40" w:after="40"/>
              <w:rPr>
                <w:rFonts w:ascii="Verdana" w:hAnsi="Verdana" w:cs="Arial"/>
                <w:b/>
                <w:bCs/>
                <w:color w:val="FF0000"/>
                <w:sz w:val="18"/>
                <w:szCs w:val="18"/>
              </w:rPr>
            </w:pPr>
          </w:p>
          <w:p w14:paraId="3587FCC3" w14:textId="3EF3869A" w:rsidR="00DA462C" w:rsidRPr="004A63F5" w:rsidRDefault="00DA462C" w:rsidP="00203E27">
            <w:pPr>
              <w:spacing w:before="40" w:after="40"/>
              <w:rPr>
                <w:rFonts w:ascii="Verdana" w:hAnsi="Verdana" w:cs="Arial"/>
                <w:b/>
                <w:bCs/>
                <w:color w:val="FF0000"/>
                <w:sz w:val="18"/>
                <w:szCs w:val="18"/>
              </w:rPr>
            </w:pPr>
          </w:p>
        </w:tc>
        <w:tc>
          <w:tcPr>
            <w:tcW w:w="1134" w:type="dxa"/>
            <w:tcBorders>
              <w:top w:val="single" w:sz="4" w:space="0" w:color="auto"/>
              <w:left w:val="single" w:sz="4" w:space="0" w:color="auto"/>
              <w:bottom w:val="single" w:sz="12" w:space="0" w:color="auto"/>
            </w:tcBorders>
          </w:tcPr>
          <w:p w14:paraId="3CF89C5B" w14:textId="77777777" w:rsidR="00203E27" w:rsidRPr="00D5266E" w:rsidRDefault="00203E27" w:rsidP="00203E27">
            <w:pPr>
              <w:spacing w:before="40" w:after="40"/>
              <w:rPr>
                <w:rFonts w:ascii="Verdana" w:hAnsi="Verdana" w:cs="Arial"/>
                <w:sz w:val="20"/>
                <w:szCs w:val="20"/>
              </w:rPr>
            </w:pPr>
          </w:p>
        </w:tc>
      </w:tr>
    </w:tbl>
    <w:p w14:paraId="2681D016" w14:textId="497EAF79" w:rsidR="00203E27" w:rsidRDefault="00203E27" w:rsidP="00E66EF1">
      <w:pPr>
        <w:rPr>
          <w:rFonts w:ascii="Verdana" w:hAnsi="Verdana"/>
          <w:sz w:val="4"/>
          <w:szCs w:val="4"/>
        </w:rPr>
      </w:pPr>
    </w:p>
    <w:tbl>
      <w:tblPr>
        <w:tblStyle w:val="TableGrid"/>
        <w:tblW w:w="15877" w:type="dxa"/>
        <w:tblInd w:w="-34" w:type="dxa"/>
        <w:tblLook w:val="04A0" w:firstRow="1" w:lastRow="0" w:firstColumn="1" w:lastColumn="0" w:noHBand="0" w:noVBand="1"/>
      </w:tblPr>
      <w:tblGrid>
        <w:gridCol w:w="15877"/>
      </w:tblGrid>
      <w:tr w:rsidR="00AF21E3" w:rsidRPr="00D5266E" w14:paraId="6145B839" w14:textId="77777777" w:rsidTr="00494B3E">
        <w:trPr>
          <w:trHeight w:val="340"/>
        </w:trPr>
        <w:tc>
          <w:tcPr>
            <w:tcW w:w="15877"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9F82F92" w14:textId="55F433FB" w:rsidR="00AF21E3" w:rsidRPr="00E97F02" w:rsidRDefault="00AF21E3" w:rsidP="00E46E55">
            <w:pPr>
              <w:spacing w:before="40" w:after="40"/>
              <w:rPr>
                <w:rFonts w:ascii="Verdana" w:hAnsi="Verdana" w:cs="Arial"/>
                <w:b/>
                <w:sz w:val="20"/>
                <w:szCs w:val="20"/>
              </w:rPr>
            </w:pPr>
            <w:r>
              <w:rPr>
                <w:rFonts w:ascii="Verdana" w:hAnsi="Verdana" w:cs="Arial"/>
                <w:b/>
              </w:rPr>
              <w:lastRenderedPageBreak/>
              <w:t>7</w:t>
            </w:r>
            <w:r w:rsidRPr="00D5266E">
              <w:rPr>
                <w:rFonts w:ascii="Verdana" w:hAnsi="Verdana" w:cs="Arial"/>
                <w:b/>
              </w:rPr>
              <w:t xml:space="preserve">. </w:t>
            </w:r>
            <w:r>
              <w:rPr>
                <w:rFonts w:ascii="Verdana" w:hAnsi="Verdana" w:cs="Arial"/>
                <w:b/>
              </w:rPr>
              <w:t>Support</w:t>
            </w:r>
          </w:p>
        </w:tc>
      </w:tr>
    </w:tbl>
    <w:p w14:paraId="611912EE" w14:textId="77777777" w:rsidR="00AF21E3" w:rsidRPr="00500380" w:rsidRDefault="00AF21E3" w:rsidP="00E66EF1">
      <w:pPr>
        <w:rPr>
          <w:rFonts w:ascii="Verdana" w:hAnsi="Verdana"/>
          <w:sz w:val="4"/>
          <w:szCs w:val="4"/>
        </w:rPr>
      </w:pPr>
    </w:p>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12"/>
        <w:gridCol w:w="5216"/>
        <w:gridCol w:w="8215"/>
        <w:gridCol w:w="1134"/>
      </w:tblGrid>
      <w:tr w:rsidR="00203E27" w:rsidRPr="00D5266E" w14:paraId="7DDAB973" w14:textId="77777777" w:rsidTr="00494B3E">
        <w:trPr>
          <w:trHeight w:val="283"/>
        </w:trPr>
        <w:tc>
          <w:tcPr>
            <w:tcW w:w="1312" w:type="dxa"/>
            <w:tcBorders>
              <w:top w:val="single" w:sz="12" w:space="0" w:color="auto"/>
              <w:bottom w:val="single" w:sz="12" w:space="0" w:color="auto"/>
              <w:right w:val="single" w:sz="12" w:space="0" w:color="auto"/>
            </w:tcBorders>
            <w:shd w:val="clear" w:color="auto" w:fill="B4C6E7" w:themeFill="accent1" w:themeFillTint="66"/>
          </w:tcPr>
          <w:p w14:paraId="33749D82" w14:textId="77777777" w:rsidR="00203E27" w:rsidRDefault="00203E27" w:rsidP="00D86145">
            <w:pPr>
              <w:spacing w:before="40" w:after="40"/>
              <w:rPr>
                <w:rFonts w:ascii="Verdana" w:hAnsi="Verdana" w:cs="Arial"/>
                <w:sz w:val="20"/>
                <w:szCs w:val="20"/>
              </w:rPr>
            </w:pPr>
            <w:r w:rsidRPr="00D5266E">
              <w:rPr>
                <w:rFonts w:ascii="Verdana" w:hAnsi="Verdana" w:cs="Arial"/>
                <w:b/>
                <w:sz w:val="20"/>
                <w:szCs w:val="20"/>
              </w:rPr>
              <w:t>Clause</w:t>
            </w:r>
          </w:p>
        </w:tc>
        <w:tc>
          <w:tcPr>
            <w:tcW w:w="521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BCB463E" w14:textId="77777777" w:rsidR="00203E27" w:rsidRDefault="00203E27" w:rsidP="00D86145">
            <w:pPr>
              <w:spacing w:before="40" w:after="40"/>
              <w:rPr>
                <w:rFonts w:ascii="Verdana" w:hAnsi="Verdana" w:cs="Arial"/>
                <w:b/>
                <w:sz w:val="20"/>
                <w:szCs w:val="20"/>
              </w:rPr>
            </w:pPr>
            <w:r w:rsidRPr="00D5266E">
              <w:rPr>
                <w:rFonts w:ascii="Verdana" w:hAnsi="Verdana" w:cs="Arial"/>
                <w:b/>
                <w:sz w:val="20"/>
                <w:szCs w:val="20"/>
              </w:rPr>
              <w:t>Requirements</w:t>
            </w:r>
          </w:p>
        </w:tc>
        <w:tc>
          <w:tcPr>
            <w:tcW w:w="8215"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60526CF9" w14:textId="77777777" w:rsidR="00203E27" w:rsidRDefault="00203E27" w:rsidP="00D86145">
            <w:pPr>
              <w:rPr>
                <w:rFonts w:ascii="Verdana" w:hAnsi="Verdana" w:cs="Arial"/>
                <w:b/>
                <w:bCs/>
                <w:sz w:val="18"/>
                <w:szCs w:val="18"/>
              </w:rPr>
            </w:pPr>
            <w:r w:rsidRPr="00D5266E">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tcBorders>
            <w:shd w:val="clear" w:color="auto" w:fill="B4C6E7" w:themeFill="accent1" w:themeFillTint="66"/>
          </w:tcPr>
          <w:p w14:paraId="552B6BFD" w14:textId="77777777" w:rsidR="00203E27" w:rsidRPr="00D5266E" w:rsidRDefault="00203E27" w:rsidP="00D86145">
            <w:pPr>
              <w:spacing w:before="40" w:after="40"/>
              <w:rPr>
                <w:rFonts w:ascii="Verdana" w:hAnsi="Verdana" w:cs="Arial"/>
                <w:sz w:val="20"/>
                <w:szCs w:val="20"/>
              </w:rPr>
            </w:pPr>
            <w:r w:rsidRPr="00D5266E">
              <w:rPr>
                <w:rFonts w:ascii="Verdana" w:hAnsi="Verdana" w:cs="Arial"/>
                <w:b/>
                <w:sz w:val="20"/>
                <w:szCs w:val="20"/>
              </w:rPr>
              <w:t>NC/OFI</w:t>
            </w:r>
          </w:p>
        </w:tc>
      </w:tr>
      <w:tr w:rsidR="00203E27" w:rsidRPr="00D5266E" w14:paraId="25B5254F" w14:textId="77777777" w:rsidTr="005C4F54">
        <w:trPr>
          <w:trHeight w:val="1304"/>
        </w:trPr>
        <w:tc>
          <w:tcPr>
            <w:tcW w:w="1312" w:type="dxa"/>
            <w:tcBorders>
              <w:top w:val="single" w:sz="12" w:space="0" w:color="auto"/>
              <w:bottom w:val="single" w:sz="4" w:space="0" w:color="auto"/>
              <w:right w:val="single" w:sz="4" w:space="0" w:color="auto"/>
            </w:tcBorders>
          </w:tcPr>
          <w:p w14:paraId="0140539B" w14:textId="0F6AC8A2" w:rsidR="00203E27" w:rsidRPr="00D5266E" w:rsidRDefault="00203E27" w:rsidP="00203E27">
            <w:pPr>
              <w:spacing w:before="40" w:after="40"/>
              <w:rPr>
                <w:rFonts w:ascii="Verdana" w:hAnsi="Verdana" w:cs="Arial"/>
                <w:sz w:val="20"/>
                <w:szCs w:val="20"/>
              </w:rPr>
            </w:pPr>
            <w:r w:rsidRPr="00D5266E">
              <w:rPr>
                <w:rFonts w:ascii="Verdana" w:hAnsi="Verdana" w:cs="Arial"/>
                <w:sz w:val="20"/>
                <w:szCs w:val="20"/>
              </w:rPr>
              <w:t>Q7.1.1</w:t>
            </w:r>
          </w:p>
          <w:p w14:paraId="1BD40A5F" w14:textId="0E9FAFE5" w:rsidR="00203E27" w:rsidRDefault="00203E27" w:rsidP="00203E27">
            <w:pPr>
              <w:spacing w:before="40" w:after="40"/>
              <w:rPr>
                <w:rFonts w:ascii="Verdana" w:hAnsi="Verdana" w:cs="Arial"/>
                <w:sz w:val="20"/>
                <w:szCs w:val="20"/>
              </w:rPr>
            </w:pPr>
            <w:r>
              <w:rPr>
                <w:rFonts w:ascii="Verdana" w:hAnsi="Verdana" w:cs="Arial"/>
                <w:sz w:val="20"/>
                <w:szCs w:val="20"/>
              </w:rPr>
              <w:t>E</w:t>
            </w:r>
            <w:r w:rsidRPr="00D5266E">
              <w:rPr>
                <w:rFonts w:ascii="Verdana" w:hAnsi="Verdana" w:cs="Arial"/>
                <w:sz w:val="20"/>
                <w:szCs w:val="20"/>
              </w:rPr>
              <w:t>7.1</w:t>
            </w:r>
          </w:p>
          <w:p w14:paraId="4B096A3C" w14:textId="5DD9A29D" w:rsidR="00203E27" w:rsidRDefault="00203E27" w:rsidP="00203E27">
            <w:pPr>
              <w:spacing w:before="40" w:after="40"/>
              <w:rPr>
                <w:rFonts w:ascii="Verdana" w:hAnsi="Verdana" w:cs="Arial"/>
                <w:sz w:val="20"/>
                <w:szCs w:val="20"/>
              </w:rPr>
            </w:pPr>
          </w:p>
        </w:tc>
        <w:tc>
          <w:tcPr>
            <w:tcW w:w="5216" w:type="dxa"/>
            <w:tcBorders>
              <w:top w:val="single" w:sz="12" w:space="0" w:color="auto"/>
              <w:left w:val="single" w:sz="4" w:space="0" w:color="auto"/>
              <w:bottom w:val="single" w:sz="4" w:space="0" w:color="auto"/>
              <w:right w:val="single" w:sz="4" w:space="0" w:color="auto"/>
            </w:tcBorders>
            <w:shd w:val="clear" w:color="auto" w:fill="B4C6E7" w:themeFill="accent1" w:themeFillTint="66"/>
          </w:tcPr>
          <w:p w14:paraId="516CD064" w14:textId="77777777" w:rsidR="00203E27" w:rsidRPr="00AF21E3" w:rsidRDefault="00203E27" w:rsidP="00203E27">
            <w:pPr>
              <w:spacing w:before="40" w:after="40"/>
              <w:rPr>
                <w:rFonts w:ascii="Verdana" w:hAnsi="Verdana" w:cs="Arial"/>
                <w:b/>
                <w:sz w:val="18"/>
                <w:szCs w:val="18"/>
              </w:rPr>
            </w:pPr>
            <w:r w:rsidRPr="00AF21E3">
              <w:rPr>
                <w:rFonts w:ascii="Verdana" w:hAnsi="Verdana" w:cs="Arial"/>
                <w:b/>
                <w:sz w:val="18"/>
                <w:szCs w:val="18"/>
              </w:rPr>
              <w:t>Resources</w:t>
            </w:r>
          </w:p>
          <w:p w14:paraId="55F3C025" w14:textId="218BEAC1" w:rsidR="005C4F54" w:rsidRPr="00AF21E3" w:rsidRDefault="00203E27" w:rsidP="00203E27">
            <w:pPr>
              <w:spacing w:before="40" w:after="40"/>
              <w:rPr>
                <w:rFonts w:ascii="Verdana" w:hAnsi="Verdana" w:cs="Arial"/>
                <w:sz w:val="18"/>
                <w:szCs w:val="18"/>
              </w:rPr>
            </w:pPr>
            <w:r w:rsidRPr="00AF21E3">
              <w:rPr>
                <w:rFonts w:ascii="Verdana" w:hAnsi="Verdana" w:cs="Arial"/>
                <w:sz w:val="18"/>
                <w:szCs w:val="18"/>
              </w:rPr>
              <w:t>What resources has the organisation determined and provided for the establishment, implementation, maintenance and continual improvement of the management system?</w:t>
            </w:r>
          </w:p>
        </w:tc>
        <w:tc>
          <w:tcPr>
            <w:tcW w:w="8215" w:type="dxa"/>
            <w:tcBorders>
              <w:top w:val="single" w:sz="12" w:space="0" w:color="auto"/>
              <w:left w:val="single" w:sz="4" w:space="0" w:color="auto"/>
              <w:bottom w:val="single" w:sz="4" w:space="0" w:color="auto"/>
              <w:right w:val="single" w:sz="4" w:space="0" w:color="auto"/>
            </w:tcBorders>
          </w:tcPr>
          <w:p w14:paraId="4D536891" w14:textId="1E24DFC1" w:rsidR="00203E27" w:rsidRPr="00FE76B9" w:rsidRDefault="004A63F5" w:rsidP="00203E27">
            <w:pPr>
              <w:tabs>
                <w:tab w:val="left" w:pos="5990"/>
              </w:tabs>
              <w:spacing w:before="40" w:after="40"/>
              <w:rPr>
                <w:rFonts w:ascii="Verdana" w:hAnsi="Verdana"/>
                <w:sz w:val="18"/>
                <w:szCs w:val="18"/>
              </w:rPr>
            </w:pPr>
            <w:r w:rsidRPr="00FE76B9">
              <w:rPr>
                <w:rFonts w:ascii="Verdana" w:hAnsi="Verdana"/>
                <w:sz w:val="18"/>
                <w:szCs w:val="18"/>
              </w:rPr>
              <w:t xml:space="preserve">The company have engaged the services of Aztec Consultants to assist with the development of their </w:t>
            </w:r>
            <w:r w:rsidR="008F2114" w:rsidRPr="00FE76B9">
              <w:rPr>
                <w:rFonts w:ascii="Verdana" w:hAnsi="Verdana"/>
                <w:sz w:val="18"/>
                <w:szCs w:val="18"/>
              </w:rPr>
              <w:t>i</w:t>
            </w:r>
            <w:r w:rsidRPr="00FE76B9">
              <w:rPr>
                <w:rFonts w:ascii="Verdana" w:hAnsi="Verdana"/>
                <w:sz w:val="18"/>
                <w:szCs w:val="18"/>
              </w:rPr>
              <w:t xml:space="preserve">ntegrated </w:t>
            </w:r>
            <w:r w:rsidR="008F2114" w:rsidRPr="00FE76B9">
              <w:rPr>
                <w:rFonts w:ascii="Verdana" w:hAnsi="Verdana"/>
                <w:sz w:val="18"/>
                <w:szCs w:val="18"/>
              </w:rPr>
              <w:t>m</w:t>
            </w:r>
            <w:r w:rsidRPr="00FE76B9">
              <w:rPr>
                <w:rFonts w:ascii="Verdana" w:hAnsi="Verdana"/>
                <w:sz w:val="18"/>
                <w:szCs w:val="18"/>
              </w:rPr>
              <w:t xml:space="preserve">anagement System. </w:t>
            </w:r>
          </w:p>
          <w:p w14:paraId="7C45F61A" w14:textId="77777777" w:rsidR="004A63F5" w:rsidRPr="00EB28BF" w:rsidRDefault="004A63F5" w:rsidP="00203E27">
            <w:pPr>
              <w:tabs>
                <w:tab w:val="left" w:pos="5990"/>
              </w:tabs>
              <w:spacing w:before="40" w:after="40"/>
              <w:rPr>
                <w:rFonts w:ascii="Verdana" w:hAnsi="Verdana"/>
                <w:color w:val="FF0000"/>
                <w:sz w:val="18"/>
                <w:szCs w:val="18"/>
              </w:rPr>
            </w:pPr>
          </w:p>
          <w:p w14:paraId="06D78748" w14:textId="4191BADC" w:rsidR="00E7187A" w:rsidRPr="005C4F54" w:rsidRDefault="00FE76B9" w:rsidP="00203E27">
            <w:pPr>
              <w:tabs>
                <w:tab w:val="left" w:pos="5990"/>
              </w:tabs>
              <w:spacing w:before="40" w:after="40"/>
              <w:rPr>
                <w:rFonts w:ascii="Verdana" w:hAnsi="Verdana"/>
                <w:sz w:val="18"/>
                <w:szCs w:val="18"/>
              </w:rPr>
            </w:pPr>
            <w:r w:rsidRPr="00FE76B9">
              <w:rPr>
                <w:rFonts w:ascii="Verdana" w:hAnsi="Verdana"/>
                <w:sz w:val="18"/>
                <w:szCs w:val="18"/>
              </w:rPr>
              <w:t>KF</w:t>
            </w:r>
            <w:r w:rsidR="004A63F5" w:rsidRPr="00FE76B9">
              <w:rPr>
                <w:rFonts w:ascii="Verdana" w:hAnsi="Verdana"/>
                <w:sz w:val="18"/>
                <w:szCs w:val="18"/>
              </w:rPr>
              <w:t xml:space="preserve"> is the </w:t>
            </w:r>
            <w:r w:rsidR="00E0059E" w:rsidRPr="00FE76B9">
              <w:rPr>
                <w:rFonts w:ascii="Verdana" w:hAnsi="Verdana"/>
                <w:sz w:val="18"/>
                <w:szCs w:val="18"/>
              </w:rPr>
              <w:t>system administrator</w:t>
            </w:r>
            <w:r w:rsidR="004A63F5" w:rsidRPr="00FE76B9">
              <w:rPr>
                <w:rFonts w:ascii="Verdana" w:hAnsi="Verdana"/>
                <w:sz w:val="18"/>
                <w:szCs w:val="18"/>
              </w:rPr>
              <w:t xml:space="preserve"> in charge of the system on a </w:t>
            </w:r>
            <w:r w:rsidR="008A19C0" w:rsidRPr="00FE76B9">
              <w:rPr>
                <w:rFonts w:ascii="Verdana" w:hAnsi="Verdana"/>
                <w:sz w:val="18"/>
                <w:szCs w:val="18"/>
              </w:rPr>
              <w:t>day-to-day</w:t>
            </w:r>
            <w:r w:rsidR="004A63F5" w:rsidRPr="00FE76B9">
              <w:rPr>
                <w:rFonts w:ascii="Verdana" w:hAnsi="Verdana"/>
                <w:sz w:val="18"/>
                <w:szCs w:val="18"/>
              </w:rPr>
              <w:t xml:space="preserve"> basis</w:t>
            </w:r>
            <w:r w:rsidR="002C0789" w:rsidRPr="00FE76B9">
              <w:rPr>
                <w:rFonts w:ascii="Verdana" w:hAnsi="Verdana"/>
                <w:sz w:val="18"/>
                <w:szCs w:val="18"/>
              </w:rPr>
              <w:t>.</w:t>
            </w:r>
          </w:p>
        </w:tc>
        <w:tc>
          <w:tcPr>
            <w:tcW w:w="1134" w:type="dxa"/>
            <w:tcBorders>
              <w:top w:val="single" w:sz="12" w:space="0" w:color="auto"/>
              <w:left w:val="single" w:sz="4" w:space="0" w:color="auto"/>
              <w:bottom w:val="single" w:sz="4" w:space="0" w:color="auto"/>
            </w:tcBorders>
          </w:tcPr>
          <w:p w14:paraId="156D85DD" w14:textId="77777777" w:rsidR="00203E27" w:rsidRPr="00D5266E" w:rsidRDefault="00203E27" w:rsidP="00203E27">
            <w:pPr>
              <w:spacing w:before="40" w:after="40"/>
              <w:rPr>
                <w:rFonts w:ascii="Verdana" w:hAnsi="Verdana" w:cs="Arial"/>
                <w:sz w:val="20"/>
                <w:szCs w:val="20"/>
              </w:rPr>
            </w:pPr>
          </w:p>
        </w:tc>
      </w:tr>
      <w:tr w:rsidR="00203E27" w:rsidRPr="00D5266E" w14:paraId="63063E21" w14:textId="77777777" w:rsidTr="005C4F54">
        <w:trPr>
          <w:trHeight w:val="1247"/>
        </w:trPr>
        <w:tc>
          <w:tcPr>
            <w:tcW w:w="1312" w:type="dxa"/>
            <w:tcBorders>
              <w:top w:val="single" w:sz="4" w:space="0" w:color="auto"/>
              <w:bottom w:val="single" w:sz="4" w:space="0" w:color="auto"/>
              <w:right w:val="single" w:sz="4" w:space="0" w:color="auto"/>
            </w:tcBorders>
          </w:tcPr>
          <w:p w14:paraId="3165201E" w14:textId="1F2B8AC8" w:rsidR="00203E27" w:rsidRPr="00D5266E" w:rsidRDefault="00203E27" w:rsidP="00203E27">
            <w:pPr>
              <w:spacing w:before="40" w:after="40"/>
              <w:rPr>
                <w:rFonts w:ascii="Verdana" w:hAnsi="Verdana" w:cs="Arial"/>
                <w:sz w:val="20"/>
                <w:szCs w:val="20"/>
              </w:rPr>
            </w:pPr>
            <w:r w:rsidRPr="00D5266E">
              <w:rPr>
                <w:rFonts w:ascii="Verdana" w:hAnsi="Verdana" w:cs="Arial"/>
                <w:sz w:val="20"/>
                <w:szCs w:val="20"/>
              </w:rPr>
              <w:t>Q7.1.2</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407763" w14:textId="77777777" w:rsidR="00203E27" w:rsidRPr="00AF21E3" w:rsidRDefault="00203E27" w:rsidP="00203E27">
            <w:pPr>
              <w:spacing w:before="40" w:after="40"/>
              <w:rPr>
                <w:rFonts w:ascii="Verdana" w:hAnsi="Verdana" w:cs="Arial"/>
                <w:b/>
                <w:sz w:val="18"/>
                <w:szCs w:val="18"/>
              </w:rPr>
            </w:pPr>
            <w:r w:rsidRPr="00AF21E3">
              <w:rPr>
                <w:rFonts w:ascii="Verdana" w:hAnsi="Verdana" w:cs="Arial"/>
                <w:b/>
                <w:sz w:val="18"/>
                <w:szCs w:val="18"/>
              </w:rPr>
              <w:t>People</w:t>
            </w:r>
          </w:p>
          <w:p w14:paraId="50BAE84D" w14:textId="0EBA70F4" w:rsidR="005C4F54" w:rsidRPr="005C4F54" w:rsidRDefault="00203E27" w:rsidP="00203E27">
            <w:pPr>
              <w:spacing w:before="40" w:after="40"/>
              <w:rPr>
                <w:rFonts w:ascii="Verdana" w:hAnsi="Verdana" w:cs="Arial"/>
                <w:sz w:val="18"/>
                <w:szCs w:val="18"/>
              </w:rPr>
            </w:pPr>
            <w:r w:rsidRPr="00AF21E3">
              <w:rPr>
                <w:rFonts w:ascii="Verdana" w:hAnsi="Verdana" w:cs="Arial"/>
                <w:sz w:val="18"/>
                <w:szCs w:val="18"/>
              </w:rPr>
              <w:t>Details of the persons that the organisation has determined and provided necessary of the effective implementation of its management system and for the operation and control of its processes.</w:t>
            </w:r>
          </w:p>
        </w:tc>
        <w:tc>
          <w:tcPr>
            <w:tcW w:w="8215" w:type="dxa"/>
            <w:tcBorders>
              <w:top w:val="single" w:sz="4" w:space="0" w:color="auto"/>
              <w:left w:val="single" w:sz="4" w:space="0" w:color="auto"/>
              <w:bottom w:val="single" w:sz="4" w:space="0" w:color="auto"/>
              <w:right w:val="single" w:sz="4" w:space="0" w:color="auto"/>
            </w:tcBorders>
          </w:tcPr>
          <w:p w14:paraId="50BA4558" w14:textId="0C3AC2EC" w:rsidR="00203E27" w:rsidRPr="00FE76B9" w:rsidRDefault="00FE76B9" w:rsidP="001246A4">
            <w:pPr>
              <w:spacing w:before="40" w:after="40"/>
              <w:rPr>
                <w:rFonts w:ascii="Verdana" w:hAnsi="Verdana"/>
                <w:sz w:val="18"/>
                <w:szCs w:val="18"/>
              </w:rPr>
            </w:pPr>
            <w:r w:rsidRPr="00FE76B9">
              <w:rPr>
                <w:rFonts w:ascii="Verdana" w:hAnsi="Verdana"/>
                <w:sz w:val="18"/>
                <w:szCs w:val="18"/>
              </w:rPr>
              <w:t>KF</w:t>
            </w:r>
            <w:r w:rsidR="00C4304A" w:rsidRPr="00FE76B9">
              <w:rPr>
                <w:rFonts w:ascii="Verdana" w:hAnsi="Verdana"/>
                <w:sz w:val="18"/>
                <w:szCs w:val="18"/>
              </w:rPr>
              <w:t xml:space="preserve"> is the</w:t>
            </w:r>
            <w:r w:rsidR="004A63F5" w:rsidRPr="00FE76B9">
              <w:rPr>
                <w:rFonts w:ascii="Verdana" w:hAnsi="Verdana"/>
                <w:sz w:val="18"/>
                <w:szCs w:val="18"/>
              </w:rPr>
              <w:t xml:space="preserve"> </w:t>
            </w:r>
            <w:r w:rsidR="00E0059E" w:rsidRPr="00FE76B9">
              <w:rPr>
                <w:rFonts w:ascii="Verdana" w:hAnsi="Verdana"/>
                <w:sz w:val="18"/>
                <w:szCs w:val="18"/>
              </w:rPr>
              <w:t xml:space="preserve">system administrator </w:t>
            </w:r>
            <w:r w:rsidR="001246A4" w:rsidRPr="00FE76B9">
              <w:rPr>
                <w:rFonts w:ascii="Verdana" w:hAnsi="Verdana"/>
                <w:sz w:val="18"/>
                <w:szCs w:val="18"/>
              </w:rPr>
              <w:t>assisted by team members and w</w:t>
            </w:r>
            <w:r w:rsidR="004A63F5" w:rsidRPr="00FE76B9">
              <w:rPr>
                <w:rFonts w:ascii="Verdana" w:hAnsi="Verdana"/>
                <w:sz w:val="18"/>
                <w:szCs w:val="18"/>
              </w:rPr>
              <w:t>ith the support of Aztec</w:t>
            </w:r>
            <w:r w:rsidR="001246A4" w:rsidRPr="00FE76B9">
              <w:rPr>
                <w:rFonts w:ascii="Verdana" w:hAnsi="Verdana"/>
                <w:sz w:val="18"/>
                <w:szCs w:val="18"/>
              </w:rPr>
              <w:t xml:space="preserve"> consultants</w:t>
            </w:r>
            <w:r w:rsidR="004A63F5" w:rsidRPr="00FE76B9">
              <w:rPr>
                <w:rFonts w:ascii="Verdana" w:hAnsi="Verdana"/>
                <w:sz w:val="18"/>
                <w:szCs w:val="18"/>
              </w:rPr>
              <w:t xml:space="preserve"> they ensure that the system and processes continue to drive continual improvement</w:t>
            </w:r>
            <w:r w:rsidR="001246A4" w:rsidRPr="00FE76B9">
              <w:rPr>
                <w:rFonts w:ascii="Verdana" w:hAnsi="Verdana"/>
                <w:sz w:val="18"/>
                <w:szCs w:val="18"/>
              </w:rPr>
              <w:t>.</w:t>
            </w:r>
          </w:p>
          <w:p w14:paraId="3547906E" w14:textId="77777777" w:rsidR="002C0789" w:rsidRPr="00EB28BF" w:rsidRDefault="002C0789" w:rsidP="001246A4">
            <w:pPr>
              <w:spacing w:before="40" w:after="40"/>
              <w:rPr>
                <w:rFonts w:ascii="Verdana" w:hAnsi="Verdana" w:cs="Arial"/>
                <w:b/>
                <w:bCs/>
                <w:color w:val="FF0000"/>
                <w:sz w:val="18"/>
                <w:szCs w:val="18"/>
              </w:rPr>
            </w:pPr>
          </w:p>
          <w:p w14:paraId="6C1B2BC9" w14:textId="0C0F40A1" w:rsidR="00E7187A" w:rsidRPr="00EB28BF" w:rsidRDefault="00E7187A" w:rsidP="001246A4">
            <w:pPr>
              <w:spacing w:before="40" w:after="40"/>
              <w:rPr>
                <w:rFonts w:ascii="Verdana" w:hAnsi="Verdana" w:cs="Arial"/>
                <w:b/>
                <w:bCs/>
                <w:color w:val="FF0000"/>
                <w:sz w:val="18"/>
                <w:szCs w:val="18"/>
              </w:rPr>
            </w:pPr>
          </w:p>
        </w:tc>
        <w:tc>
          <w:tcPr>
            <w:tcW w:w="1134" w:type="dxa"/>
            <w:tcBorders>
              <w:top w:val="single" w:sz="4" w:space="0" w:color="auto"/>
              <w:left w:val="single" w:sz="4" w:space="0" w:color="auto"/>
              <w:bottom w:val="single" w:sz="4" w:space="0" w:color="auto"/>
            </w:tcBorders>
          </w:tcPr>
          <w:p w14:paraId="696BAE2F" w14:textId="77777777" w:rsidR="00203E27" w:rsidRPr="00D5266E" w:rsidRDefault="00203E27" w:rsidP="00203E27">
            <w:pPr>
              <w:spacing w:before="40" w:after="40"/>
              <w:rPr>
                <w:rFonts w:ascii="Verdana" w:hAnsi="Verdana" w:cs="Arial"/>
                <w:sz w:val="20"/>
                <w:szCs w:val="20"/>
              </w:rPr>
            </w:pPr>
          </w:p>
        </w:tc>
      </w:tr>
      <w:tr w:rsidR="00203E27" w:rsidRPr="00D5266E" w14:paraId="32876D67" w14:textId="77777777" w:rsidTr="005C4F54">
        <w:trPr>
          <w:trHeight w:val="1417"/>
        </w:trPr>
        <w:tc>
          <w:tcPr>
            <w:tcW w:w="1312" w:type="dxa"/>
            <w:tcBorders>
              <w:top w:val="single" w:sz="4" w:space="0" w:color="auto"/>
              <w:bottom w:val="single" w:sz="4" w:space="0" w:color="auto"/>
              <w:right w:val="single" w:sz="4" w:space="0" w:color="auto"/>
            </w:tcBorders>
          </w:tcPr>
          <w:p w14:paraId="1B01FFDE" w14:textId="6477E309" w:rsidR="00203E27" w:rsidRPr="00D5266E" w:rsidRDefault="00203E27" w:rsidP="00203E27">
            <w:pPr>
              <w:spacing w:before="40" w:after="40"/>
              <w:rPr>
                <w:rFonts w:ascii="Verdana" w:hAnsi="Verdana" w:cs="Arial"/>
                <w:sz w:val="20"/>
                <w:szCs w:val="20"/>
              </w:rPr>
            </w:pPr>
            <w:r>
              <w:rPr>
                <w:rFonts w:ascii="Verdana" w:hAnsi="Verdana" w:cs="Arial"/>
                <w:sz w:val="20"/>
                <w:szCs w:val="20"/>
              </w:rPr>
              <w:t>Q7.1.3/4</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CD8FA5" w14:textId="77777777" w:rsidR="00203E27" w:rsidRPr="00AF21E3" w:rsidRDefault="00203E27" w:rsidP="00203E27">
            <w:pPr>
              <w:spacing w:before="40" w:after="40"/>
              <w:rPr>
                <w:rFonts w:ascii="Verdana" w:hAnsi="Verdana" w:cs="Arial"/>
                <w:b/>
                <w:sz w:val="18"/>
                <w:szCs w:val="18"/>
              </w:rPr>
            </w:pPr>
            <w:r w:rsidRPr="00AF21E3">
              <w:rPr>
                <w:rFonts w:ascii="Verdana" w:hAnsi="Verdana" w:cs="Arial"/>
                <w:b/>
                <w:sz w:val="18"/>
                <w:szCs w:val="18"/>
              </w:rPr>
              <w:t>Infrastructure and Environment for the operation of processes</w:t>
            </w:r>
          </w:p>
          <w:p w14:paraId="36C1AAB6" w14:textId="450C7373" w:rsidR="00203E27" w:rsidRPr="00AF21E3" w:rsidRDefault="00203E27" w:rsidP="00203E27">
            <w:pPr>
              <w:spacing w:before="40" w:after="40"/>
              <w:rPr>
                <w:rFonts w:ascii="Verdana" w:hAnsi="Verdana" w:cs="Arial"/>
                <w:b/>
                <w:sz w:val="18"/>
                <w:szCs w:val="18"/>
              </w:rPr>
            </w:pPr>
            <w:r w:rsidRPr="00AF21E3">
              <w:rPr>
                <w:rFonts w:ascii="Verdana" w:hAnsi="Verdana" w:cs="Arial"/>
                <w:sz w:val="18"/>
                <w:szCs w:val="18"/>
              </w:rPr>
              <w:t>Details of the infrastructure and environment that the organisation has determined and provided necessary of the effective implementation of its management system and for the operation and control of its processes.</w:t>
            </w:r>
          </w:p>
        </w:tc>
        <w:tc>
          <w:tcPr>
            <w:tcW w:w="8215" w:type="dxa"/>
            <w:tcBorders>
              <w:top w:val="single" w:sz="4" w:space="0" w:color="auto"/>
              <w:left w:val="single" w:sz="4" w:space="0" w:color="auto"/>
              <w:bottom w:val="single" w:sz="4" w:space="0" w:color="auto"/>
              <w:right w:val="single" w:sz="4" w:space="0" w:color="auto"/>
            </w:tcBorders>
          </w:tcPr>
          <w:p w14:paraId="31ADA90B" w14:textId="789203F0" w:rsidR="008A19C0" w:rsidRPr="00FE76B9" w:rsidRDefault="008A19C0" w:rsidP="00203E27">
            <w:pPr>
              <w:spacing w:before="40" w:after="40"/>
              <w:rPr>
                <w:rFonts w:ascii="Verdana" w:hAnsi="Verdana"/>
                <w:bCs/>
                <w:sz w:val="18"/>
                <w:szCs w:val="18"/>
              </w:rPr>
            </w:pPr>
            <w:r w:rsidRPr="00FE76B9">
              <w:rPr>
                <w:rFonts w:ascii="Verdana" w:hAnsi="Verdana"/>
                <w:bCs/>
                <w:sz w:val="18"/>
                <w:szCs w:val="18"/>
              </w:rPr>
              <w:t>Seen adequate resources in place to meet company &amp; client’s requirements.</w:t>
            </w:r>
          </w:p>
          <w:p w14:paraId="14ADF91D" w14:textId="77777777" w:rsidR="008A19C0" w:rsidRPr="00EB28BF" w:rsidRDefault="008A19C0" w:rsidP="00203E27">
            <w:pPr>
              <w:spacing w:before="40" w:after="40"/>
              <w:rPr>
                <w:rFonts w:ascii="Verdana" w:hAnsi="Verdana"/>
                <w:color w:val="FF0000"/>
                <w:sz w:val="18"/>
                <w:szCs w:val="18"/>
              </w:rPr>
            </w:pPr>
          </w:p>
          <w:p w14:paraId="0CA00988" w14:textId="269A030D" w:rsidR="008A19C0" w:rsidRPr="00B2536C" w:rsidRDefault="008A19C0" w:rsidP="00B2536C">
            <w:pPr>
              <w:pStyle w:val="NoSpacing"/>
              <w:rPr>
                <w:rFonts w:ascii="Verdana" w:hAnsi="Verdana"/>
                <w:sz w:val="18"/>
                <w:szCs w:val="18"/>
              </w:rPr>
            </w:pPr>
            <w:r w:rsidRPr="00B2536C">
              <w:rPr>
                <w:rFonts w:ascii="Verdana" w:hAnsi="Verdana"/>
                <w:sz w:val="18"/>
                <w:szCs w:val="18"/>
              </w:rPr>
              <w:t xml:space="preserve">There is an organisation chart </w:t>
            </w:r>
            <w:r w:rsidR="001729E2" w:rsidRPr="00B2536C">
              <w:rPr>
                <w:rFonts w:ascii="Verdana" w:hAnsi="Verdana"/>
                <w:sz w:val="18"/>
                <w:szCs w:val="18"/>
              </w:rPr>
              <w:t>in IMS manual</w:t>
            </w:r>
          </w:p>
          <w:p w14:paraId="400C6F54" w14:textId="50FF38B4" w:rsidR="008A19C0" w:rsidRPr="00B2536C" w:rsidRDefault="008A19C0" w:rsidP="00B2536C">
            <w:pPr>
              <w:pStyle w:val="NoSpacing"/>
              <w:rPr>
                <w:rFonts w:ascii="Verdana" w:hAnsi="Verdana" w:cs="Arial"/>
                <w:bCs/>
                <w:sz w:val="18"/>
                <w:szCs w:val="18"/>
              </w:rPr>
            </w:pPr>
            <w:r w:rsidRPr="00B2536C">
              <w:rPr>
                <w:rFonts w:ascii="Verdana" w:hAnsi="Verdana"/>
                <w:sz w:val="18"/>
                <w:szCs w:val="18"/>
              </w:rPr>
              <w:t>Roles and responsibilities in the manual (pages 1</w:t>
            </w:r>
            <w:r w:rsidR="00FE76B9" w:rsidRPr="00B2536C">
              <w:rPr>
                <w:rFonts w:ascii="Verdana" w:hAnsi="Verdana"/>
                <w:sz w:val="18"/>
                <w:szCs w:val="18"/>
              </w:rPr>
              <w:t>6</w:t>
            </w:r>
            <w:r w:rsidRPr="00B2536C">
              <w:rPr>
                <w:rFonts w:ascii="Verdana" w:hAnsi="Verdana"/>
                <w:sz w:val="18"/>
                <w:szCs w:val="18"/>
              </w:rPr>
              <w:t>-2</w:t>
            </w:r>
            <w:r w:rsidR="00FE76B9" w:rsidRPr="00B2536C">
              <w:rPr>
                <w:rFonts w:ascii="Verdana" w:hAnsi="Verdana"/>
                <w:sz w:val="18"/>
                <w:szCs w:val="18"/>
              </w:rPr>
              <w:t>0</w:t>
            </w:r>
            <w:r w:rsidRPr="00B2536C">
              <w:rPr>
                <w:rFonts w:ascii="Verdana" w:hAnsi="Verdana"/>
                <w:sz w:val="18"/>
                <w:szCs w:val="18"/>
              </w:rPr>
              <w:t>) clearly define the requirement and capability to effectively implement and manage the IMS. This included Roles &amp; Responsibilities.</w:t>
            </w:r>
          </w:p>
          <w:p w14:paraId="694497C7" w14:textId="77777777" w:rsidR="008F7987" w:rsidRPr="00EB28BF" w:rsidRDefault="008F7987" w:rsidP="00203E27">
            <w:pPr>
              <w:spacing w:before="40" w:after="40"/>
              <w:rPr>
                <w:rFonts w:ascii="Verdana" w:hAnsi="Verdana" w:cs="Arial"/>
                <w:bCs/>
                <w:color w:val="FF0000"/>
                <w:sz w:val="18"/>
                <w:szCs w:val="18"/>
              </w:rPr>
            </w:pPr>
          </w:p>
          <w:p w14:paraId="3EBED166" w14:textId="6A377B44" w:rsidR="00467EF7" w:rsidRPr="005C4F54" w:rsidRDefault="00203E27" w:rsidP="00203E27">
            <w:pPr>
              <w:spacing w:before="40" w:after="40"/>
              <w:rPr>
                <w:rFonts w:ascii="Verdana" w:hAnsi="Verdana" w:cs="Arial"/>
                <w:bCs/>
                <w:sz w:val="18"/>
                <w:szCs w:val="18"/>
              </w:rPr>
            </w:pPr>
            <w:r w:rsidRPr="00FE76B9">
              <w:rPr>
                <w:rFonts w:ascii="Verdana" w:hAnsi="Verdana" w:cs="Arial"/>
                <w:bCs/>
                <w:sz w:val="18"/>
                <w:szCs w:val="18"/>
              </w:rPr>
              <w:t>Offices provided with adequate networking, desks, chairs, computer and admin responses</w:t>
            </w:r>
            <w:r w:rsidR="005C4F54">
              <w:rPr>
                <w:rFonts w:ascii="Verdana" w:hAnsi="Verdana" w:cs="Arial"/>
                <w:bCs/>
                <w:sz w:val="18"/>
                <w:szCs w:val="18"/>
              </w:rPr>
              <w:t>,</w:t>
            </w:r>
            <w:r w:rsidRPr="00FE76B9">
              <w:rPr>
                <w:rFonts w:ascii="Verdana" w:hAnsi="Verdana" w:cs="Arial"/>
                <w:bCs/>
                <w:sz w:val="18"/>
                <w:szCs w:val="18"/>
              </w:rPr>
              <w:t xml:space="preserve"> </w:t>
            </w:r>
            <w:r w:rsidR="005C4F54">
              <w:rPr>
                <w:rFonts w:ascii="Verdana" w:hAnsi="Verdana" w:cs="Arial"/>
                <w:bCs/>
                <w:sz w:val="18"/>
                <w:szCs w:val="18"/>
              </w:rPr>
              <w:t>and t</w:t>
            </w:r>
            <w:r w:rsidRPr="00FE76B9">
              <w:rPr>
                <w:rFonts w:ascii="Verdana" w:hAnsi="Verdana" w:cs="Arial"/>
                <w:bCs/>
                <w:sz w:val="18"/>
                <w:szCs w:val="18"/>
              </w:rPr>
              <w:t>he infrastructure provides adequate support for the work carried out.</w:t>
            </w:r>
          </w:p>
        </w:tc>
        <w:tc>
          <w:tcPr>
            <w:tcW w:w="1134" w:type="dxa"/>
            <w:tcBorders>
              <w:top w:val="single" w:sz="4" w:space="0" w:color="auto"/>
              <w:left w:val="single" w:sz="4" w:space="0" w:color="auto"/>
              <w:bottom w:val="single" w:sz="4" w:space="0" w:color="auto"/>
            </w:tcBorders>
          </w:tcPr>
          <w:p w14:paraId="39740242" w14:textId="77777777" w:rsidR="00203E27" w:rsidRPr="00D5266E" w:rsidRDefault="00203E27" w:rsidP="00203E27">
            <w:pPr>
              <w:spacing w:before="40" w:after="40"/>
              <w:rPr>
                <w:rFonts w:ascii="Verdana" w:hAnsi="Verdana" w:cs="Arial"/>
                <w:sz w:val="20"/>
                <w:szCs w:val="20"/>
              </w:rPr>
            </w:pPr>
          </w:p>
        </w:tc>
      </w:tr>
      <w:tr w:rsidR="00203E27" w:rsidRPr="00D5266E" w14:paraId="27AA4F25" w14:textId="77777777" w:rsidTr="00494B3E">
        <w:trPr>
          <w:trHeight w:val="1417"/>
        </w:trPr>
        <w:tc>
          <w:tcPr>
            <w:tcW w:w="1312" w:type="dxa"/>
            <w:tcBorders>
              <w:top w:val="single" w:sz="4" w:space="0" w:color="auto"/>
              <w:bottom w:val="single" w:sz="4" w:space="0" w:color="auto"/>
              <w:right w:val="single" w:sz="4" w:space="0" w:color="auto"/>
            </w:tcBorders>
          </w:tcPr>
          <w:p w14:paraId="735C367F" w14:textId="664DBBF1" w:rsidR="00203E27" w:rsidRDefault="00203E27" w:rsidP="00203E27">
            <w:pPr>
              <w:spacing w:before="40" w:after="40"/>
              <w:rPr>
                <w:rFonts w:ascii="Verdana" w:hAnsi="Verdana" w:cs="Arial"/>
                <w:sz w:val="20"/>
                <w:szCs w:val="20"/>
              </w:rPr>
            </w:pPr>
            <w:r w:rsidRPr="00D5266E">
              <w:rPr>
                <w:rFonts w:ascii="Verdana" w:hAnsi="Verdana" w:cs="Arial"/>
                <w:sz w:val="20"/>
                <w:szCs w:val="20"/>
              </w:rPr>
              <w:t>Q7.1.5.1</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86B369" w14:textId="77777777" w:rsidR="00203E27" w:rsidRPr="00AF21E3" w:rsidRDefault="00203E27" w:rsidP="00203E27">
            <w:pPr>
              <w:spacing w:before="40" w:after="40"/>
              <w:rPr>
                <w:rFonts w:ascii="Verdana" w:hAnsi="Verdana" w:cs="Arial"/>
                <w:b/>
                <w:sz w:val="18"/>
                <w:szCs w:val="18"/>
              </w:rPr>
            </w:pPr>
            <w:r w:rsidRPr="00AF21E3">
              <w:rPr>
                <w:rFonts w:ascii="Verdana" w:hAnsi="Verdana" w:cs="Arial"/>
                <w:b/>
                <w:sz w:val="18"/>
                <w:szCs w:val="18"/>
              </w:rPr>
              <w:t>Monitoring and measuring resources</w:t>
            </w:r>
          </w:p>
          <w:p w14:paraId="2687BC7F" w14:textId="0D9D8CF4" w:rsidR="00203E27" w:rsidRPr="00AF21E3" w:rsidRDefault="00203E27" w:rsidP="00203E27">
            <w:pPr>
              <w:spacing w:before="40" w:after="40"/>
              <w:rPr>
                <w:rFonts w:ascii="Verdana" w:hAnsi="Verdana" w:cs="Arial"/>
                <w:sz w:val="18"/>
                <w:szCs w:val="18"/>
              </w:rPr>
            </w:pPr>
            <w:r w:rsidRPr="00AF21E3">
              <w:rPr>
                <w:rFonts w:ascii="Verdana" w:hAnsi="Verdana" w:cs="Arial"/>
                <w:sz w:val="18"/>
                <w:szCs w:val="18"/>
              </w:rPr>
              <w:t xml:space="preserve">Details of the resources the organisation has provided necessary to ensure valid and reliable results when monitoring and evidence of fitness for purpose of the monitoring and measurement resources. </w:t>
            </w:r>
          </w:p>
        </w:tc>
        <w:tc>
          <w:tcPr>
            <w:tcW w:w="8215" w:type="dxa"/>
            <w:tcBorders>
              <w:top w:val="single" w:sz="4" w:space="0" w:color="auto"/>
              <w:left w:val="single" w:sz="4" w:space="0" w:color="auto"/>
              <w:bottom w:val="single" w:sz="4" w:space="0" w:color="auto"/>
              <w:right w:val="single" w:sz="4" w:space="0" w:color="auto"/>
            </w:tcBorders>
          </w:tcPr>
          <w:p w14:paraId="2FF820AD" w14:textId="58C7E7E7" w:rsidR="00657D8F" w:rsidRPr="00FE76B9" w:rsidRDefault="00657D8F" w:rsidP="00203E27">
            <w:pPr>
              <w:rPr>
                <w:rFonts w:ascii="Verdana" w:hAnsi="Verdana"/>
                <w:sz w:val="18"/>
                <w:szCs w:val="18"/>
              </w:rPr>
            </w:pPr>
            <w:r w:rsidRPr="00FE76B9">
              <w:rPr>
                <w:rFonts w:ascii="Verdana" w:hAnsi="Verdana"/>
                <w:sz w:val="18"/>
                <w:szCs w:val="18"/>
              </w:rPr>
              <w:t>Procedure 18 covers Monitoring and Measurement.</w:t>
            </w:r>
          </w:p>
          <w:p w14:paraId="08186070" w14:textId="77777777" w:rsidR="00657D8F" w:rsidRPr="00EB28BF" w:rsidRDefault="00657D8F" w:rsidP="00203E27">
            <w:pPr>
              <w:rPr>
                <w:rFonts w:ascii="Verdana" w:hAnsi="Verdana" w:cs="Arial"/>
                <w:color w:val="FF0000"/>
                <w:sz w:val="18"/>
                <w:szCs w:val="18"/>
                <w:u w:val="single"/>
              </w:rPr>
            </w:pPr>
          </w:p>
          <w:p w14:paraId="40A25622" w14:textId="5C822BFF" w:rsidR="00203E27" w:rsidRPr="00FE76B9" w:rsidRDefault="006873F8" w:rsidP="00203E27">
            <w:pPr>
              <w:spacing w:before="40" w:after="40"/>
              <w:rPr>
                <w:rFonts w:ascii="Verdana" w:hAnsi="Verdana" w:cs="Arial"/>
                <w:sz w:val="18"/>
                <w:szCs w:val="18"/>
              </w:rPr>
            </w:pPr>
            <w:r w:rsidRPr="00FE76B9">
              <w:rPr>
                <w:rFonts w:ascii="Verdana" w:hAnsi="Verdana" w:cs="Arial"/>
                <w:sz w:val="18"/>
                <w:szCs w:val="18"/>
              </w:rPr>
              <w:t>C</w:t>
            </w:r>
            <w:r w:rsidR="00657D8F" w:rsidRPr="00FE76B9">
              <w:rPr>
                <w:rFonts w:ascii="Verdana" w:hAnsi="Verdana" w:cs="Arial"/>
                <w:sz w:val="18"/>
                <w:szCs w:val="18"/>
              </w:rPr>
              <w:t>ustomer satisfaction</w:t>
            </w:r>
          </w:p>
          <w:p w14:paraId="2ECF2135" w14:textId="3F7D5794" w:rsidR="00203E27" w:rsidRPr="00FE76B9" w:rsidRDefault="00657D8F" w:rsidP="00203E27">
            <w:pPr>
              <w:spacing w:before="40" w:after="40"/>
              <w:rPr>
                <w:rFonts w:ascii="Verdana" w:hAnsi="Verdana" w:cs="Arial"/>
                <w:sz w:val="18"/>
                <w:szCs w:val="18"/>
              </w:rPr>
            </w:pPr>
            <w:r w:rsidRPr="00FE76B9">
              <w:rPr>
                <w:rFonts w:ascii="Verdana" w:hAnsi="Verdana" w:cs="Arial"/>
                <w:sz w:val="18"/>
                <w:szCs w:val="18"/>
              </w:rPr>
              <w:t xml:space="preserve">Internal audits </w:t>
            </w:r>
          </w:p>
          <w:p w14:paraId="73147BE1" w14:textId="6D80DEB4" w:rsidR="005C4F54" w:rsidRPr="00B86BA2" w:rsidRDefault="00657D8F" w:rsidP="00E7187A">
            <w:pPr>
              <w:spacing w:before="40" w:after="40"/>
              <w:rPr>
                <w:rFonts w:ascii="Verdana" w:hAnsi="Verdana" w:cs="Arial"/>
                <w:sz w:val="18"/>
                <w:szCs w:val="18"/>
              </w:rPr>
            </w:pPr>
            <w:r w:rsidRPr="00FE76B9">
              <w:rPr>
                <w:rFonts w:ascii="Verdana" w:hAnsi="Verdana" w:cs="Arial"/>
                <w:sz w:val="18"/>
                <w:szCs w:val="18"/>
              </w:rPr>
              <w:t>Management reviews</w:t>
            </w:r>
          </w:p>
        </w:tc>
        <w:tc>
          <w:tcPr>
            <w:tcW w:w="1134" w:type="dxa"/>
            <w:tcBorders>
              <w:top w:val="single" w:sz="4" w:space="0" w:color="auto"/>
              <w:left w:val="single" w:sz="4" w:space="0" w:color="auto"/>
              <w:bottom w:val="single" w:sz="4" w:space="0" w:color="auto"/>
            </w:tcBorders>
          </w:tcPr>
          <w:p w14:paraId="73E15C99" w14:textId="77777777" w:rsidR="00203E27" w:rsidRPr="00D5266E" w:rsidRDefault="00203E27" w:rsidP="00203E27">
            <w:pPr>
              <w:spacing w:before="40" w:after="40"/>
              <w:rPr>
                <w:rFonts w:ascii="Verdana" w:hAnsi="Verdana" w:cs="Arial"/>
                <w:sz w:val="20"/>
                <w:szCs w:val="20"/>
              </w:rPr>
            </w:pPr>
          </w:p>
        </w:tc>
      </w:tr>
      <w:tr w:rsidR="00203E27" w:rsidRPr="00D5266E" w14:paraId="0DD2F7B9" w14:textId="77777777" w:rsidTr="00494B3E">
        <w:trPr>
          <w:trHeight w:val="1361"/>
        </w:trPr>
        <w:tc>
          <w:tcPr>
            <w:tcW w:w="1312" w:type="dxa"/>
            <w:tcBorders>
              <w:top w:val="single" w:sz="4" w:space="0" w:color="auto"/>
              <w:bottom w:val="single" w:sz="4" w:space="0" w:color="auto"/>
              <w:right w:val="single" w:sz="4" w:space="0" w:color="auto"/>
            </w:tcBorders>
          </w:tcPr>
          <w:p w14:paraId="4BAB1821" w14:textId="4F2FE710" w:rsidR="00203E27" w:rsidRPr="00D5266E" w:rsidRDefault="00203E27" w:rsidP="00203E27">
            <w:pPr>
              <w:spacing w:before="40" w:after="40"/>
              <w:rPr>
                <w:rFonts w:ascii="Verdana" w:hAnsi="Verdana" w:cs="Arial"/>
                <w:sz w:val="20"/>
                <w:szCs w:val="20"/>
              </w:rPr>
            </w:pPr>
            <w:r w:rsidRPr="00D5266E">
              <w:rPr>
                <w:rFonts w:ascii="Verdana" w:hAnsi="Verdana" w:cs="Arial"/>
                <w:sz w:val="20"/>
                <w:szCs w:val="20"/>
              </w:rPr>
              <w:t>Q7.1.5.2</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127394" w14:textId="77777777" w:rsidR="00203E27" w:rsidRPr="00AF21E3" w:rsidRDefault="00203E27" w:rsidP="00203E27">
            <w:pPr>
              <w:spacing w:before="40" w:after="40"/>
              <w:rPr>
                <w:rFonts w:ascii="Verdana" w:hAnsi="Verdana" w:cs="Arial"/>
                <w:b/>
                <w:sz w:val="18"/>
                <w:szCs w:val="18"/>
              </w:rPr>
            </w:pPr>
            <w:r w:rsidRPr="00AF21E3">
              <w:rPr>
                <w:rFonts w:ascii="Verdana" w:hAnsi="Verdana" w:cs="Arial"/>
                <w:b/>
                <w:sz w:val="18"/>
                <w:szCs w:val="18"/>
              </w:rPr>
              <w:t>Measurement traceability</w:t>
            </w:r>
          </w:p>
          <w:p w14:paraId="3942F1A0" w14:textId="74E8BF3E" w:rsidR="00203E27" w:rsidRPr="00AF21E3" w:rsidRDefault="00203E27" w:rsidP="00203E27">
            <w:pPr>
              <w:spacing w:before="40" w:after="40"/>
              <w:rPr>
                <w:rFonts w:ascii="Verdana" w:hAnsi="Verdana" w:cs="Arial"/>
                <w:b/>
                <w:sz w:val="18"/>
                <w:szCs w:val="18"/>
              </w:rPr>
            </w:pPr>
            <w:r w:rsidRPr="00AF21E3">
              <w:rPr>
                <w:rFonts w:ascii="Verdana" w:hAnsi="Verdana" w:cs="Arial"/>
                <w:sz w:val="18"/>
                <w:szCs w:val="18"/>
              </w:rPr>
              <w:t xml:space="preserve">If measurement traceability is a requirement, details how measuring equipment is identified, verified and safeguarded from adjustments and records of calibration or verification. </w:t>
            </w:r>
          </w:p>
        </w:tc>
        <w:tc>
          <w:tcPr>
            <w:tcW w:w="8215" w:type="dxa"/>
            <w:tcBorders>
              <w:top w:val="single" w:sz="4" w:space="0" w:color="auto"/>
              <w:left w:val="single" w:sz="4" w:space="0" w:color="auto"/>
              <w:bottom w:val="single" w:sz="4" w:space="0" w:color="auto"/>
              <w:right w:val="single" w:sz="4" w:space="0" w:color="auto"/>
            </w:tcBorders>
          </w:tcPr>
          <w:p w14:paraId="0E4CE6C2" w14:textId="77777777" w:rsidR="00B33E49" w:rsidRDefault="00974897" w:rsidP="0085162B">
            <w:pPr>
              <w:spacing w:before="40" w:after="40"/>
              <w:rPr>
                <w:rFonts w:ascii="Verdana" w:hAnsi="Verdana" w:cs="Arial"/>
                <w:sz w:val="18"/>
                <w:szCs w:val="18"/>
              </w:rPr>
            </w:pPr>
            <w:r>
              <w:rPr>
                <w:rFonts w:ascii="Verdana" w:hAnsi="Verdana" w:cs="Arial"/>
                <w:sz w:val="18"/>
                <w:szCs w:val="18"/>
              </w:rPr>
              <w:t>Welder.</w:t>
            </w:r>
          </w:p>
          <w:p w14:paraId="221DE335" w14:textId="1D5B298C" w:rsidR="00974897" w:rsidRDefault="00974897" w:rsidP="0085162B">
            <w:pPr>
              <w:spacing w:before="40" w:after="40"/>
              <w:rPr>
                <w:rFonts w:ascii="Verdana" w:hAnsi="Verdana" w:cs="Arial"/>
                <w:sz w:val="18"/>
                <w:szCs w:val="18"/>
              </w:rPr>
            </w:pPr>
            <w:r>
              <w:rPr>
                <w:rFonts w:ascii="Verdana" w:hAnsi="Verdana" w:cs="Arial"/>
                <w:sz w:val="18"/>
                <w:szCs w:val="18"/>
              </w:rPr>
              <w:t>Certificate No – TG47850</w:t>
            </w:r>
          </w:p>
          <w:p w14:paraId="73B508EE" w14:textId="77777777" w:rsidR="00974897" w:rsidRDefault="00974897" w:rsidP="0085162B">
            <w:pPr>
              <w:spacing w:before="40" w:after="40"/>
              <w:rPr>
                <w:rFonts w:ascii="Verdana" w:hAnsi="Verdana" w:cs="Arial"/>
                <w:sz w:val="18"/>
                <w:szCs w:val="18"/>
              </w:rPr>
            </w:pPr>
            <w:r>
              <w:rPr>
                <w:rFonts w:ascii="Verdana" w:hAnsi="Verdana" w:cs="Arial"/>
                <w:sz w:val="18"/>
                <w:szCs w:val="18"/>
              </w:rPr>
              <w:t>Manufacturer – Jasic.</w:t>
            </w:r>
          </w:p>
          <w:p w14:paraId="0D7ED376" w14:textId="77777777" w:rsidR="00974897" w:rsidRDefault="00974897" w:rsidP="0085162B">
            <w:pPr>
              <w:spacing w:before="40" w:after="40"/>
              <w:rPr>
                <w:rFonts w:ascii="Verdana" w:hAnsi="Verdana" w:cs="Arial"/>
                <w:sz w:val="18"/>
                <w:szCs w:val="18"/>
              </w:rPr>
            </w:pPr>
            <w:r>
              <w:rPr>
                <w:rFonts w:ascii="Verdana" w:hAnsi="Verdana" w:cs="Arial"/>
                <w:sz w:val="18"/>
                <w:szCs w:val="18"/>
              </w:rPr>
              <w:t>Model No – Mig 450.</w:t>
            </w:r>
          </w:p>
          <w:p w14:paraId="37A9E27C" w14:textId="59331ECC" w:rsidR="00974897" w:rsidRDefault="00974897" w:rsidP="0085162B">
            <w:pPr>
              <w:spacing w:before="40" w:after="40"/>
              <w:rPr>
                <w:rFonts w:ascii="Verdana" w:hAnsi="Verdana" w:cs="Arial"/>
                <w:sz w:val="18"/>
                <w:szCs w:val="18"/>
              </w:rPr>
            </w:pPr>
            <w:r>
              <w:rPr>
                <w:rFonts w:ascii="Verdana" w:hAnsi="Verdana" w:cs="Arial"/>
                <w:sz w:val="18"/>
                <w:szCs w:val="18"/>
              </w:rPr>
              <w:t>Dated 17/02/2026.</w:t>
            </w:r>
          </w:p>
          <w:p w14:paraId="367C19FC" w14:textId="656689BD" w:rsidR="00974897" w:rsidRDefault="00974897" w:rsidP="00974897">
            <w:pPr>
              <w:spacing w:before="40" w:after="40"/>
              <w:rPr>
                <w:rFonts w:ascii="Verdana" w:hAnsi="Verdana" w:cs="Arial"/>
                <w:sz w:val="18"/>
                <w:szCs w:val="18"/>
              </w:rPr>
            </w:pPr>
            <w:r>
              <w:rPr>
                <w:rFonts w:ascii="Verdana" w:hAnsi="Verdana" w:cs="Arial"/>
                <w:sz w:val="18"/>
                <w:szCs w:val="18"/>
              </w:rPr>
              <w:t>Certificate No – TG16764</w:t>
            </w:r>
          </w:p>
          <w:p w14:paraId="51FDBA8D" w14:textId="68C5281D" w:rsidR="00974897" w:rsidRDefault="00974897" w:rsidP="00974897">
            <w:pPr>
              <w:spacing w:before="40" w:after="40"/>
              <w:rPr>
                <w:rFonts w:ascii="Verdana" w:hAnsi="Verdana" w:cs="Arial"/>
                <w:sz w:val="18"/>
                <w:szCs w:val="18"/>
              </w:rPr>
            </w:pPr>
            <w:r>
              <w:rPr>
                <w:rFonts w:ascii="Verdana" w:hAnsi="Verdana" w:cs="Arial"/>
                <w:sz w:val="18"/>
                <w:szCs w:val="18"/>
              </w:rPr>
              <w:t>Manufacturer – Tech Arc.</w:t>
            </w:r>
          </w:p>
          <w:p w14:paraId="0DEAA38B" w14:textId="018C14D1" w:rsidR="00974897" w:rsidRDefault="00974897" w:rsidP="00974897">
            <w:pPr>
              <w:spacing w:before="40" w:after="40"/>
              <w:rPr>
                <w:rFonts w:ascii="Verdana" w:hAnsi="Verdana" w:cs="Arial"/>
                <w:sz w:val="18"/>
                <w:szCs w:val="18"/>
              </w:rPr>
            </w:pPr>
            <w:r>
              <w:rPr>
                <w:rFonts w:ascii="Verdana" w:hAnsi="Verdana" w:cs="Arial"/>
                <w:sz w:val="18"/>
                <w:szCs w:val="18"/>
              </w:rPr>
              <w:t>Model No – Mig 400S.</w:t>
            </w:r>
          </w:p>
          <w:p w14:paraId="7D90C9AF" w14:textId="77777777" w:rsidR="00974897" w:rsidRDefault="00974897" w:rsidP="00974897">
            <w:pPr>
              <w:spacing w:before="40" w:after="40"/>
              <w:rPr>
                <w:rFonts w:ascii="Verdana" w:hAnsi="Verdana" w:cs="Arial"/>
                <w:sz w:val="18"/>
                <w:szCs w:val="18"/>
              </w:rPr>
            </w:pPr>
            <w:r>
              <w:rPr>
                <w:rFonts w:ascii="Verdana" w:hAnsi="Verdana" w:cs="Arial"/>
                <w:sz w:val="18"/>
                <w:szCs w:val="18"/>
              </w:rPr>
              <w:t>Dated 17/02/2026.</w:t>
            </w:r>
          </w:p>
          <w:p w14:paraId="760738D7" w14:textId="7345B09B" w:rsidR="00974897" w:rsidRDefault="00974897" w:rsidP="00974897">
            <w:pPr>
              <w:spacing w:before="40" w:after="40"/>
              <w:rPr>
                <w:rFonts w:ascii="Verdana" w:hAnsi="Verdana" w:cs="Arial"/>
                <w:sz w:val="18"/>
                <w:szCs w:val="18"/>
              </w:rPr>
            </w:pPr>
            <w:r>
              <w:rPr>
                <w:rFonts w:ascii="Verdana" w:hAnsi="Verdana" w:cs="Arial"/>
                <w:sz w:val="18"/>
                <w:szCs w:val="18"/>
              </w:rPr>
              <w:t>Certificate No – TG47849</w:t>
            </w:r>
          </w:p>
          <w:p w14:paraId="01BA3D3B" w14:textId="77777777" w:rsidR="00974897" w:rsidRDefault="00974897" w:rsidP="00974897">
            <w:pPr>
              <w:spacing w:before="40" w:after="40"/>
              <w:rPr>
                <w:rFonts w:ascii="Verdana" w:hAnsi="Verdana" w:cs="Arial"/>
                <w:sz w:val="18"/>
                <w:szCs w:val="18"/>
              </w:rPr>
            </w:pPr>
            <w:r>
              <w:rPr>
                <w:rFonts w:ascii="Verdana" w:hAnsi="Verdana" w:cs="Arial"/>
                <w:sz w:val="18"/>
                <w:szCs w:val="18"/>
              </w:rPr>
              <w:t>Manufacturer – Tech Arc.</w:t>
            </w:r>
          </w:p>
          <w:p w14:paraId="60CBC0DF" w14:textId="77777777" w:rsidR="00974897" w:rsidRDefault="00974897" w:rsidP="00974897">
            <w:pPr>
              <w:spacing w:before="40" w:after="40"/>
              <w:rPr>
                <w:rFonts w:ascii="Verdana" w:hAnsi="Verdana" w:cs="Arial"/>
                <w:sz w:val="18"/>
                <w:szCs w:val="18"/>
              </w:rPr>
            </w:pPr>
            <w:r>
              <w:rPr>
                <w:rFonts w:ascii="Verdana" w:hAnsi="Verdana" w:cs="Arial"/>
                <w:sz w:val="18"/>
                <w:szCs w:val="18"/>
              </w:rPr>
              <w:t>Model No – Mig 400S.</w:t>
            </w:r>
          </w:p>
          <w:p w14:paraId="5265B203" w14:textId="03B30CF3" w:rsidR="00974897" w:rsidRDefault="00974897" w:rsidP="00974897">
            <w:pPr>
              <w:spacing w:before="40" w:after="40"/>
              <w:rPr>
                <w:rFonts w:ascii="Verdana" w:hAnsi="Verdana" w:cs="Arial"/>
                <w:sz w:val="18"/>
                <w:szCs w:val="18"/>
              </w:rPr>
            </w:pPr>
            <w:r>
              <w:rPr>
                <w:rFonts w:ascii="Verdana" w:hAnsi="Verdana" w:cs="Arial"/>
                <w:sz w:val="18"/>
                <w:szCs w:val="18"/>
              </w:rPr>
              <w:t>Dated 17/02/2026.</w:t>
            </w:r>
          </w:p>
          <w:p w14:paraId="2D4B5305" w14:textId="03EC9B07" w:rsidR="005C4F54" w:rsidRPr="0091029A" w:rsidRDefault="00974897" w:rsidP="0085162B">
            <w:pPr>
              <w:spacing w:before="40" w:after="40"/>
              <w:rPr>
                <w:rFonts w:ascii="Verdana" w:hAnsi="Verdana" w:cs="Arial"/>
                <w:sz w:val="18"/>
                <w:szCs w:val="18"/>
              </w:rPr>
            </w:pPr>
            <w:r>
              <w:rPr>
                <w:rFonts w:ascii="Verdana" w:hAnsi="Verdana" w:cs="Arial"/>
                <w:sz w:val="18"/>
                <w:szCs w:val="18"/>
              </w:rPr>
              <w:t>Carried out by Heliarc Technology Ltd.</w:t>
            </w:r>
          </w:p>
        </w:tc>
        <w:tc>
          <w:tcPr>
            <w:tcW w:w="1134" w:type="dxa"/>
            <w:tcBorders>
              <w:top w:val="single" w:sz="4" w:space="0" w:color="auto"/>
              <w:left w:val="single" w:sz="4" w:space="0" w:color="auto"/>
              <w:bottom w:val="single" w:sz="4" w:space="0" w:color="auto"/>
            </w:tcBorders>
          </w:tcPr>
          <w:p w14:paraId="3DBCC4B4" w14:textId="77777777" w:rsidR="00203E27" w:rsidRPr="00D5266E" w:rsidRDefault="00203E27" w:rsidP="00203E27">
            <w:pPr>
              <w:spacing w:before="40" w:after="40"/>
              <w:rPr>
                <w:rFonts w:ascii="Verdana" w:hAnsi="Verdana" w:cs="Arial"/>
                <w:sz w:val="20"/>
                <w:szCs w:val="20"/>
              </w:rPr>
            </w:pPr>
          </w:p>
        </w:tc>
      </w:tr>
      <w:tr w:rsidR="00203E27" w:rsidRPr="00D5266E" w14:paraId="5374FC11" w14:textId="77777777" w:rsidTr="00494B3E">
        <w:tc>
          <w:tcPr>
            <w:tcW w:w="1312" w:type="dxa"/>
            <w:tcBorders>
              <w:top w:val="single" w:sz="4" w:space="0" w:color="auto"/>
              <w:bottom w:val="single" w:sz="4" w:space="0" w:color="auto"/>
              <w:right w:val="single" w:sz="4" w:space="0" w:color="auto"/>
            </w:tcBorders>
          </w:tcPr>
          <w:p w14:paraId="71762EE0" w14:textId="7BC03AD5" w:rsidR="00203E27" w:rsidRPr="00D5266E" w:rsidRDefault="00203E27" w:rsidP="00203E27">
            <w:pPr>
              <w:spacing w:before="40" w:after="40"/>
              <w:rPr>
                <w:rFonts w:ascii="Verdana" w:hAnsi="Verdana" w:cs="Arial"/>
                <w:sz w:val="20"/>
                <w:szCs w:val="20"/>
              </w:rPr>
            </w:pPr>
            <w:r w:rsidRPr="00D5266E">
              <w:rPr>
                <w:rFonts w:ascii="Verdana" w:hAnsi="Verdana" w:cs="Arial"/>
                <w:sz w:val="20"/>
                <w:szCs w:val="20"/>
              </w:rPr>
              <w:lastRenderedPageBreak/>
              <w:t>Q7.1.6</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600379" w14:textId="77777777" w:rsidR="00203E27" w:rsidRPr="00AF21E3" w:rsidRDefault="00203E27" w:rsidP="00203E27">
            <w:pPr>
              <w:spacing w:before="40" w:after="40"/>
              <w:rPr>
                <w:rFonts w:ascii="Verdana" w:hAnsi="Verdana" w:cs="Arial"/>
                <w:b/>
                <w:sz w:val="18"/>
                <w:szCs w:val="18"/>
              </w:rPr>
            </w:pPr>
            <w:r w:rsidRPr="00AF21E3">
              <w:rPr>
                <w:rFonts w:ascii="Verdana" w:hAnsi="Verdana" w:cs="Arial"/>
                <w:b/>
                <w:sz w:val="18"/>
                <w:szCs w:val="18"/>
              </w:rPr>
              <w:t>Organisational knowledge</w:t>
            </w:r>
          </w:p>
          <w:p w14:paraId="07DE9DEF" w14:textId="270403C8" w:rsidR="005C4F54" w:rsidRPr="005C4F54" w:rsidRDefault="00203E27" w:rsidP="00203E27">
            <w:pPr>
              <w:spacing w:before="40" w:after="40"/>
              <w:rPr>
                <w:rFonts w:ascii="Verdana" w:hAnsi="Verdana" w:cs="Arial"/>
                <w:sz w:val="18"/>
                <w:szCs w:val="18"/>
              </w:rPr>
            </w:pPr>
            <w:r w:rsidRPr="00AF21E3">
              <w:rPr>
                <w:rFonts w:ascii="Verdana" w:hAnsi="Verdana" w:cs="Arial"/>
                <w:sz w:val="18"/>
                <w:szCs w:val="18"/>
              </w:rPr>
              <w:t>Details of the knowledge necessary for the operation of organisation’s processes and to achieve conformity of its products and services (e.g. intellectual property, experience, lessons learned, standards, academia, conferences).</w:t>
            </w:r>
          </w:p>
        </w:tc>
        <w:tc>
          <w:tcPr>
            <w:tcW w:w="8215" w:type="dxa"/>
            <w:tcBorders>
              <w:top w:val="single" w:sz="4" w:space="0" w:color="auto"/>
              <w:left w:val="single" w:sz="4" w:space="0" w:color="auto"/>
              <w:bottom w:val="single" w:sz="4" w:space="0" w:color="auto"/>
              <w:right w:val="single" w:sz="4" w:space="0" w:color="auto"/>
            </w:tcBorders>
          </w:tcPr>
          <w:p w14:paraId="71DBEB6F" w14:textId="1198C841" w:rsidR="00351588" w:rsidRPr="00FE76B9" w:rsidRDefault="00351588" w:rsidP="00351588">
            <w:pPr>
              <w:spacing w:before="40" w:after="40"/>
              <w:rPr>
                <w:rFonts w:ascii="Verdana" w:hAnsi="Verdana" w:cs="Arial"/>
                <w:sz w:val="18"/>
                <w:szCs w:val="18"/>
              </w:rPr>
            </w:pPr>
            <w:r w:rsidRPr="00FE76B9">
              <w:rPr>
                <w:rFonts w:ascii="Verdana" w:hAnsi="Verdana" w:cs="Arial"/>
                <w:sz w:val="18"/>
                <w:szCs w:val="18"/>
              </w:rPr>
              <w:t xml:space="preserve">All staff have been employed for many years at </w:t>
            </w:r>
            <w:r w:rsidR="00FE76B9" w:rsidRPr="00FE76B9">
              <w:rPr>
                <w:rFonts w:ascii="Verdana" w:hAnsi="Verdana" w:cs="Arial"/>
                <w:sz w:val="18"/>
                <w:szCs w:val="18"/>
              </w:rPr>
              <w:t>Southern</w:t>
            </w:r>
            <w:r w:rsidRPr="00FE76B9">
              <w:rPr>
                <w:rFonts w:ascii="Verdana" w:hAnsi="Verdana" w:cs="Arial"/>
                <w:sz w:val="18"/>
                <w:szCs w:val="18"/>
              </w:rPr>
              <w:t xml:space="preserve"> </w:t>
            </w:r>
            <w:r w:rsidR="00FE76B9" w:rsidRPr="00FE76B9">
              <w:rPr>
                <w:rFonts w:ascii="Verdana" w:hAnsi="Verdana" w:cs="Arial"/>
                <w:sz w:val="18"/>
                <w:szCs w:val="18"/>
              </w:rPr>
              <w:t xml:space="preserve">Contract Services </w:t>
            </w:r>
            <w:r w:rsidRPr="00FE76B9">
              <w:rPr>
                <w:rFonts w:ascii="Verdana" w:hAnsi="Verdana" w:cs="Arial"/>
                <w:sz w:val="18"/>
                <w:szCs w:val="18"/>
              </w:rPr>
              <w:t>and between them have a wealth of knowledge in this industry.</w:t>
            </w:r>
          </w:p>
          <w:p w14:paraId="057A1E1E" w14:textId="2B6201F5" w:rsidR="00B33E49" w:rsidRPr="00EB28BF" w:rsidRDefault="00B33E49" w:rsidP="00203E27">
            <w:pPr>
              <w:spacing w:before="40" w:after="40"/>
              <w:rPr>
                <w:rFonts w:ascii="Verdana" w:hAnsi="Verdana" w:cs="Arial"/>
                <w:b/>
                <w:bCs/>
                <w:color w:val="FF0000"/>
                <w:sz w:val="18"/>
                <w:szCs w:val="18"/>
              </w:rPr>
            </w:pPr>
          </w:p>
        </w:tc>
        <w:tc>
          <w:tcPr>
            <w:tcW w:w="1134" w:type="dxa"/>
            <w:tcBorders>
              <w:top w:val="single" w:sz="4" w:space="0" w:color="auto"/>
              <w:left w:val="single" w:sz="4" w:space="0" w:color="auto"/>
              <w:bottom w:val="single" w:sz="4" w:space="0" w:color="auto"/>
            </w:tcBorders>
          </w:tcPr>
          <w:p w14:paraId="38E20F62" w14:textId="77777777" w:rsidR="00203E27" w:rsidRPr="00D5266E" w:rsidRDefault="00203E27" w:rsidP="00203E27">
            <w:pPr>
              <w:spacing w:before="40" w:after="40"/>
              <w:rPr>
                <w:rFonts w:ascii="Verdana" w:hAnsi="Verdana" w:cs="Arial"/>
                <w:sz w:val="20"/>
                <w:szCs w:val="20"/>
              </w:rPr>
            </w:pPr>
          </w:p>
        </w:tc>
      </w:tr>
      <w:tr w:rsidR="00EC50C0" w:rsidRPr="00D5266E" w14:paraId="38FE560A" w14:textId="77777777" w:rsidTr="00494B3E">
        <w:tc>
          <w:tcPr>
            <w:tcW w:w="1312" w:type="dxa"/>
            <w:tcBorders>
              <w:top w:val="single" w:sz="4" w:space="0" w:color="auto"/>
              <w:bottom w:val="single" w:sz="4" w:space="0" w:color="auto"/>
              <w:right w:val="single" w:sz="4" w:space="0" w:color="auto"/>
            </w:tcBorders>
          </w:tcPr>
          <w:p w14:paraId="67D47BC3" w14:textId="3E4D2637" w:rsidR="00EC50C0" w:rsidRDefault="00EC50C0" w:rsidP="00EC50C0">
            <w:pPr>
              <w:spacing w:before="40" w:after="40"/>
              <w:rPr>
                <w:rFonts w:ascii="Verdana" w:hAnsi="Verdana" w:cs="Arial"/>
                <w:sz w:val="20"/>
                <w:szCs w:val="20"/>
              </w:rPr>
            </w:pPr>
            <w:r w:rsidRPr="00D5266E">
              <w:rPr>
                <w:rFonts w:ascii="Verdana" w:hAnsi="Verdana" w:cs="Arial"/>
                <w:sz w:val="20"/>
                <w:szCs w:val="20"/>
              </w:rPr>
              <w:t>7.2</w:t>
            </w:r>
          </w:p>
          <w:p w14:paraId="31E4525A" w14:textId="121918AE" w:rsidR="00EC50C0" w:rsidRDefault="00EC50C0" w:rsidP="00692515">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BCFD22" w14:textId="77777777" w:rsidR="00EC50C0" w:rsidRPr="00AF21E3" w:rsidRDefault="00EC50C0" w:rsidP="00EC50C0">
            <w:pPr>
              <w:spacing w:before="40" w:after="40"/>
              <w:rPr>
                <w:rFonts w:ascii="Verdana" w:hAnsi="Verdana" w:cs="Arial"/>
                <w:b/>
                <w:sz w:val="18"/>
                <w:szCs w:val="18"/>
              </w:rPr>
            </w:pPr>
            <w:r w:rsidRPr="00AF21E3">
              <w:rPr>
                <w:rFonts w:ascii="Verdana" w:hAnsi="Verdana" w:cs="Arial"/>
                <w:b/>
                <w:sz w:val="18"/>
                <w:szCs w:val="18"/>
              </w:rPr>
              <w:t>Competence</w:t>
            </w:r>
          </w:p>
          <w:p w14:paraId="45B84B4A" w14:textId="0F47BCFF" w:rsidR="00EC50C0" w:rsidRPr="00AF21E3" w:rsidRDefault="00EC50C0" w:rsidP="00EC50C0">
            <w:pPr>
              <w:spacing w:before="40" w:after="40"/>
              <w:rPr>
                <w:rFonts w:ascii="Verdana" w:hAnsi="Verdana" w:cs="Arial"/>
                <w:sz w:val="18"/>
                <w:szCs w:val="18"/>
              </w:rPr>
            </w:pPr>
            <w:r w:rsidRPr="00AF21E3">
              <w:rPr>
                <w:rFonts w:ascii="Verdana" w:hAnsi="Verdana" w:cs="Arial"/>
                <w:sz w:val="18"/>
                <w:szCs w:val="18"/>
              </w:rPr>
              <w:t xml:space="preserve">Details how the organisation has determined the necessary competence of person(s) doing work under its control that affects the performance and effectiveness of the management system, actions it takes to ensure persons are competent and where applicable actions to acquire the necessary competence. </w:t>
            </w:r>
          </w:p>
        </w:tc>
        <w:tc>
          <w:tcPr>
            <w:tcW w:w="8215" w:type="dxa"/>
            <w:tcBorders>
              <w:top w:val="single" w:sz="4" w:space="0" w:color="auto"/>
              <w:left w:val="single" w:sz="4" w:space="0" w:color="auto"/>
              <w:bottom w:val="single" w:sz="4" w:space="0" w:color="auto"/>
              <w:right w:val="single" w:sz="4" w:space="0" w:color="auto"/>
            </w:tcBorders>
          </w:tcPr>
          <w:p w14:paraId="4E2A4C97" w14:textId="445B8ACF" w:rsidR="00EC50C0" w:rsidRPr="008B1F3A" w:rsidRDefault="00EC50C0" w:rsidP="00EC50C0">
            <w:pPr>
              <w:tabs>
                <w:tab w:val="left" w:pos="2092"/>
              </w:tabs>
              <w:spacing w:before="40" w:after="40"/>
              <w:rPr>
                <w:rFonts w:ascii="Verdana" w:hAnsi="Verdana" w:cs="Arial"/>
                <w:bCs/>
                <w:sz w:val="18"/>
                <w:szCs w:val="18"/>
              </w:rPr>
            </w:pPr>
            <w:r w:rsidRPr="008B1F3A">
              <w:rPr>
                <w:rFonts w:ascii="Verdana" w:hAnsi="Verdana" w:cs="Arial"/>
                <w:bCs/>
                <w:sz w:val="18"/>
                <w:szCs w:val="18"/>
              </w:rPr>
              <w:t xml:space="preserve">Training </w:t>
            </w:r>
            <w:r w:rsidR="000C7518" w:rsidRPr="008B1F3A">
              <w:rPr>
                <w:rFonts w:ascii="Verdana" w:hAnsi="Verdana" w:cs="Arial"/>
                <w:bCs/>
                <w:sz w:val="18"/>
                <w:szCs w:val="18"/>
              </w:rPr>
              <w:t xml:space="preserve">certificates for operatives </w:t>
            </w:r>
            <w:r w:rsidR="008F2114" w:rsidRPr="008B1F3A">
              <w:rPr>
                <w:rFonts w:ascii="Verdana" w:hAnsi="Verdana" w:cs="Arial"/>
                <w:bCs/>
                <w:sz w:val="18"/>
                <w:szCs w:val="18"/>
              </w:rPr>
              <w:t>held on file and up to date</w:t>
            </w:r>
            <w:r w:rsidR="002C0789" w:rsidRPr="008B1F3A">
              <w:rPr>
                <w:rFonts w:ascii="Verdana" w:hAnsi="Verdana" w:cs="Arial"/>
                <w:bCs/>
                <w:sz w:val="18"/>
                <w:szCs w:val="18"/>
              </w:rPr>
              <w:t>.</w:t>
            </w:r>
          </w:p>
          <w:p w14:paraId="52257684" w14:textId="77777777" w:rsidR="008F2114" w:rsidRPr="00EB28BF" w:rsidRDefault="008F2114" w:rsidP="00EC50C0">
            <w:pPr>
              <w:tabs>
                <w:tab w:val="left" w:pos="2092"/>
              </w:tabs>
              <w:spacing w:before="40" w:after="40"/>
              <w:rPr>
                <w:rFonts w:ascii="Verdana" w:hAnsi="Verdana" w:cs="Arial"/>
                <w:bCs/>
                <w:color w:val="FF0000"/>
                <w:sz w:val="18"/>
                <w:szCs w:val="18"/>
              </w:rPr>
            </w:pPr>
          </w:p>
          <w:p w14:paraId="43B76639" w14:textId="70215D9B" w:rsidR="001F3208" w:rsidRPr="002E1078" w:rsidRDefault="002E1078" w:rsidP="001F3208">
            <w:pPr>
              <w:rPr>
                <w:rFonts w:ascii="Verdana" w:hAnsi="Verdana" w:cs="Calibri"/>
                <w:color w:val="000000" w:themeColor="text1"/>
                <w:sz w:val="18"/>
                <w:szCs w:val="18"/>
                <w:u w:val="single"/>
              </w:rPr>
            </w:pPr>
            <w:r w:rsidRPr="002E1078">
              <w:rPr>
                <w:rFonts w:ascii="Verdana" w:hAnsi="Verdana" w:cs="Calibri"/>
                <w:color w:val="000000" w:themeColor="text1"/>
                <w:sz w:val="18"/>
                <w:szCs w:val="18"/>
                <w:u w:val="single"/>
              </w:rPr>
              <w:t>Adam Davey</w:t>
            </w:r>
          </w:p>
          <w:p w14:paraId="0965105C" w14:textId="7E937BD5" w:rsidR="00EE704B" w:rsidRPr="002E1078" w:rsidRDefault="00EE704B" w:rsidP="001F3208">
            <w:pPr>
              <w:rPr>
                <w:rFonts w:ascii="Verdana" w:hAnsi="Verdana" w:cs="Calibri"/>
                <w:color w:val="000000" w:themeColor="text1"/>
                <w:sz w:val="18"/>
                <w:szCs w:val="18"/>
              </w:rPr>
            </w:pPr>
            <w:r w:rsidRPr="002E1078">
              <w:rPr>
                <w:rFonts w:ascii="Verdana" w:hAnsi="Verdana" w:cs="Calibri"/>
                <w:color w:val="000000" w:themeColor="text1"/>
                <w:sz w:val="18"/>
                <w:szCs w:val="18"/>
              </w:rPr>
              <w:t xml:space="preserve">NVQ level 2 steel erecting </w:t>
            </w:r>
            <w:r w:rsidR="00692A1E" w:rsidRPr="002E1078">
              <w:rPr>
                <w:rFonts w:ascii="Verdana" w:hAnsi="Verdana" w:cs="Calibri"/>
                <w:color w:val="000000" w:themeColor="text1"/>
                <w:sz w:val="18"/>
                <w:szCs w:val="18"/>
              </w:rPr>
              <w:t>ref No 17</w:t>
            </w:r>
            <w:r w:rsidR="005D3105" w:rsidRPr="002E1078">
              <w:rPr>
                <w:rFonts w:ascii="Verdana" w:hAnsi="Verdana" w:cs="Calibri"/>
                <w:color w:val="000000" w:themeColor="text1"/>
                <w:sz w:val="18"/>
                <w:szCs w:val="18"/>
              </w:rPr>
              <w:t>5</w:t>
            </w:r>
            <w:r w:rsidR="002E1078" w:rsidRPr="002E1078">
              <w:rPr>
                <w:rFonts w:ascii="Verdana" w:hAnsi="Verdana" w:cs="Calibri"/>
                <w:color w:val="000000" w:themeColor="text1"/>
                <w:sz w:val="18"/>
                <w:szCs w:val="18"/>
              </w:rPr>
              <w:t>207</w:t>
            </w:r>
          </w:p>
          <w:p w14:paraId="5B6E5294" w14:textId="5C0866A4" w:rsidR="001F3208" w:rsidRPr="002E1078" w:rsidRDefault="00EE704B" w:rsidP="001F3208">
            <w:pPr>
              <w:rPr>
                <w:rFonts w:ascii="Verdana" w:hAnsi="Verdana" w:cs="Calibri"/>
                <w:color w:val="000000" w:themeColor="text1"/>
                <w:sz w:val="18"/>
                <w:szCs w:val="18"/>
              </w:rPr>
            </w:pPr>
            <w:r w:rsidRPr="002E1078">
              <w:rPr>
                <w:rFonts w:ascii="Verdana" w:hAnsi="Verdana" w:cs="Calibri"/>
                <w:color w:val="000000" w:themeColor="text1"/>
                <w:sz w:val="18"/>
                <w:szCs w:val="18"/>
              </w:rPr>
              <w:t xml:space="preserve">Abrasive wheels exp date </w:t>
            </w:r>
            <w:r w:rsidR="002E1078" w:rsidRPr="002E1078">
              <w:rPr>
                <w:rFonts w:ascii="Verdana" w:hAnsi="Verdana" w:cs="Calibri"/>
                <w:color w:val="000000" w:themeColor="text1"/>
                <w:sz w:val="18"/>
                <w:szCs w:val="18"/>
              </w:rPr>
              <w:t>24/03/2027</w:t>
            </w:r>
            <w:r w:rsidR="005D3105" w:rsidRPr="002E1078">
              <w:rPr>
                <w:rFonts w:ascii="Verdana" w:hAnsi="Verdana" w:cs="Calibri"/>
                <w:color w:val="000000" w:themeColor="text1"/>
                <w:sz w:val="18"/>
                <w:szCs w:val="18"/>
              </w:rPr>
              <w:t>.</w:t>
            </w:r>
          </w:p>
          <w:p w14:paraId="273C5A68" w14:textId="6F4C2272" w:rsidR="00EE704B" w:rsidRPr="002E1078" w:rsidRDefault="00EE704B" w:rsidP="001F3208">
            <w:pPr>
              <w:rPr>
                <w:rFonts w:ascii="Verdana" w:hAnsi="Verdana" w:cs="Calibri"/>
                <w:color w:val="000000" w:themeColor="text1"/>
                <w:sz w:val="18"/>
                <w:szCs w:val="18"/>
              </w:rPr>
            </w:pPr>
            <w:r w:rsidRPr="002E1078">
              <w:rPr>
                <w:rFonts w:ascii="Verdana" w:hAnsi="Verdana" w:cs="Calibri"/>
                <w:color w:val="000000" w:themeColor="text1"/>
                <w:sz w:val="18"/>
                <w:szCs w:val="18"/>
              </w:rPr>
              <w:t xml:space="preserve">CSCS </w:t>
            </w:r>
            <w:r w:rsidR="002E1078" w:rsidRPr="002E1078">
              <w:rPr>
                <w:rFonts w:ascii="Verdana" w:hAnsi="Verdana" w:cs="Calibri"/>
                <w:color w:val="000000" w:themeColor="text1"/>
                <w:sz w:val="18"/>
                <w:szCs w:val="18"/>
              </w:rPr>
              <w:t>02181056</w:t>
            </w:r>
            <w:r w:rsidR="00692A1E" w:rsidRPr="002E1078">
              <w:rPr>
                <w:rFonts w:ascii="Verdana" w:hAnsi="Verdana" w:cs="Calibri"/>
                <w:color w:val="000000" w:themeColor="text1"/>
                <w:sz w:val="18"/>
                <w:szCs w:val="18"/>
              </w:rPr>
              <w:t xml:space="preserve"> Expires </w:t>
            </w:r>
            <w:r w:rsidR="002E1078" w:rsidRPr="002E1078">
              <w:rPr>
                <w:rFonts w:ascii="Verdana" w:hAnsi="Verdana" w:cs="Calibri"/>
                <w:color w:val="000000" w:themeColor="text1"/>
                <w:sz w:val="18"/>
                <w:szCs w:val="18"/>
              </w:rPr>
              <w:t>30/04/2027</w:t>
            </w:r>
            <w:r w:rsidR="00692A1E" w:rsidRPr="002E1078">
              <w:rPr>
                <w:rFonts w:ascii="Verdana" w:hAnsi="Verdana" w:cs="Calibri"/>
                <w:color w:val="000000" w:themeColor="text1"/>
                <w:sz w:val="18"/>
                <w:szCs w:val="18"/>
              </w:rPr>
              <w:t>.</w:t>
            </w:r>
          </w:p>
          <w:p w14:paraId="70EBC9A8" w14:textId="5C587AFF" w:rsidR="00EE704B" w:rsidRPr="002E1078" w:rsidRDefault="00EE704B" w:rsidP="001F3208">
            <w:pPr>
              <w:rPr>
                <w:rFonts w:ascii="Verdana" w:hAnsi="Verdana" w:cs="Calibri"/>
                <w:color w:val="000000" w:themeColor="text1"/>
                <w:sz w:val="18"/>
                <w:szCs w:val="18"/>
              </w:rPr>
            </w:pPr>
            <w:r w:rsidRPr="002E1078">
              <w:rPr>
                <w:rFonts w:ascii="Verdana" w:hAnsi="Verdana" w:cs="Calibri"/>
                <w:color w:val="000000" w:themeColor="text1"/>
                <w:sz w:val="18"/>
                <w:szCs w:val="18"/>
              </w:rPr>
              <w:t>Manual handling exp date</w:t>
            </w:r>
            <w:r w:rsidR="00692A1E" w:rsidRPr="002E1078">
              <w:rPr>
                <w:rFonts w:ascii="Verdana" w:hAnsi="Verdana" w:cs="Calibri"/>
                <w:color w:val="000000" w:themeColor="text1"/>
                <w:sz w:val="18"/>
                <w:szCs w:val="18"/>
              </w:rPr>
              <w:t xml:space="preserve"> </w:t>
            </w:r>
            <w:r w:rsidR="002E1078" w:rsidRPr="002E1078">
              <w:rPr>
                <w:rFonts w:ascii="Verdana" w:hAnsi="Verdana" w:cs="Calibri"/>
                <w:color w:val="000000" w:themeColor="text1"/>
                <w:sz w:val="18"/>
                <w:szCs w:val="18"/>
              </w:rPr>
              <w:t>24/03/2027.</w:t>
            </w:r>
          </w:p>
          <w:p w14:paraId="66F4DBCD" w14:textId="58AEBD58" w:rsidR="00EE704B" w:rsidRPr="002E1078" w:rsidRDefault="001F3208" w:rsidP="001F3208">
            <w:pPr>
              <w:rPr>
                <w:rFonts w:ascii="Verdana" w:hAnsi="Verdana" w:cs="Calibri"/>
                <w:color w:val="000000" w:themeColor="text1"/>
                <w:sz w:val="18"/>
                <w:szCs w:val="18"/>
              </w:rPr>
            </w:pPr>
            <w:r w:rsidRPr="002E1078">
              <w:rPr>
                <w:rFonts w:ascii="Verdana" w:hAnsi="Verdana" w:cs="Calibri"/>
                <w:color w:val="000000" w:themeColor="text1"/>
                <w:sz w:val="18"/>
                <w:szCs w:val="18"/>
              </w:rPr>
              <w:t xml:space="preserve">PASMA </w:t>
            </w:r>
            <w:r w:rsidR="002E1078" w:rsidRPr="002E1078">
              <w:rPr>
                <w:rFonts w:ascii="Verdana" w:hAnsi="Verdana" w:cs="Calibri"/>
                <w:color w:val="000000" w:themeColor="text1"/>
                <w:sz w:val="18"/>
                <w:szCs w:val="18"/>
              </w:rPr>
              <w:t>431756</w:t>
            </w:r>
            <w:r w:rsidR="007B649E" w:rsidRPr="002E1078">
              <w:rPr>
                <w:rFonts w:ascii="Verdana" w:hAnsi="Verdana" w:cs="Calibri"/>
                <w:color w:val="000000" w:themeColor="text1"/>
                <w:sz w:val="18"/>
                <w:szCs w:val="18"/>
              </w:rPr>
              <w:t xml:space="preserve"> </w:t>
            </w:r>
            <w:r w:rsidR="00692A1E" w:rsidRPr="002E1078">
              <w:rPr>
                <w:rFonts w:ascii="Verdana" w:hAnsi="Verdana" w:cs="Calibri"/>
                <w:color w:val="000000" w:themeColor="text1"/>
                <w:sz w:val="18"/>
                <w:szCs w:val="18"/>
              </w:rPr>
              <w:t>Expires</w:t>
            </w:r>
            <w:r w:rsidR="008B1F3A" w:rsidRPr="002E1078">
              <w:rPr>
                <w:rFonts w:ascii="Verdana" w:hAnsi="Verdana" w:cs="Calibri"/>
                <w:color w:val="000000" w:themeColor="text1"/>
                <w:sz w:val="18"/>
                <w:szCs w:val="18"/>
              </w:rPr>
              <w:t xml:space="preserve"> </w:t>
            </w:r>
            <w:r w:rsidR="00614D05" w:rsidRPr="002E1078">
              <w:rPr>
                <w:rFonts w:ascii="Verdana" w:hAnsi="Verdana" w:cs="Calibri"/>
                <w:color w:val="000000" w:themeColor="text1"/>
                <w:sz w:val="18"/>
                <w:szCs w:val="18"/>
              </w:rPr>
              <w:t>22</w:t>
            </w:r>
            <w:r w:rsidR="002E1078" w:rsidRPr="002E1078">
              <w:rPr>
                <w:rFonts w:ascii="Verdana" w:hAnsi="Verdana" w:cs="Calibri"/>
                <w:color w:val="000000" w:themeColor="text1"/>
                <w:sz w:val="18"/>
                <w:szCs w:val="18"/>
              </w:rPr>
              <w:t>/</w:t>
            </w:r>
            <w:r w:rsidR="00614D05" w:rsidRPr="002E1078">
              <w:rPr>
                <w:rFonts w:ascii="Verdana" w:hAnsi="Verdana" w:cs="Calibri"/>
                <w:color w:val="000000" w:themeColor="text1"/>
                <w:sz w:val="18"/>
                <w:szCs w:val="18"/>
              </w:rPr>
              <w:t>04</w:t>
            </w:r>
            <w:r w:rsidR="002E1078" w:rsidRPr="002E1078">
              <w:rPr>
                <w:rFonts w:ascii="Verdana" w:hAnsi="Verdana" w:cs="Calibri"/>
                <w:color w:val="000000" w:themeColor="text1"/>
                <w:sz w:val="18"/>
                <w:szCs w:val="18"/>
              </w:rPr>
              <w:t>/</w:t>
            </w:r>
            <w:r w:rsidR="00614D05" w:rsidRPr="002E1078">
              <w:rPr>
                <w:rFonts w:ascii="Verdana" w:hAnsi="Verdana" w:cs="Calibri"/>
                <w:color w:val="000000" w:themeColor="text1"/>
                <w:sz w:val="18"/>
                <w:szCs w:val="18"/>
              </w:rPr>
              <w:t>2028</w:t>
            </w:r>
            <w:r w:rsidR="00692A1E" w:rsidRPr="002E1078">
              <w:rPr>
                <w:rFonts w:ascii="Verdana" w:hAnsi="Verdana" w:cs="Calibri"/>
                <w:color w:val="000000" w:themeColor="text1"/>
                <w:sz w:val="18"/>
                <w:szCs w:val="18"/>
              </w:rPr>
              <w:t>.</w:t>
            </w:r>
          </w:p>
          <w:p w14:paraId="6609EB07" w14:textId="02380DFE" w:rsidR="005D3105" w:rsidRPr="002E1078" w:rsidRDefault="005D3105" w:rsidP="005D3105">
            <w:pPr>
              <w:rPr>
                <w:rFonts w:ascii="Verdana" w:hAnsi="Verdana" w:cs="Calibri"/>
                <w:color w:val="000000" w:themeColor="text1"/>
                <w:sz w:val="18"/>
                <w:szCs w:val="18"/>
              </w:rPr>
            </w:pPr>
            <w:r w:rsidRPr="002E1078">
              <w:rPr>
                <w:rFonts w:ascii="Verdana" w:hAnsi="Verdana" w:cs="Calibri"/>
                <w:color w:val="000000" w:themeColor="text1"/>
                <w:sz w:val="18"/>
                <w:szCs w:val="18"/>
              </w:rPr>
              <w:t xml:space="preserve">Working at height exp date </w:t>
            </w:r>
            <w:r w:rsidR="002E1078" w:rsidRPr="002E1078">
              <w:rPr>
                <w:rFonts w:ascii="Verdana" w:hAnsi="Verdana" w:cs="Calibri"/>
                <w:color w:val="000000" w:themeColor="text1"/>
                <w:sz w:val="18"/>
                <w:szCs w:val="18"/>
              </w:rPr>
              <w:t>24/03/2027</w:t>
            </w:r>
            <w:r w:rsidRPr="002E1078">
              <w:rPr>
                <w:rFonts w:ascii="Verdana" w:hAnsi="Verdana" w:cs="Calibri"/>
                <w:color w:val="000000" w:themeColor="text1"/>
                <w:sz w:val="18"/>
                <w:szCs w:val="18"/>
              </w:rPr>
              <w:t>.</w:t>
            </w:r>
          </w:p>
          <w:p w14:paraId="6AB519EC" w14:textId="77777777" w:rsidR="00071858" w:rsidRPr="00AF7844" w:rsidRDefault="00071858" w:rsidP="00071858">
            <w:pPr>
              <w:tabs>
                <w:tab w:val="left" w:pos="5990"/>
              </w:tabs>
              <w:spacing w:before="40" w:after="40"/>
              <w:rPr>
                <w:rFonts w:ascii="Verdana" w:hAnsi="Verdana" w:cs="Arial"/>
                <w:color w:val="FF0000"/>
                <w:sz w:val="20"/>
                <w:szCs w:val="20"/>
              </w:rPr>
            </w:pPr>
          </w:p>
          <w:p w14:paraId="0AD01A6F" w14:textId="04BE5C9F" w:rsidR="00C92D34" w:rsidRPr="00040B40" w:rsidRDefault="002E1078" w:rsidP="00C92D34">
            <w:pPr>
              <w:rPr>
                <w:rFonts w:ascii="Verdana" w:hAnsi="Verdana" w:cs="Calibri"/>
                <w:color w:val="000000" w:themeColor="text1"/>
                <w:sz w:val="18"/>
                <w:szCs w:val="18"/>
                <w:u w:val="single"/>
              </w:rPr>
            </w:pPr>
            <w:r w:rsidRPr="00040B40">
              <w:rPr>
                <w:rFonts w:ascii="Verdana" w:hAnsi="Verdana" w:cs="Calibri"/>
                <w:color w:val="000000" w:themeColor="text1"/>
                <w:sz w:val="18"/>
                <w:szCs w:val="18"/>
                <w:u w:val="single"/>
              </w:rPr>
              <w:t>Albie Broadbridge</w:t>
            </w:r>
          </w:p>
          <w:p w14:paraId="6C5867E2" w14:textId="77777777" w:rsidR="00040B40" w:rsidRPr="002E1078" w:rsidRDefault="00040B40" w:rsidP="00040B40">
            <w:pPr>
              <w:rPr>
                <w:rFonts w:ascii="Verdana" w:hAnsi="Verdana" w:cs="Calibri"/>
                <w:color w:val="000000" w:themeColor="text1"/>
                <w:sz w:val="18"/>
                <w:szCs w:val="18"/>
              </w:rPr>
            </w:pPr>
            <w:r w:rsidRPr="002E1078">
              <w:rPr>
                <w:rFonts w:ascii="Verdana" w:hAnsi="Verdana" w:cs="Calibri"/>
                <w:color w:val="000000" w:themeColor="text1"/>
                <w:sz w:val="18"/>
                <w:szCs w:val="18"/>
              </w:rPr>
              <w:t>Abrasive wheels exp date 24/03/2027.</w:t>
            </w:r>
          </w:p>
          <w:p w14:paraId="1BAA07FD" w14:textId="4444BE29" w:rsidR="00040B40" w:rsidRPr="007577A6" w:rsidRDefault="00040B40" w:rsidP="00040B40">
            <w:pPr>
              <w:rPr>
                <w:rFonts w:ascii="Verdana" w:hAnsi="Verdana" w:cs="Calibri"/>
                <w:color w:val="000000" w:themeColor="text1"/>
                <w:sz w:val="18"/>
                <w:szCs w:val="18"/>
                <w:lang w:val="fr-FR"/>
              </w:rPr>
            </w:pPr>
            <w:r w:rsidRPr="007577A6">
              <w:rPr>
                <w:rFonts w:ascii="Verdana" w:hAnsi="Verdana" w:cs="Calibri"/>
                <w:color w:val="000000" w:themeColor="text1"/>
                <w:sz w:val="18"/>
                <w:szCs w:val="18"/>
                <w:lang w:val="fr-FR"/>
              </w:rPr>
              <w:t>CSCS 6123369 Expires 01/02/2029.</w:t>
            </w:r>
          </w:p>
          <w:p w14:paraId="27D896EF" w14:textId="4D697995" w:rsidR="00040B40" w:rsidRPr="007577A6" w:rsidRDefault="00040B40" w:rsidP="00040B40">
            <w:pPr>
              <w:rPr>
                <w:rFonts w:ascii="Verdana" w:hAnsi="Verdana" w:cs="Calibri"/>
                <w:color w:val="000000" w:themeColor="text1"/>
                <w:sz w:val="18"/>
                <w:szCs w:val="18"/>
                <w:lang w:val="fr-FR"/>
              </w:rPr>
            </w:pPr>
            <w:r w:rsidRPr="007577A6">
              <w:rPr>
                <w:rFonts w:ascii="Verdana" w:hAnsi="Verdana" w:cs="Calibri"/>
                <w:color w:val="000000" w:themeColor="text1"/>
                <w:sz w:val="18"/>
                <w:szCs w:val="18"/>
                <w:lang w:val="fr-FR"/>
              </w:rPr>
              <w:t>SSSTS 6123369 exp date 28/02/2026.</w:t>
            </w:r>
          </w:p>
          <w:p w14:paraId="650136FF" w14:textId="32B07CAA" w:rsidR="00040B40" w:rsidRPr="002E1078" w:rsidRDefault="00040B40" w:rsidP="00040B40">
            <w:pPr>
              <w:rPr>
                <w:rFonts w:ascii="Verdana" w:hAnsi="Verdana" w:cs="Calibri"/>
                <w:color w:val="000000" w:themeColor="text1"/>
                <w:sz w:val="18"/>
                <w:szCs w:val="18"/>
              </w:rPr>
            </w:pPr>
            <w:r w:rsidRPr="002E1078">
              <w:rPr>
                <w:rFonts w:ascii="Verdana" w:hAnsi="Verdana" w:cs="Calibri"/>
                <w:color w:val="000000" w:themeColor="text1"/>
                <w:sz w:val="18"/>
                <w:szCs w:val="18"/>
              </w:rPr>
              <w:t xml:space="preserve">First aid level 3 Expires </w:t>
            </w:r>
            <w:r>
              <w:rPr>
                <w:rFonts w:ascii="Verdana" w:hAnsi="Verdana" w:cs="Calibri"/>
                <w:color w:val="000000" w:themeColor="text1"/>
                <w:sz w:val="18"/>
                <w:szCs w:val="18"/>
              </w:rPr>
              <w:t>31</w:t>
            </w:r>
            <w:r w:rsidRPr="002E1078">
              <w:rPr>
                <w:rFonts w:ascii="Verdana" w:hAnsi="Verdana" w:cs="Calibri"/>
                <w:color w:val="000000" w:themeColor="text1"/>
                <w:sz w:val="18"/>
                <w:szCs w:val="18"/>
              </w:rPr>
              <w:t>/12/2025.</w:t>
            </w:r>
          </w:p>
          <w:p w14:paraId="7AA7B66A" w14:textId="77777777" w:rsidR="00040B40" w:rsidRPr="002E1078" w:rsidRDefault="00040B40" w:rsidP="00040B40">
            <w:pPr>
              <w:rPr>
                <w:rFonts w:ascii="Verdana" w:hAnsi="Verdana" w:cs="Calibri"/>
                <w:color w:val="000000" w:themeColor="text1"/>
                <w:sz w:val="18"/>
                <w:szCs w:val="18"/>
              </w:rPr>
            </w:pPr>
            <w:r w:rsidRPr="002E1078">
              <w:rPr>
                <w:rFonts w:ascii="Verdana" w:hAnsi="Verdana" w:cs="Calibri"/>
                <w:color w:val="000000" w:themeColor="text1"/>
                <w:sz w:val="18"/>
                <w:szCs w:val="18"/>
              </w:rPr>
              <w:t>Manual handling exp date 24/03/2027.</w:t>
            </w:r>
          </w:p>
          <w:p w14:paraId="0F0E0249" w14:textId="60B55BF2" w:rsidR="00040B40" w:rsidRPr="002E1078" w:rsidRDefault="00040B40" w:rsidP="00040B40">
            <w:pPr>
              <w:rPr>
                <w:rFonts w:ascii="Verdana" w:hAnsi="Verdana" w:cs="Calibri"/>
                <w:color w:val="000000" w:themeColor="text1"/>
                <w:sz w:val="18"/>
                <w:szCs w:val="18"/>
              </w:rPr>
            </w:pPr>
            <w:r w:rsidRPr="002E1078">
              <w:rPr>
                <w:rFonts w:ascii="Verdana" w:hAnsi="Verdana" w:cs="Calibri"/>
                <w:color w:val="000000" w:themeColor="text1"/>
                <w:sz w:val="18"/>
                <w:szCs w:val="18"/>
              </w:rPr>
              <w:t xml:space="preserve">PASMA </w:t>
            </w:r>
            <w:r>
              <w:rPr>
                <w:rFonts w:ascii="Verdana" w:hAnsi="Verdana" w:cs="Calibri"/>
                <w:color w:val="000000" w:themeColor="text1"/>
                <w:sz w:val="18"/>
                <w:szCs w:val="18"/>
              </w:rPr>
              <w:t>1005336</w:t>
            </w:r>
            <w:r w:rsidRPr="002E1078">
              <w:rPr>
                <w:rFonts w:ascii="Verdana" w:hAnsi="Verdana" w:cs="Calibri"/>
                <w:color w:val="000000" w:themeColor="text1"/>
                <w:sz w:val="18"/>
                <w:szCs w:val="18"/>
              </w:rPr>
              <w:t xml:space="preserve"> Expires 22/04/2028.</w:t>
            </w:r>
          </w:p>
          <w:p w14:paraId="0E6B949A" w14:textId="7584B453" w:rsidR="00440EEF" w:rsidRDefault="00040B40" w:rsidP="00C92D34">
            <w:pPr>
              <w:rPr>
                <w:rFonts w:ascii="Verdana" w:hAnsi="Verdana" w:cs="Calibri"/>
                <w:color w:val="000000" w:themeColor="text1"/>
                <w:sz w:val="18"/>
                <w:szCs w:val="18"/>
              </w:rPr>
            </w:pPr>
            <w:proofErr w:type="spellStart"/>
            <w:r w:rsidRPr="00040B40">
              <w:rPr>
                <w:rFonts w:ascii="Verdana" w:hAnsi="Verdana" w:cs="Calibri"/>
                <w:color w:val="000000" w:themeColor="text1"/>
                <w:sz w:val="18"/>
                <w:szCs w:val="18"/>
              </w:rPr>
              <w:t>Alimak</w:t>
            </w:r>
            <w:proofErr w:type="spellEnd"/>
            <w:r w:rsidRPr="00040B40">
              <w:rPr>
                <w:rFonts w:ascii="Verdana" w:hAnsi="Verdana" w:cs="Calibri"/>
                <w:color w:val="000000" w:themeColor="text1"/>
                <w:sz w:val="18"/>
                <w:szCs w:val="18"/>
              </w:rPr>
              <w:t xml:space="preserve"> installer exp date 31/10/2030.</w:t>
            </w:r>
          </w:p>
          <w:p w14:paraId="47B522A9" w14:textId="79B9EFCA" w:rsidR="00040B40" w:rsidRPr="00040B40" w:rsidRDefault="00040B40" w:rsidP="00C92D34">
            <w:pPr>
              <w:rPr>
                <w:rFonts w:ascii="Verdana" w:hAnsi="Verdana" w:cs="Calibri"/>
                <w:color w:val="000000" w:themeColor="text1"/>
                <w:sz w:val="18"/>
                <w:szCs w:val="18"/>
              </w:rPr>
            </w:pPr>
            <w:r>
              <w:rPr>
                <w:rFonts w:ascii="Verdana" w:hAnsi="Verdana" w:cs="Calibri"/>
                <w:color w:val="000000" w:themeColor="text1"/>
                <w:sz w:val="18"/>
                <w:szCs w:val="18"/>
              </w:rPr>
              <w:t>MCWP OP/2565386 exp date 31/05/2029</w:t>
            </w:r>
          </w:p>
          <w:p w14:paraId="407B61EE" w14:textId="3389B776" w:rsidR="00040B40" w:rsidRPr="00040B40" w:rsidRDefault="00040B40" w:rsidP="00C92D34">
            <w:pPr>
              <w:rPr>
                <w:rFonts w:ascii="Verdana" w:hAnsi="Verdana" w:cs="Calibri"/>
                <w:color w:val="000000" w:themeColor="text1"/>
                <w:sz w:val="18"/>
                <w:szCs w:val="18"/>
              </w:rPr>
            </w:pPr>
            <w:r w:rsidRPr="00040B40">
              <w:rPr>
                <w:rFonts w:ascii="Verdana" w:hAnsi="Verdana" w:cs="Calibri"/>
                <w:color w:val="000000" w:themeColor="text1"/>
                <w:sz w:val="18"/>
                <w:szCs w:val="18"/>
              </w:rPr>
              <w:t>OTIS accreditation exp dated 21/05/2025.</w:t>
            </w:r>
          </w:p>
          <w:p w14:paraId="258EF7C3" w14:textId="037082E7" w:rsidR="00040B40" w:rsidRPr="00040B40" w:rsidRDefault="00040B40" w:rsidP="00C92D34">
            <w:pPr>
              <w:rPr>
                <w:rFonts w:ascii="Verdana" w:hAnsi="Verdana" w:cs="Calibri"/>
                <w:color w:val="000000" w:themeColor="text1"/>
                <w:sz w:val="18"/>
                <w:szCs w:val="18"/>
              </w:rPr>
            </w:pPr>
            <w:r w:rsidRPr="00040B40">
              <w:rPr>
                <w:rFonts w:ascii="Verdana" w:hAnsi="Verdana" w:cs="Calibri"/>
                <w:color w:val="000000" w:themeColor="text1"/>
                <w:sz w:val="18"/>
                <w:szCs w:val="18"/>
              </w:rPr>
              <w:t>Safety harness 67444 exp date 12/07/2029.</w:t>
            </w:r>
          </w:p>
          <w:p w14:paraId="1F251ABD" w14:textId="40BBEE6B" w:rsidR="00040B40" w:rsidRPr="00040B40" w:rsidRDefault="00040B40" w:rsidP="00C92D34">
            <w:pPr>
              <w:rPr>
                <w:rFonts w:ascii="Verdana" w:hAnsi="Verdana" w:cs="Calibri"/>
                <w:color w:val="000000" w:themeColor="text1"/>
                <w:sz w:val="18"/>
                <w:szCs w:val="18"/>
              </w:rPr>
            </w:pPr>
            <w:r w:rsidRPr="00040B40">
              <w:rPr>
                <w:rFonts w:ascii="Verdana" w:hAnsi="Verdana" w:cs="Calibri"/>
                <w:color w:val="000000" w:themeColor="text1"/>
                <w:sz w:val="18"/>
                <w:szCs w:val="18"/>
              </w:rPr>
              <w:t>Welding approval exp date 29/05/2027.</w:t>
            </w:r>
          </w:p>
          <w:p w14:paraId="4418228D" w14:textId="0B0C3A7C" w:rsidR="00040B40" w:rsidRDefault="002A05F8" w:rsidP="00C92D34">
            <w:pPr>
              <w:rPr>
                <w:rFonts w:ascii="Verdana" w:hAnsi="Verdana" w:cs="Calibri"/>
                <w:color w:val="000000" w:themeColor="text1"/>
                <w:sz w:val="18"/>
                <w:szCs w:val="18"/>
              </w:rPr>
            </w:pPr>
            <w:r w:rsidRPr="002E1078">
              <w:rPr>
                <w:rFonts w:ascii="Verdana" w:hAnsi="Verdana" w:cs="Calibri"/>
                <w:color w:val="000000" w:themeColor="text1"/>
                <w:sz w:val="18"/>
                <w:szCs w:val="18"/>
              </w:rPr>
              <w:t>Working at height exp date 24/03/2027.</w:t>
            </w:r>
          </w:p>
          <w:p w14:paraId="16233B20" w14:textId="77777777" w:rsidR="002A05F8" w:rsidRPr="00AF7844" w:rsidRDefault="002A05F8" w:rsidP="00C92D34">
            <w:pPr>
              <w:rPr>
                <w:rFonts w:ascii="Verdana" w:hAnsi="Verdana" w:cs="Calibri"/>
                <w:color w:val="FF0000"/>
                <w:sz w:val="18"/>
                <w:szCs w:val="18"/>
              </w:rPr>
            </w:pPr>
          </w:p>
          <w:p w14:paraId="7B53483F" w14:textId="126B88D8" w:rsidR="004A7B1D" w:rsidRDefault="00040B40" w:rsidP="004A7B1D">
            <w:pPr>
              <w:rPr>
                <w:rFonts w:ascii="Verdana" w:hAnsi="Verdana" w:cs="Calibri"/>
                <w:color w:val="000000" w:themeColor="text1"/>
                <w:sz w:val="18"/>
                <w:szCs w:val="18"/>
                <w:u w:val="single"/>
              </w:rPr>
            </w:pPr>
            <w:r w:rsidRPr="00040B40">
              <w:rPr>
                <w:rFonts w:ascii="Verdana" w:hAnsi="Verdana" w:cs="Calibri"/>
                <w:color w:val="000000" w:themeColor="text1"/>
                <w:sz w:val="18"/>
                <w:szCs w:val="18"/>
                <w:u w:val="single"/>
              </w:rPr>
              <w:t>Colin Shepherd</w:t>
            </w:r>
          </w:p>
          <w:p w14:paraId="17C04CDF" w14:textId="572A0DD0" w:rsidR="00AD08CE" w:rsidRDefault="00AD08CE" w:rsidP="004A7B1D">
            <w:pPr>
              <w:rPr>
                <w:rFonts w:ascii="Verdana" w:hAnsi="Verdana" w:cs="Calibri"/>
                <w:color w:val="000000" w:themeColor="text1"/>
                <w:sz w:val="18"/>
                <w:szCs w:val="18"/>
              </w:rPr>
            </w:pPr>
            <w:r w:rsidRPr="00AD08CE">
              <w:rPr>
                <w:rFonts w:ascii="Verdana" w:hAnsi="Verdana" w:cs="Calibri"/>
                <w:color w:val="000000" w:themeColor="text1"/>
                <w:sz w:val="18"/>
                <w:szCs w:val="18"/>
              </w:rPr>
              <w:t>NVQ level 3 Occupation work supervisor</w:t>
            </w:r>
            <w:r>
              <w:rPr>
                <w:rFonts w:ascii="Verdana" w:hAnsi="Verdana" w:cs="Calibri"/>
                <w:color w:val="000000" w:themeColor="text1"/>
                <w:sz w:val="18"/>
                <w:szCs w:val="18"/>
              </w:rPr>
              <w:t xml:space="preserve"> 30639861 </w:t>
            </w:r>
          </w:p>
          <w:p w14:paraId="2A2A48F6" w14:textId="4115638E" w:rsidR="00AD08CE" w:rsidRPr="00AD08CE" w:rsidRDefault="00AD08CE" w:rsidP="004A7B1D">
            <w:pPr>
              <w:rPr>
                <w:rFonts w:ascii="Verdana" w:hAnsi="Verdana" w:cs="Calibri"/>
                <w:color w:val="000000" w:themeColor="text1"/>
                <w:sz w:val="18"/>
                <w:szCs w:val="18"/>
              </w:rPr>
            </w:pPr>
            <w:r>
              <w:rPr>
                <w:rFonts w:ascii="Verdana" w:hAnsi="Verdana" w:cs="Calibri"/>
                <w:color w:val="000000" w:themeColor="text1"/>
                <w:sz w:val="18"/>
                <w:szCs w:val="18"/>
              </w:rPr>
              <w:t>NVQ passive fire protection 47240442.</w:t>
            </w:r>
          </w:p>
          <w:p w14:paraId="452E8340" w14:textId="656AF01E" w:rsidR="00040B40" w:rsidRPr="00AD08CE" w:rsidRDefault="00040B40" w:rsidP="00040B40">
            <w:pPr>
              <w:rPr>
                <w:rFonts w:ascii="Verdana" w:hAnsi="Verdana" w:cs="Calibri"/>
                <w:color w:val="000000" w:themeColor="text1"/>
                <w:sz w:val="18"/>
                <w:szCs w:val="18"/>
              </w:rPr>
            </w:pPr>
            <w:r w:rsidRPr="00AD08CE">
              <w:rPr>
                <w:rFonts w:ascii="Verdana" w:hAnsi="Verdana" w:cs="Calibri"/>
                <w:color w:val="000000" w:themeColor="text1"/>
                <w:sz w:val="18"/>
                <w:szCs w:val="18"/>
              </w:rPr>
              <w:t xml:space="preserve">Abrasive wheels exp date </w:t>
            </w:r>
            <w:r w:rsidR="00AD08CE" w:rsidRPr="002E1078">
              <w:rPr>
                <w:rFonts w:ascii="Verdana" w:hAnsi="Verdana" w:cs="Calibri"/>
                <w:color w:val="000000" w:themeColor="text1"/>
                <w:sz w:val="18"/>
                <w:szCs w:val="18"/>
              </w:rPr>
              <w:t>24/03/2027.</w:t>
            </w:r>
          </w:p>
          <w:p w14:paraId="246E04CB" w14:textId="73693D69" w:rsidR="00040B40" w:rsidRPr="00AD08CE" w:rsidRDefault="00040B40" w:rsidP="00040B40">
            <w:pPr>
              <w:rPr>
                <w:rFonts w:ascii="Verdana" w:hAnsi="Verdana" w:cs="Calibri"/>
                <w:color w:val="000000" w:themeColor="text1"/>
                <w:sz w:val="18"/>
                <w:szCs w:val="18"/>
              </w:rPr>
            </w:pPr>
            <w:r w:rsidRPr="00AD08CE">
              <w:rPr>
                <w:rFonts w:ascii="Verdana" w:hAnsi="Verdana" w:cs="Calibri"/>
                <w:color w:val="000000" w:themeColor="text1"/>
                <w:sz w:val="18"/>
                <w:szCs w:val="18"/>
              </w:rPr>
              <w:t xml:space="preserve">Asbestos awareness exp date </w:t>
            </w:r>
            <w:r w:rsidR="00AD08CE" w:rsidRPr="00AD08CE">
              <w:rPr>
                <w:rFonts w:ascii="Verdana" w:hAnsi="Verdana" w:cs="Calibri"/>
                <w:color w:val="000000" w:themeColor="text1"/>
                <w:sz w:val="18"/>
                <w:szCs w:val="18"/>
              </w:rPr>
              <w:t>07/11</w:t>
            </w:r>
            <w:r w:rsidRPr="00AD08CE">
              <w:rPr>
                <w:rFonts w:ascii="Verdana" w:hAnsi="Verdana" w:cs="Calibri"/>
                <w:color w:val="000000" w:themeColor="text1"/>
                <w:sz w:val="18"/>
                <w:szCs w:val="18"/>
              </w:rPr>
              <w:t>/2025.</w:t>
            </w:r>
          </w:p>
          <w:p w14:paraId="2BBAB1B8" w14:textId="6F77135F" w:rsidR="00040B40" w:rsidRPr="00AD08CE" w:rsidRDefault="00040B40" w:rsidP="00040B40">
            <w:pPr>
              <w:rPr>
                <w:rFonts w:ascii="Verdana" w:hAnsi="Verdana" w:cs="Calibri"/>
                <w:color w:val="000000" w:themeColor="text1"/>
                <w:sz w:val="18"/>
                <w:szCs w:val="18"/>
              </w:rPr>
            </w:pPr>
            <w:r w:rsidRPr="00AD08CE">
              <w:rPr>
                <w:rFonts w:ascii="Verdana" w:hAnsi="Verdana" w:cs="Calibri"/>
                <w:color w:val="000000" w:themeColor="text1"/>
                <w:sz w:val="18"/>
                <w:szCs w:val="18"/>
              </w:rPr>
              <w:t xml:space="preserve">CSCS </w:t>
            </w:r>
            <w:r w:rsidR="00AD08CE" w:rsidRPr="00AD08CE">
              <w:rPr>
                <w:rFonts w:ascii="Verdana" w:hAnsi="Verdana" w:cs="Calibri"/>
                <w:color w:val="000000" w:themeColor="text1"/>
                <w:sz w:val="18"/>
                <w:szCs w:val="18"/>
              </w:rPr>
              <w:t xml:space="preserve">13539867 </w:t>
            </w:r>
            <w:r w:rsidRPr="00AD08CE">
              <w:rPr>
                <w:rFonts w:ascii="Verdana" w:hAnsi="Verdana" w:cs="Calibri"/>
                <w:color w:val="000000" w:themeColor="text1"/>
                <w:sz w:val="18"/>
                <w:szCs w:val="18"/>
              </w:rPr>
              <w:t xml:space="preserve">Expires </w:t>
            </w:r>
            <w:r w:rsidR="00AD08CE" w:rsidRPr="00AD08CE">
              <w:rPr>
                <w:rFonts w:ascii="Verdana" w:hAnsi="Verdana" w:cs="Calibri"/>
                <w:color w:val="000000" w:themeColor="text1"/>
                <w:sz w:val="18"/>
                <w:szCs w:val="18"/>
              </w:rPr>
              <w:t>31/03/2026</w:t>
            </w:r>
            <w:r w:rsidRPr="00AD08CE">
              <w:rPr>
                <w:rFonts w:ascii="Verdana" w:hAnsi="Verdana" w:cs="Calibri"/>
                <w:color w:val="000000" w:themeColor="text1"/>
                <w:sz w:val="18"/>
                <w:szCs w:val="18"/>
              </w:rPr>
              <w:t>.</w:t>
            </w:r>
          </w:p>
          <w:p w14:paraId="3440AEBF" w14:textId="5FA39BE8" w:rsidR="00040B40" w:rsidRPr="00AD08CE" w:rsidRDefault="00040B40" w:rsidP="00040B40">
            <w:pPr>
              <w:rPr>
                <w:rFonts w:ascii="Verdana" w:hAnsi="Verdana" w:cs="Calibri"/>
                <w:color w:val="000000" w:themeColor="text1"/>
                <w:sz w:val="18"/>
                <w:szCs w:val="18"/>
              </w:rPr>
            </w:pPr>
            <w:r w:rsidRPr="00AD08CE">
              <w:rPr>
                <w:rFonts w:ascii="Verdana" w:hAnsi="Verdana" w:cs="Calibri"/>
                <w:color w:val="000000" w:themeColor="text1"/>
                <w:sz w:val="18"/>
                <w:szCs w:val="18"/>
              </w:rPr>
              <w:t xml:space="preserve">SSSTS </w:t>
            </w:r>
            <w:r w:rsidR="00AD08CE" w:rsidRPr="00AD08CE">
              <w:rPr>
                <w:rFonts w:ascii="Verdana" w:hAnsi="Verdana" w:cs="Calibri"/>
                <w:color w:val="000000" w:themeColor="text1"/>
                <w:sz w:val="18"/>
                <w:szCs w:val="18"/>
              </w:rPr>
              <w:t>222097</w:t>
            </w:r>
            <w:r w:rsidRPr="00AD08CE">
              <w:rPr>
                <w:rFonts w:ascii="Verdana" w:hAnsi="Verdana" w:cs="Calibri"/>
                <w:color w:val="000000" w:themeColor="text1"/>
                <w:sz w:val="18"/>
                <w:szCs w:val="18"/>
              </w:rPr>
              <w:t xml:space="preserve"> exp date </w:t>
            </w:r>
            <w:r w:rsidR="00AD08CE" w:rsidRPr="00AD08CE">
              <w:rPr>
                <w:rFonts w:ascii="Verdana" w:hAnsi="Verdana" w:cs="Calibri"/>
                <w:color w:val="000000" w:themeColor="text1"/>
                <w:sz w:val="18"/>
                <w:szCs w:val="18"/>
              </w:rPr>
              <w:t>30/09/2027</w:t>
            </w:r>
            <w:r w:rsidRPr="00AD08CE">
              <w:rPr>
                <w:rFonts w:ascii="Verdana" w:hAnsi="Verdana" w:cs="Calibri"/>
                <w:color w:val="000000" w:themeColor="text1"/>
                <w:sz w:val="18"/>
                <w:szCs w:val="18"/>
              </w:rPr>
              <w:t>.</w:t>
            </w:r>
          </w:p>
          <w:p w14:paraId="307C9321" w14:textId="3907468D" w:rsidR="00040B40" w:rsidRPr="00AD08CE" w:rsidRDefault="00040B40" w:rsidP="00040B40">
            <w:pPr>
              <w:rPr>
                <w:rFonts w:ascii="Verdana" w:hAnsi="Verdana" w:cs="Calibri"/>
                <w:color w:val="000000" w:themeColor="text1"/>
                <w:sz w:val="18"/>
                <w:szCs w:val="18"/>
              </w:rPr>
            </w:pPr>
            <w:r w:rsidRPr="00AD08CE">
              <w:rPr>
                <w:rFonts w:ascii="Verdana" w:hAnsi="Verdana" w:cs="Calibri"/>
                <w:color w:val="000000" w:themeColor="text1"/>
                <w:sz w:val="18"/>
                <w:szCs w:val="18"/>
              </w:rPr>
              <w:t xml:space="preserve">First aid level 3 Expires </w:t>
            </w:r>
            <w:r w:rsidR="002A05F8" w:rsidRPr="002A05F8">
              <w:rPr>
                <w:rFonts w:ascii="Verdana" w:hAnsi="Verdana" w:cs="Calibri"/>
                <w:color w:val="000000" w:themeColor="text1"/>
                <w:sz w:val="18"/>
                <w:szCs w:val="18"/>
              </w:rPr>
              <w:t>24/01/2029</w:t>
            </w:r>
            <w:r w:rsidRPr="002A05F8">
              <w:rPr>
                <w:rFonts w:ascii="Verdana" w:hAnsi="Verdana" w:cs="Calibri"/>
                <w:color w:val="000000" w:themeColor="text1"/>
                <w:sz w:val="18"/>
                <w:szCs w:val="18"/>
              </w:rPr>
              <w:t>.</w:t>
            </w:r>
          </w:p>
          <w:p w14:paraId="3625263E" w14:textId="77777777" w:rsidR="00040B40" w:rsidRDefault="00040B40" w:rsidP="00040B40">
            <w:pPr>
              <w:rPr>
                <w:rFonts w:ascii="Verdana" w:hAnsi="Verdana" w:cs="Calibri"/>
                <w:color w:val="000000" w:themeColor="text1"/>
                <w:sz w:val="18"/>
                <w:szCs w:val="18"/>
              </w:rPr>
            </w:pPr>
            <w:r w:rsidRPr="00AD08CE">
              <w:rPr>
                <w:rFonts w:ascii="Verdana" w:hAnsi="Verdana" w:cs="Calibri"/>
                <w:color w:val="000000" w:themeColor="text1"/>
                <w:sz w:val="18"/>
                <w:szCs w:val="18"/>
              </w:rPr>
              <w:t>Manual handling exp date 24/03/2027.</w:t>
            </w:r>
          </w:p>
          <w:p w14:paraId="627CF4B3" w14:textId="77777777" w:rsidR="00AD08CE" w:rsidRPr="002E1078" w:rsidRDefault="00AD08CE" w:rsidP="00AD08CE">
            <w:pPr>
              <w:rPr>
                <w:rFonts w:ascii="Verdana" w:hAnsi="Verdana" w:cs="Calibri"/>
                <w:color w:val="000000" w:themeColor="text1"/>
                <w:sz w:val="18"/>
                <w:szCs w:val="18"/>
              </w:rPr>
            </w:pPr>
            <w:r w:rsidRPr="002E1078">
              <w:rPr>
                <w:rFonts w:ascii="Verdana" w:hAnsi="Verdana" w:cs="Calibri"/>
                <w:color w:val="000000" w:themeColor="text1"/>
                <w:sz w:val="18"/>
                <w:szCs w:val="18"/>
              </w:rPr>
              <w:t>Working at height exp date 24/03/2027.</w:t>
            </w:r>
          </w:p>
          <w:p w14:paraId="565DAB2E" w14:textId="460D4FED" w:rsidR="00AD08CE" w:rsidRPr="00AD08CE" w:rsidRDefault="00AD08CE" w:rsidP="00040B40">
            <w:pPr>
              <w:rPr>
                <w:rFonts w:ascii="Verdana" w:hAnsi="Verdana" w:cs="Calibri"/>
                <w:color w:val="000000" w:themeColor="text1"/>
                <w:sz w:val="18"/>
                <w:szCs w:val="18"/>
              </w:rPr>
            </w:pPr>
            <w:r w:rsidRPr="00040B40">
              <w:rPr>
                <w:rFonts w:ascii="Verdana" w:hAnsi="Verdana" w:cs="Calibri"/>
                <w:color w:val="000000" w:themeColor="text1"/>
                <w:sz w:val="18"/>
                <w:szCs w:val="18"/>
              </w:rPr>
              <w:t>Safety harness 67</w:t>
            </w:r>
            <w:r>
              <w:rPr>
                <w:rFonts w:ascii="Verdana" w:hAnsi="Verdana" w:cs="Calibri"/>
                <w:color w:val="000000" w:themeColor="text1"/>
                <w:sz w:val="18"/>
                <w:szCs w:val="18"/>
              </w:rPr>
              <w:t>437</w:t>
            </w:r>
            <w:r w:rsidRPr="00040B40">
              <w:rPr>
                <w:rFonts w:ascii="Verdana" w:hAnsi="Verdana" w:cs="Calibri"/>
                <w:color w:val="000000" w:themeColor="text1"/>
                <w:sz w:val="18"/>
                <w:szCs w:val="18"/>
              </w:rPr>
              <w:t xml:space="preserve"> exp date 12/07/2029.</w:t>
            </w:r>
          </w:p>
          <w:p w14:paraId="7351E4E0" w14:textId="77777777" w:rsidR="00040B40" w:rsidRPr="00040B40" w:rsidRDefault="00040B40" w:rsidP="00040B40">
            <w:pPr>
              <w:tabs>
                <w:tab w:val="left" w:pos="5990"/>
              </w:tabs>
              <w:spacing w:before="40" w:after="40"/>
              <w:rPr>
                <w:rFonts w:ascii="Verdana" w:hAnsi="Verdana" w:cs="Arial"/>
                <w:color w:val="FF0000"/>
                <w:sz w:val="20"/>
                <w:szCs w:val="20"/>
              </w:rPr>
            </w:pPr>
          </w:p>
          <w:p w14:paraId="617142D7" w14:textId="2CD4A4F6" w:rsidR="00535397" w:rsidRPr="00F56962" w:rsidRDefault="00F56962" w:rsidP="00535397">
            <w:pPr>
              <w:rPr>
                <w:rFonts w:ascii="Verdana" w:hAnsi="Verdana" w:cs="Calibri"/>
                <w:color w:val="000000" w:themeColor="text1"/>
                <w:sz w:val="18"/>
                <w:szCs w:val="18"/>
                <w:u w:val="single"/>
              </w:rPr>
            </w:pPr>
            <w:r w:rsidRPr="00F56962">
              <w:rPr>
                <w:rFonts w:ascii="Verdana" w:hAnsi="Verdana" w:cs="Calibri"/>
                <w:color w:val="000000" w:themeColor="text1"/>
                <w:sz w:val="18"/>
                <w:szCs w:val="18"/>
                <w:u w:val="single"/>
              </w:rPr>
              <w:t>Tony Price</w:t>
            </w:r>
          </w:p>
          <w:p w14:paraId="0AB13E16" w14:textId="7C904784" w:rsidR="00535397" w:rsidRPr="00AF7844" w:rsidRDefault="00535397" w:rsidP="00535397">
            <w:pPr>
              <w:rPr>
                <w:rFonts w:ascii="Verdana" w:hAnsi="Verdana" w:cs="Calibri"/>
                <w:color w:val="FF0000"/>
                <w:sz w:val="18"/>
                <w:szCs w:val="18"/>
              </w:rPr>
            </w:pPr>
            <w:r w:rsidRPr="00F56962">
              <w:rPr>
                <w:rFonts w:ascii="Verdana" w:hAnsi="Verdana" w:cs="Calibri"/>
                <w:color w:val="000000" w:themeColor="text1"/>
                <w:sz w:val="18"/>
                <w:szCs w:val="18"/>
              </w:rPr>
              <w:t xml:space="preserve">Abrasive wheels exp date </w:t>
            </w:r>
            <w:r w:rsidR="00F56962" w:rsidRPr="00F56962">
              <w:rPr>
                <w:rFonts w:ascii="Verdana" w:hAnsi="Verdana" w:cs="Calibri"/>
                <w:color w:val="000000" w:themeColor="text1"/>
                <w:sz w:val="18"/>
                <w:szCs w:val="18"/>
              </w:rPr>
              <w:t>24/03/2027</w:t>
            </w:r>
            <w:r w:rsidR="00F56962" w:rsidRPr="002E1078">
              <w:rPr>
                <w:rFonts w:ascii="Verdana" w:hAnsi="Verdana" w:cs="Calibri"/>
                <w:color w:val="000000" w:themeColor="text1"/>
                <w:sz w:val="18"/>
                <w:szCs w:val="18"/>
              </w:rPr>
              <w:t>.</w:t>
            </w:r>
          </w:p>
          <w:p w14:paraId="4CA790DB" w14:textId="729848B4" w:rsidR="00535397" w:rsidRPr="00F56962" w:rsidRDefault="00535397" w:rsidP="00535397">
            <w:pPr>
              <w:rPr>
                <w:rFonts w:ascii="Verdana" w:hAnsi="Verdana" w:cs="Calibri"/>
                <w:color w:val="000000" w:themeColor="text1"/>
                <w:sz w:val="18"/>
                <w:szCs w:val="18"/>
              </w:rPr>
            </w:pPr>
            <w:r w:rsidRPr="00F56962">
              <w:rPr>
                <w:rFonts w:ascii="Verdana" w:hAnsi="Verdana" w:cs="Calibri"/>
                <w:color w:val="000000" w:themeColor="text1"/>
                <w:sz w:val="18"/>
                <w:szCs w:val="18"/>
              </w:rPr>
              <w:t xml:space="preserve">Asbestos awareness exp date </w:t>
            </w:r>
            <w:r w:rsidR="002A05F8">
              <w:rPr>
                <w:rFonts w:ascii="Verdana" w:hAnsi="Verdana" w:cs="Calibri"/>
                <w:color w:val="000000" w:themeColor="text1"/>
                <w:sz w:val="18"/>
                <w:szCs w:val="18"/>
              </w:rPr>
              <w:t>10/01/2027</w:t>
            </w:r>
            <w:r w:rsidR="00F56962" w:rsidRPr="00F56962">
              <w:rPr>
                <w:rFonts w:ascii="Verdana" w:hAnsi="Verdana" w:cs="Calibri"/>
                <w:color w:val="000000" w:themeColor="text1"/>
                <w:sz w:val="18"/>
                <w:szCs w:val="18"/>
              </w:rPr>
              <w:t>.</w:t>
            </w:r>
          </w:p>
          <w:p w14:paraId="536D0A9B" w14:textId="03A56BC0" w:rsidR="00535397" w:rsidRPr="00F56962" w:rsidRDefault="00535397" w:rsidP="00535397">
            <w:pPr>
              <w:rPr>
                <w:rFonts w:ascii="Verdana" w:hAnsi="Verdana" w:cs="Calibri"/>
                <w:color w:val="000000" w:themeColor="text1"/>
                <w:sz w:val="18"/>
                <w:szCs w:val="18"/>
              </w:rPr>
            </w:pPr>
            <w:r w:rsidRPr="00F56962">
              <w:rPr>
                <w:rFonts w:ascii="Verdana" w:hAnsi="Verdana" w:cs="Calibri"/>
                <w:color w:val="000000" w:themeColor="text1"/>
                <w:sz w:val="18"/>
                <w:szCs w:val="18"/>
              </w:rPr>
              <w:t xml:space="preserve">CSCS </w:t>
            </w:r>
            <w:r w:rsidR="00F56962" w:rsidRPr="00F56962">
              <w:rPr>
                <w:rFonts w:ascii="Verdana" w:hAnsi="Verdana" w:cs="Calibri"/>
                <w:color w:val="000000" w:themeColor="text1"/>
                <w:sz w:val="18"/>
                <w:szCs w:val="18"/>
              </w:rPr>
              <w:t>127337</w:t>
            </w:r>
            <w:r w:rsidRPr="00F56962">
              <w:rPr>
                <w:rFonts w:ascii="Verdana" w:hAnsi="Verdana" w:cs="Calibri"/>
                <w:color w:val="000000" w:themeColor="text1"/>
                <w:sz w:val="18"/>
                <w:szCs w:val="18"/>
              </w:rPr>
              <w:t xml:space="preserve"> Expires </w:t>
            </w:r>
            <w:r w:rsidR="00F56962" w:rsidRPr="00F56962">
              <w:rPr>
                <w:rFonts w:ascii="Verdana" w:hAnsi="Verdana" w:cs="Calibri"/>
                <w:color w:val="000000" w:themeColor="text1"/>
                <w:sz w:val="18"/>
                <w:szCs w:val="18"/>
              </w:rPr>
              <w:t>01/05/2028</w:t>
            </w:r>
            <w:r w:rsidRPr="00F56962">
              <w:rPr>
                <w:rFonts w:ascii="Verdana" w:hAnsi="Verdana" w:cs="Calibri"/>
                <w:color w:val="000000" w:themeColor="text1"/>
                <w:sz w:val="18"/>
                <w:szCs w:val="18"/>
              </w:rPr>
              <w:t>.</w:t>
            </w:r>
            <w:r w:rsidR="007B649E" w:rsidRPr="00F56962">
              <w:rPr>
                <w:rFonts w:ascii="Verdana" w:hAnsi="Verdana" w:cs="Calibri"/>
                <w:color w:val="000000" w:themeColor="text1"/>
                <w:sz w:val="18"/>
                <w:szCs w:val="18"/>
              </w:rPr>
              <w:t xml:space="preserve"> </w:t>
            </w:r>
          </w:p>
          <w:p w14:paraId="654F4049" w14:textId="2A7456A6" w:rsidR="00F56962" w:rsidRDefault="00F56962" w:rsidP="00535397">
            <w:pPr>
              <w:rPr>
                <w:rFonts w:ascii="Verdana" w:hAnsi="Verdana" w:cs="Calibri"/>
                <w:color w:val="000000" w:themeColor="text1"/>
                <w:sz w:val="18"/>
                <w:szCs w:val="18"/>
              </w:rPr>
            </w:pPr>
            <w:r w:rsidRPr="00AD08CE">
              <w:rPr>
                <w:rFonts w:ascii="Verdana" w:hAnsi="Verdana" w:cs="Calibri"/>
                <w:color w:val="000000" w:themeColor="text1"/>
                <w:sz w:val="18"/>
                <w:szCs w:val="18"/>
              </w:rPr>
              <w:t>SSSTS</w:t>
            </w:r>
            <w:r>
              <w:rPr>
                <w:rFonts w:ascii="Verdana" w:hAnsi="Verdana" w:cs="Calibri"/>
                <w:color w:val="000000" w:themeColor="text1"/>
                <w:sz w:val="18"/>
                <w:szCs w:val="18"/>
              </w:rPr>
              <w:t xml:space="preserve"> </w:t>
            </w:r>
            <w:r w:rsidRPr="00F56962">
              <w:rPr>
                <w:rFonts w:ascii="Verdana" w:hAnsi="Verdana" w:cs="Calibri"/>
                <w:color w:val="000000" w:themeColor="text1"/>
                <w:sz w:val="18"/>
                <w:szCs w:val="18"/>
              </w:rPr>
              <w:t xml:space="preserve">127337 Expires </w:t>
            </w:r>
            <w:r>
              <w:rPr>
                <w:rFonts w:ascii="Verdana" w:hAnsi="Verdana" w:cs="Calibri"/>
                <w:color w:val="000000" w:themeColor="text1"/>
                <w:sz w:val="18"/>
                <w:szCs w:val="18"/>
              </w:rPr>
              <w:t>30/09</w:t>
            </w:r>
            <w:r w:rsidRPr="00F56962">
              <w:rPr>
                <w:rFonts w:ascii="Verdana" w:hAnsi="Verdana" w:cs="Calibri"/>
                <w:color w:val="000000" w:themeColor="text1"/>
                <w:sz w:val="18"/>
                <w:szCs w:val="18"/>
              </w:rPr>
              <w:t>/2028.</w:t>
            </w:r>
          </w:p>
          <w:p w14:paraId="364B6DC1" w14:textId="5C95439A" w:rsidR="00535397" w:rsidRPr="00F56962" w:rsidRDefault="00535397" w:rsidP="00535397">
            <w:pPr>
              <w:rPr>
                <w:rFonts w:ascii="Verdana" w:hAnsi="Verdana" w:cs="Calibri"/>
                <w:color w:val="000000" w:themeColor="text1"/>
                <w:sz w:val="18"/>
                <w:szCs w:val="18"/>
              </w:rPr>
            </w:pPr>
            <w:r w:rsidRPr="00F56962">
              <w:rPr>
                <w:rFonts w:ascii="Verdana" w:hAnsi="Verdana" w:cs="Calibri"/>
                <w:color w:val="000000" w:themeColor="text1"/>
                <w:sz w:val="18"/>
                <w:szCs w:val="18"/>
              </w:rPr>
              <w:t xml:space="preserve">Manual handling exp date </w:t>
            </w:r>
            <w:r w:rsidR="00F56962" w:rsidRPr="00F56962">
              <w:rPr>
                <w:rFonts w:ascii="Verdana" w:hAnsi="Verdana" w:cs="Calibri"/>
                <w:color w:val="000000" w:themeColor="text1"/>
                <w:sz w:val="18"/>
                <w:szCs w:val="18"/>
              </w:rPr>
              <w:t>24/03/2027</w:t>
            </w:r>
            <w:r w:rsidRPr="00F56962">
              <w:rPr>
                <w:rFonts w:ascii="Verdana" w:hAnsi="Verdana" w:cs="Calibri"/>
                <w:color w:val="000000" w:themeColor="text1"/>
                <w:sz w:val="18"/>
                <w:szCs w:val="18"/>
              </w:rPr>
              <w:t>.</w:t>
            </w:r>
          </w:p>
          <w:p w14:paraId="1974149C" w14:textId="467ED933" w:rsidR="00614D05" w:rsidRPr="00F56962" w:rsidRDefault="00614D05" w:rsidP="00614D05">
            <w:pPr>
              <w:rPr>
                <w:rFonts w:ascii="Verdana" w:hAnsi="Verdana" w:cs="Calibri"/>
                <w:color w:val="000000" w:themeColor="text1"/>
                <w:sz w:val="18"/>
                <w:szCs w:val="18"/>
              </w:rPr>
            </w:pPr>
            <w:r w:rsidRPr="00F56962">
              <w:rPr>
                <w:rFonts w:ascii="Verdana" w:hAnsi="Verdana" w:cs="Arial"/>
                <w:color w:val="000000" w:themeColor="text1"/>
                <w:sz w:val="18"/>
                <w:szCs w:val="18"/>
              </w:rPr>
              <w:lastRenderedPageBreak/>
              <w:t xml:space="preserve">Working at height </w:t>
            </w:r>
            <w:r w:rsidRPr="00F56962">
              <w:rPr>
                <w:rFonts w:ascii="Verdana" w:hAnsi="Verdana" w:cs="Calibri"/>
                <w:color w:val="000000" w:themeColor="text1"/>
                <w:sz w:val="18"/>
                <w:szCs w:val="18"/>
              </w:rPr>
              <w:t xml:space="preserve">exp date </w:t>
            </w:r>
            <w:r w:rsidR="00F56962" w:rsidRPr="00F56962">
              <w:rPr>
                <w:rFonts w:ascii="Verdana" w:hAnsi="Verdana" w:cs="Calibri"/>
                <w:color w:val="000000" w:themeColor="text1"/>
                <w:sz w:val="18"/>
                <w:szCs w:val="18"/>
              </w:rPr>
              <w:t>24/03/2027.</w:t>
            </w:r>
          </w:p>
          <w:p w14:paraId="00D040BD" w14:textId="15475CA5" w:rsidR="006829B3" w:rsidRPr="00614D05" w:rsidRDefault="006829B3" w:rsidP="00EE704B">
            <w:pPr>
              <w:tabs>
                <w:tab w:val="left" w:pos="5990"/>
              </w:tabs>
              <w:spacing w:before="40" w:after="40"/>
              <w:rPr>
                <w:rFonts w:ascii="Verdana" w:hAnsi="Verdana" w:cs="Arial"/>
                <w:color w:val="000000" w:themeColor="text1"/>
                <w:sz w:val="18"/>
                <w:szCs w:val="18"/>
              </w:rPr>
            </w:pPr>
          </w:p>
          <w:p w14:paraId="7AA1E841" w14:textId="139BDEAA" w:rsidR="00A35694" w:rsidRPr="006F5180" w:rsidRDefault="006F5180" w:rsidP="00EE704B">
            <w:pPr>
              <w:tabs>
                <w:tab w:val="left" w:pos="5990"/>
              </w:tabs>
              <w:spacing w:before="40" w:after="40"/>
              <w:rPr>
                <w:rFonts w:ascii="Verdana" w:hAnsi="Verdana" w:cs="Arial"/>
                <w:color w:val="000000" w:themeColor="text1"/>
                <w:sz w:val="18"/>
                <w:szCs w:val="18"/>
              </w:rPr>
            </w:pPr>
            <w:r w:rsidRPr="006F5180">
              <w:rPr>
                <w:rFonts w:ascii="Verdana" w:hAnsi="Verdana" w:cs="Arial"/>
                <w:color w:val="000000" w:themeColor="text1"/>
                <w:sz w:val="18"/>
                <w:szCs w:val="18"/>
              </w:rPr>
              <w:t xml:space="preserve">Refresher training </w:t>
            </w:r>
            <w:r w:rsidR="002A05F8">
              <w:rPr>
                <w:rFonts w:ascii="Verdana" w:hAnsi="Verdana" w:cs="Arial"/>
                <w:color w:val="000000" w:themeColor="text1"/>
                <w:sz w:val="18"/>
                <w:szCs w:val="18"/>
              </w:rPr>
              <w:t>is ongoing.</w:t>
            </w:r>
          </w:p>
        </w:tc>
        <w:tc>
          <w:tcPr>
            <w:tcW w:w="1134" w:type="dxa"/>
            <w:tcBorders>
              <w:top w:val="single" w:sz="4" w:space="0" w:color="auto"/>
              <w:left w:val="single" w:sz="4" w:space="0" w:color="auto"/>
              <w:bottom w:val="single" w:sz="4" w:space="0" w:color="auto"/>
            </w:tcBorders>
          </w:tcPr>
          <w:p w14:paraId="3057F27C" w14:textId="77777777" w:rsidR="00EC50C0" w:rsidRPr="00D5266E" w:rsidRDefault="00EC50C0" w:rsidP="00EC50C0">
            <w:pPr>
              <w:spacing w:before="40" w:after="40"/>
              <w:rPr>
                <w:rFonts w:ascii="Verdana" w:hAnsi="Verdana" w:cs="Arial"/>
                <w:sz w:val="20"/>
                <w:szCs w:val="20"/>
              </w:rPr>
            </w:pPr>
          </w:p>
        </w:tc>
      </w:tr>
      <w:tr w:rsidR="00023CA8" w:rsidRPr="00D5266E" w14:paraId="4CA1149E" w14:textId="77777777" w:rsidTr="00494B3E">
        <w:trPr>
          <w:trHeight w:val="1417"/>
        </w:trPr>
        <w:tc>
          <w:tcPr>
            <w:tcW w:w="1312" w:type="dxa"/>
            <w:tcBorders>
              <w:top w:val="single" w:sz="4" w:space="0" w:color="auto"/>
              <w:bottom w:val="single" w:sz="4" w:space="0" w:color="auto"/>
              <w:right w:val="single" w:sz="4" w:space="0" w:color="auto"/>
            </w:tcBorders>
          </w:tcPr>
          <w:p w14:paraId="6DF82DF9" w14:textId="4F830D56" w:rsidR="00023CA8" w:rsidRPr="00D5266E" w:rsidRDefault="00023CA8" w:rsidP="00023CA8">
            <w:pPr>
              <w:spacing w:before="40" w:after="40"/>
              <w:rPr>
                <w:rFonts w:ascii="Verdana" w:hAnsi="Verdana" w:cs="Arial"/>
                <w:sz w:val="20"/>
                <w:szCs w:val="20"/>
              </w:rPr>
            </w:pPr>
            <w:r w:rsidRPr="00D5266E">
              <w:rPr>
                <w:rFonts w:ascii="Verdana" w:hAnsi="Verdana" w:cs="Arial"/>
                <w:sz w:val="20"/>
                <w:szCs w:val="20"/>
              </w:rPr>
              <w:t>7.3</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A38AC2" w14:textId="77777777" w:rsidR="00023CA8" w:rsidRPr="00AF21E3" w:rsidRDefault="00023CA8" w:rsidP="00023CA8">
            <w:pPr>
              <w:spacing w:before="40" w:after="40"/>
              <w:rPr>
                <w:rFonts w:ascii="Verdana" w:hAnsi="Verdana" w:cs="Arial"/>
                <w:b/>
                <w:sz w:val="18"/>
                <w:szCs w:val="18"/>
              </w:rPr>
            </w:pPr>
            <w:r w:rsidRPr="00AF21E3">
              <w:rPr>
                <w:rFonts w:ascii="Verdana" w:hAnsi="Verdana" w:cs="Arial"/>
                <w:b/>
                <w:sz w:val="18"/>
                <w:szCs w:val="18"/>
              </w:rPr>
              <w:t>Awareness</w:t>
            </w:r>
          </w:p>
          <w:p w14:paraId="65088C5C" w14:textId="2A0F319C" w:rsidR="00023CA8" w:rsidRPr="00AF21E3" w:rsidRDefault="00023CA8" w:rsidP="00023CA8">
            <w:pPr>
              <w:spacing w:before="40" w:after="40"/>
              <w:rPr>
                <w:rFonts w:ascii="Verdana" w:hAnsi="Verdana" w:cs="Arial"/>
                <w:b/>
                <w:sz w:val="18"/>
                <w:szCs w:val="18"/>
              </w:rPr>
            </w:pPr>
            <w:r w:rsidRPr="00AF21E3">
              <w:rPr>
                <w:rFonts w:ascii="Verdana" w:hAnsi="Verdana" w:cs="Arial"/>
                <w:sz w:val="18"/>
                <w:szCs w:val="18"/>
              </w:rPr>
              <w:t>Details how the organisation ensures that persons doing work under its control are aware of the policy and objectives, their contribution to the management system and implications of non-conformance.</w:t>
            </w:r>
          </w:p>
        </w:tc>
        <w:tc>
          <w:tcPr>
            <w:tcW w:w="8215" w:type="dxa"/>
            <w:tcBorders>
              <w:top w:val="single" w:sz="4" w:space="0" w:color="auto"/>
              <w:left w:val="single" w:sz="4" w:space="0" w:color="auto"/>
              <w:bottom w:val="single" w:sz="4" w:space="0" w:color="auto"/>
              <w:right w:val="single" w:sz="4" w:space="0" w:color="auto"/>
            </w:tcBorders>
          </w:tcPr>
          <w:p w14:paraId="23EEEE56" w14:textId="77777777" w:rsidR="00023CA8" w:rsidRPr="002E3DE5" w:rsidRDefault="00023CA8" w:rsidP="00023CA8">
            <w:pPr>
              <w:spacing w:before="40" w:after="40"/>
              <w:rPr>
                <w:rFonts w:ascii="Verdana" w:hAnsi="Verdana" w:cs="Arial"/>
                <w:color w:val="000000" w:themeColor="text1"/>
                <w:sz w:val="18"/>
                <w:szCs w:val="18"/>
              </w:rPr>
            </w:pPr>
            <w:r w:rsidRPr="002E3DE5">
              <w:rPr>
                <w:rFonts w:ascii="Verdana" w:hAnsi="Verdana" w:cs="Arial"/>
                <w:color w:val="000000" w:themeColor="text1"/>
                <w:sz w:val="18"/>
                <w:szCs w:val="18"/>
              </w:rPr>
              <w:t>Interview with staff.</w:t>
            </w:r>
          </w:p>
          <w:p w14:paraId="203A29B8" w14:textId="77777777" w:rsidR="00023CA8" w:rsidRPr="002E3DE5" w:rsidRDefault="00023CA8" w:rsidP="00023CA8">
            <w:pPr>
              <w:spacing w:before="40" w:after="40"/>
              <w:rPr>
                <w:rFonts w:ascii="Verdana" w:hAnsi="Verdana" w:cs="Arial"/>
                <w:bCs/>
                <w:color w:val="000000" w:themeColor="text1"/>
                <w:sz w:val="18"/>
                <w:szCs w:val="18"/>
              </w:rPr>
            </w:pPr>
          </w:p>
          <w:p w14:paraId="725F2E77" w14:textId="6278E606" w:rsidR="00023CA8" w:rsidRPr="002E3DE5" w:rsidRDefault="00023CA8" w:rsidP="00023CA8">
            <w:pPr>
              <w:spacing w:before="40" w:after="40"/>
              <w:rPr>
                <w:rFonts w:ascii="Verdana" w:hAnsi="Verdana" w:cs="Arial"/>
                <w:color w:val="000000" w:themeColor="text1"/>
                <w:sz w:val="18"/>
                <w:szCs w:val="18"/>
              </w:rPr>
            </w:pPr>
            <w:r w:rsidRPr="002E3DE5">
              <w:rPr>
                <w:rFonts w:ascii="Verdana" w:hAnsi="Verdana" w:cs="Arial"/>
                <w:bCs/>
                <w:color w:val="000000" w:themeColor="text1"/>
                <w:sz w:val="18"/>
                <w:szCs w:val="18"/>
              </w:rPr>
              <w:t>All staff aware of the company policies, objectives and understood the importance of the</w:t>
            </w:r>
            <w:r w:rsidR="00980E0A" w:rsidRPr="002E3DE5">
              <w:rPr>
                <w:rFonts w:ascii="Verdana" w:hAnsi="Verdana" w:cs="Arial"/>
                <w:bCs/>
                <w:color w:val="000000" w:themeColor="text1"/>
                <w:sz w:val="18"/>
                <w:szCs w:val="18"/>
              </w:rPr>
              <w:t xml:space="preserve"> ISO</w:t>
            </w:r>
            <w:r w:rsidRPr="002E3DE5">
              <w:rPr>
                <w:rFonts w:ascii="Verdana" w:hAnsi="Verdana" w:cs="Arial"/>
                <w:bCs/>
                <w:color w:val="000000" w:themeColor="text1"/>
                <w:sz w:val="18"/>
                <w:szCs w:val="18"/>
              </w:rPr>
              <w:t xml:space="preserve"> management system. </w:t>
            </w:r>
          </w:p>
          <w:p w14:paraId="0CA2EAD9" w14:textId="77777777" w:rsidR="00B33E49" w:rsidRDefault="00B33E49" w:rsidP="00023CA8">
            <w:pPr>
              <w:tabs>
                <w:tab w:val="left" w:pos="2092"/>
              </w:tabs>
              <w:spacing w:before="40" w:after="40"/>
              <w:rPr>
                <w:rFonts w:ascii="Verdana" w:hAnsi="Verdana" w:cs="Arial"/>
                <w:bCs/>
                <w:color w:val="FF0000"/>
                <w:sz w:val="18"/>
                <w:szCs w:val="18"/>
              </w:rPr>
            </w:pPr>
          </w:p>
          <w:p w14:paraId="30955DBD" w14:textId="1D5FFEA6" w:rsidR="00AF7844" w:rsidRPr="00AF7844" w:rsidRDefault="00AF7844" w:rsidP="00023CA8">
            <w:pPr>
              <w:tabs>
                <w:tab w:val="left" w:pos="2092"/>
              </w:tabs>
              <w:spacing w:before="40" w:after="40"/>
              <w:rPr>
                <w:rFonts w:ascii="Verdana" w:hAnsi="Verdana" w:cs="Arial"/>
                <w:bCs/>
                <w:color w:val="000000" w:themeColor="text1"/>
                <w:sz w:val="18"/>
                <w:szCs w:val="18"/>
              </w:rPr>
            </w:pPr>
            <w:r w:rsidRPr="00AF7844">
              <w:rPr>
                <w:rFonts w:ascii="Verdana" w:hAnsi="Verdana" w:cs="Arial"/>
                <w:bCs/>
                <w:color w:val="000000" w:themeColor="text1"/>
                <w:sz w:val="18"/>
                <w:szCs w:val="18"/>
              </w:rPr>
              <w:t>No new inductions have taken place</w:t>
            </w:r>
          </w:p>
          <w:p w14:paraId="59392DDC" w14:textId="52AE582F" w:rsidR="00811D18" w:rsidRPr="00B2536C" w:rsidRDefault="00AF7844" w:rsidP="00B2536C">
            <w:pPr>
              <w:pStyle w:val="NoSpacing"/>
              <w:rPr>
                <w:rFonts w:ascii="Verdana" w:hAnsi="Verdana"/>
                <w:sz w:val="18"/>
                <w:szCs w:val="18"/>
              </w:rPr>
            </w:pPr>
            <w:r>
              <w:rPr>
                <w:rFonts w:ascii="Verdana" w:hAnsi="Verdana"/>
                <w:sz w:val="18"/>
                <w:szCs w:val="18"/>
              </w:rPr>
              <w:t>Last i</w:t>
            </w:r>
            <w:r w:rsidR="00695175" w:rsidRPr="00B2536C">
              <w:rPr>
                <w:rFonts w:ascii="Verdana" w:hAnsi="Verdana"/>
                <w:sz w:val="18"/>
                <w:szCs w:val="18"/>
              </w:rPr>
              <w:t xml:space="preserve">nduction </w:t>
            </w:r>
            <w:r w:rsidR="00F62891" w:rsidRPr="00B2536C">
              <w:rPr>
                <w:rFonts w:ascii="Verdana" w:hAnsi="Verdana"/>
                <w:sz w:val="18"/>
                <w:szCs w:val="18"/>
              </w:rPr>
              <w:t xml:space="preserve">seen </w:t>
            </w:r>
            <w:r w:rsidR="00695175" w:rsidRPr="00B2536C">
              <w:rPr>
                <w:rFonts w:ascii="Verdana" w:hAnsi="Verdana"/>
                <w:sz w:val="18"/>
                <w:szCs w:val="18"/>
              </w:rPr>
              <w:t xml:space="preserve">for Danielle Brown </w:t>
            </w:r>
            <w:r w:rsidR="00695175" w:rsidRPr="002A05F8">
              <w:rPr>
                <w:rFonts w:ascii="Verdana" w:hAnsi="Verdana"/>
                <w:color w:val="000000" w:themeColor="text1"/>
                <w:sz w:val="18"/>
                <w:szCs w:val="18"/>
              </w:rPr>
              <w:t>dated 13</w:t>
            </w:r>
            <w:r w:rsidRPr="002A05F8">
              <w:rPr>
                <w:rFonts w:ascii="Verdana" w:hAnsi="Verdana"/>
                <w:color w:val="000000" w:themeColor="text1"/>
                <w:sz w:val="18"/>
                <w:szCs w:val="18"/>
              </w:rPr>
              <w:t>/</w:t>
            </w:r>
            <w:r w:rsidR="00695175" w:rsidRPr="002A05F8">
              <w:rPr>
                <w:rFonts w:ascii="Verdana" w:hAnsi="Verdana"/>
                <w:color w:val="000000" w:themeColor="text1"/>
                <w:sz w:val="18"/>
                <w:szCs w:val="18"/>
              </w:rPr>
              <w:t>02</w:t>
            </w:r>
            <w:r w:rsidRPr="002A05F8">
              <w:rPr>
                <w:rFonts w:ascii="Verdana" w:hAnsi="Verdana"/>
                <w:color w:val="000000" w:themeColor="text1"/>
                <w:sz w:val="18"/>
                <w:szCs w:val="18"/>
              </w:rPr>
              <w:t>/</w:t>
            </w:r>
            <w:r w:rsidR="00695175" w:rsidRPr="002A05F8">
              <w:rPr>
                <w:rFonts w:ascii="Verdana" w:hAnsi="Verdana"/>
                <w:color w:val="000000" w:themeColor="text1"/>
                <w:sz w:val="18"/>
                <w:szCs w:val="18"/>
              </w:rPr>
              <w:t>2023.</w:t>
            </w:r>
            <w:r w:rsidR="00811D18" w:rsidRPr="00B2536C">
              <w:rPr>
                <w:rFonts w:ascii="Verdana" w:hAnsi="Verdana"/>
                <w:sz w:val="18"/>
                <w:szCs w:val="18"/>
              </w:rPr>
              <w:t xml:space="preserve"> New operations assistant. Carried out by K.F Includes:</w:t>
            </w:r>
          </w:p>
          <w:p w14:paraId="0BEC1E34" w14:textId="76B568C5" w:rsidR="00811D18" w:rsidRPr="00B2536C" w:rsidRDefault="00B2536C" w:rsidP="00B2536C">
            <w:pPr>
              <w:pStyle w:val="NoSpacing"/>
              <w:rPr>
                <w:rFonts w:ascii="Verdana" w:hAnsi="Verdana"/>
                <w:sz w:val="18"/>
                <w:szCs w:val="18"/>
              </w:rPr>
            </w:pPr>
            <w:r w:rsidRPr="00B2536C">
              <w:rPr>
                <w:rFonts w:ascii="Verdana" w:hAnsi="Verdana"/>
                <w:sz w:val="18"/>
                <w:szCs w:val="18"/>
              </w:rPr>
              <w:t>All SCS policies including ISO, objectives quality system.</w:t>
            </w:r>
          </w:p>
          <w:p w14:paraId="79E5626B" w14:textId="6FFD8BD8" w:rsidR="00B2536C" w:rsidRPr="00B2536C" w:rsidRDefault="00B2536C" w:rsidP="00B2536C">
            <w:pPr>
              <w:pStyle w:val="NoSpacing"/>
              <w:rPr>
                <w:rFonts w:ascii="Verdana" w:hAnsi="Verdana"/>
                <w:sz w:val="18"/>
                <w:szCs w:val="18"/>
              </w:rPr>
            </w:pPr>
            <w:r w:rsidRPr="00B2536C">
              <w:rPr>
                <w:rFonts w:ascii="Verdana" w:hAnsi="Verdana"/>
                <w:sz w:val="18"/>
                <w:szCs w:val="18"/>
              </w:rPr>
              <w:t>Company geography explained / welfare facilities.</w:t>
            </w:r>
          </w:p>
          <w:p w14:paraId="33208316" w14:textId="00CB8B52" w:rsidR="00B2536C" w:rsidRPr="00B2536C" w:rsidRDefault="00B2536C" w:rsidP="00B2536C">
            <w:pPr>
              <w:pStyle w:val="NoSpacing"/>
              <w:rPr>
                <w:rFonts w:ascii="Verdana" w:hAnsi="Verdana"/>
                <w:sz w:val="18"/>
                <w:szCs w:val="18"/>
              </w:rPr>
            </w:pPr>
            <w:r w:rsidRPr="00B2536C">
              <w:rPr>
                <w:rFonts w:ascii="Verdana" w:hAnsi="Verdana"/>
                <w:sz w:val="18"/>
                <w:szCs w:val="18"/>
              </w:rPr>
              <w:t>Company handbook.</w:t>
            </w:r>
          </w:p>
          <w:p w14:paraId="41FA3BF5" w14:textId="6550C0CC" w:rsidR="00B2536C" w:rsidRPr="00B2536C" w:rsidRDefault="00B2536C" w:rsidP="00B2536C">
            <w:pPr>
              <w:pStyle w:val="NoSpacing"/>
              <w:rPr>
                <w:rFonts w:ascii="Verdana" w:hAnsi="Verdana"/>
                <w:sz w:val="18"/>
                <w:szCs w:val="18"/>
              </w:rPr>
            </w:pPr>
            <w:r w:rsidRPr="00B2536C">
              <w:rPr>
                <w:rFonts w:ascii="Verdana" w:hAnsi="Verdana"/>
                <w:sz w:val="18"/>
                <w:szCs w:val="18"/>
              </w:rPr>
              <w:t>Job description / job specific instructions.</w:t>
            </w:r>
          </w:p>
          <w:p w14:paraId="3BF1318C" w14:textId="51629B47" w:rsidR="00B2536C" w:rsidRPr="00B2536C" w:rsidRDefault="00B2536C" w:rsidP="00B2536C">
            <w:pPr>
              <w:pStyle w:val="NoSpacing"/>
              <w:rPr>
                <w:rFonts w:ascii="Verdana" w:hAnsi="Verdana"/>
                <w:sz w:val="18"/>
                <w:szCs w:val="18"/>
              </w:rPr>
            </w:pPr>
            <w:r w:rsidRPr="00B2536C">
              <w:rPr>
                <w:rFonts w:ascii="Verdana" w:hAnsi="Verdana"/>
                <w:sz w:val="18"/>
                <w:szCs w:val="18"/>
              </w:rPr>
              <w:t>Site walk around and introduction to staff.</w:t>
            </w:r>
          </w:p>
          <w:p w14:paraId="13FD9CA3" w14:textId="2F56F2D2" w:rsidR="00695175" w:rsidRPr="00EB28BF" w:rsidRDefault="00695175" w:rsidP="00811D18">
            <w:pPr>
              <w:tabs>
                <w:tab w:val="left" w:pos="2092"/>
              </w:tabs>
              <w:spacing w:before="40" w:after="40"/>
              <w:rPr>
                <w:rFonts w:ascii="Verdana" w:hAnsi="Verdana" w:cs="Arial"/>
                <w:bCs/>
                <w:color w:val="FF0000"/>
                <w:sz w:val="18"/>
                <w:szCs w:val="18"/>
              </w:rPr>
            </w:pPr>
          </w:p>
        </w:tc>
        <w:tc>
          <w:tcPr>
            <w:tcW w:w="1134" w:type="dxa"/>
            <w:tcBorders>
              <w:top w:val="single" w:sz="4" w:space="0" w:color="auto"/>
              <w:left w:val="single" w:sz="4" w:space="0" w:color="auto"/>
              <w:bottom w:val="single" w:sz="4" w:space="0" w:color="auto"/>
            </w:tcBorders>
          </w:tcPr>
          <w:p w14:paraId="036ECC52" w14:textId="77777777" w:rsidR="00023CA8" w:rsidRPr="00D5266E" w:rsidRDefault="00023CA8" w:rsidP="00023CA8">
            <w:pPr>
              <w:spacing w:before="40" w:after="40"/>
              <w:rPr>
                <w:rFonts w:ascii="Verdana" w:hAnsi="Verdana" w:cs="Arial"/>
                <w:sz w:val="20"/>
                <w:szCs w:val="20"/>
              </w:rPr>
            </w:pPr>
          </w:p>
        </w:tc>
      </w:tr>
      <w:tr w:rsidR="00EC50C0" w:rsidRPr="00D5266E" w14:paraId="0B1F4436" w14:textId="77777777" w:rsidTr="00494B3E">
        <w:trPr>
          <w:trHeight w:val="1984"/>
        </w:trPr>
        <w:tc>
          <w:tcPr>
            <w:tcW w:w="1312" w:type="dxa"/>
            <w:tcBorders>
              <w:top w:val="single" w:sz="4" w:space="0" w:color="auto"/>
              <w:bottom w:val="single" w:sz="4" w:space="0" w:color="auto"/>
              <w:right w:val="single" w:sz="4" w:space="0" w:color="auto"/>
            </w:tcBorders>
          </w:tcPr>
          <w:p w14:paraId="390ED54A" w14:textId="4AD272A1" w:rsidR="00EC50C0" w:rsidRDefault="00EC50C0" w:rsidP="00EC50C0">
            <w:pPr>
              <w:spacing w:before="40" w:after="40"/>
              <w:rPr>
                <w:rFonts w:ascii="Verdana" w:hAnsi="Verdana" w:cs="Arial"/>
                <w:sz w:val="20"/>
                <w:szCs w:val="20"/>
              </w:rPr>
            </w:pPr>
            <w:r w:rsidRPr="00D5266E">
              <w:rPr>
                <w:rFonts w:ascii="Verdana" w:hAnsi="Verdana" w:cs="Arial"/>
                <w:sz w:val="20"/>
                <w:szCs w:val="20"/>
              </w:rPr>
              <w:t>7.4</w:t>
            </w:r>
          </w:p>
          <w:p w14:paraId="4E380B74" w14:textId="3E02DD86" w:rsidR="00692515" w:rsidRPr="00D5266E" w:rsidRDefault="00692515" w:rsidP="00EC50C0">
            <w:pPr>
              <w:spacing w:before="40" w:after="40"/>
              <w:rPr>
                <w:rFonts w:ascii="Verdana" w:hAnsi="Verdana" w:cs="Arial"/>
                <w:sz w:val="20"/>
                <w:szCs w:val="20"/>
              </w:rPr>
            </w:pPr>
            <w:r w:rsidRPr="00692515">
              <w:rPr>
                <w:rFonts w:ascii="Verdana" w:hAnsi="Verdana" w:cs="Arial"/>
                <w:sz w:val="20"/>
                <w:szCs w:val="20"/>
              </w:rPr>
              <w:t>E</w:t>
            </w:r>
            <w:r>
              <w:rPr>
                <w:rFonts w:ascii="Verdana" w:hAnsi="Verdana" w:cs="Arial"/>
                <w:sz w:val="20"/>
                <w:szCs w:val="20"/>
              </w:rPr>
              <w:t>7.4.1</w:t>
            </w:r>
          </w:p>
          <w:p w14:paraId="702FC336" w14:textId="746538B4" w:rsidR="00EC50C0" w:rsidRPr="00D5266E" w:rsidRDefault="004F54B7" w:rsidP="00EC50C0">
            <w:pPr>
              <w:spacing w:before="40" w:after="40"/>
              <w:rPr>
                <w:rFonts w:ascii="Verdana" w:hAnsi="Verdana" w:cs="Arial"/>
                <w:sz w:val="20"/>
                <w:szCs w:val="20"/>
              </w:rPr>
            </w:pPr>
            <w:r>
              <w:rPr>
                <w:rFonts w:ascii="Verdana" w:hAnsi="Verdana" w:cs="Arial"/>
                <w:sz w:val="20"/>
                <w:szCs w:val="20"/>
              </w:rPr>
              <w:t>H7.4.1</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585845" w14:textId="77777777" w:rsidR="00EC50C0" w:rsidRPr="00AF21E3" w:rsidRDefault="00EC50C0" w:rsidP="00EC50C0">
            <w:pPr>
              <w:spacing w:before="40" w:after="40"/>
              <w:rPr>
                <w:rFonts w:ascii="Verdana" w:hAnsi="Verdana" w:cs="Arial"/>
                <w:b/>
                <w:sz w:val="18"/>
                <w:szCs w:val="18"/>
              </w:rPr>
            </w:pPr>
            <w:r w:rsidRPr="00AF21E3">
              <w:rPr>
                <w:rFonts w:ascii="Verdana" w:hAnsi="Verdana" w:cs="Arial"/>
                <w:b/>
                <w:sz w:val="18"/>
                <w:szCs w:val="18"/>
              </w:rPr>
              <w:t>Communication</w:t>
            </w:r>
          </w:p>
          <w:p w14:paraId="669D3825" w14:textId="773F0E74" w:rsidR="00EC50C0" w:rsidRPr="00AF21E3" w:rsidRDefault="00EC50C0" w:rsidP="00EC50C0">
            <w:pPr>
              <w:spacing w:before="40" w:after="40"/>
              <w:rPr>
                <w:rFonts w:ascii="Verdana" w:hAnsi="Verdana" w:cs="Arial"/>
                <w:b/>
                <w:sz w:val="18"/>
                <w:szCs w:val="18"/>
              </w:rPr>
            </w:pPr>
            <w:r w:rsidRPr="00AF21E3">
              <w:rPr>
                <w:rFonts w:ascii="Verdana" w:hAnsi="Verdana" w:cs="Arial"/>
                <w:sz w:val="18"/>
                <w:szCs w:val="18"/>
              </w:rPr>
              <w:t>Details how the organisation has determined the communication (internal and external) relevant to the management system (e.g. communication on what, when, with whom, how and who)</w:t>
            </w:r>
          </w:p>
        </w:tc>
        <w:tc>
          <w:tcPr>
            <w:tcW w:w="8215" w:type="dxa"/>
            <w:tcBorders>
              <w:top w:val="single" w:sz="4" w:space="0" w:color="auto"/>
              <w:left w:val="single" w:sz="4" w:space="0" w:color="auto"/>
              <w:bottom w:val="single" w:sz="4" w:space="0" w:color="auto"/>
              <w:right w:val="single" w:sz="4" w:space="0" w:color="auto"/>
            </w:tcBorders>
          </w:tcPr>
          <w:p w14:paraId="26AA5684" w14:textId="77777777" w:rsidR="00692515" w:rsidRPr="00FE76B9" w:rsidRDefault="00692515" w:rsidP="00EC50C0">
            <w:pPr>
              <w:rPr>
                <w:rFonts w:ascii="Verdana" w:hAnsi="Verdana"/>
                <w:sz w:val="18"/>
                <w:szCs w:val="18"/>
              </w:rPr>
            </w:pPr>
            <w:r w:rsidRPr="00FE76B9">
              <w:rPr>
                <w:rFonts w:ascii="Verdana" w:hAnsi="Verdana"/>
                <w:sz w:val="18"/>
                <w:szCs w:val="18"/>
              </w:rPr>
              <w:t xml:space="preserve">Procedure No.13 Internal communication </w:t>
            </w:r>
          </w:p>
          <w:p w14:paraId="38FEF93A" w14:textId="2CAE65AA" w:rsidR="00692515" w:rsidRPr="00FE76B9" w:rsidRDefault="00692515" w:rsidP="00EC50C0">
            <w:pPr>
              <w:rPr>
                <w:rFonts w:ascii="Verdana" w:hAnsi="Verdana"/>
                <w:sz w:val="18"/>
                <w:szCs w:val="18"/>
              </w:rPr>
            </w:pPr>
            <w:r w:rsidRPr="00FE76B9">
              <w:rPr>
                <w:rFonts w:ascii="Verdana" w:hAnsi="Verdana"/>
                <w:sz w:val="18"/>
                <w:szCs w:val="18"/>
              </w:rPr>
              <w:t>Procedure No.12 External communication</w:t>
            </w:r>
          </w:p>
          <w:p w14:paraId="397F04AC" w14:textId="77777777" w:rsidR="00692515" w:rsidRPr="00FE76B9" w:rsidRDefault="00692515" w:rsidP="00EC50C0">
            <w:pPr>
              <w:rPr>
                <w:rFonts w:ascii="Verdana" w:hAnsi="Verdana" w:cs="Arial"/>
                <w:bCs/>
                <w:sz w:val="18"/>
                <w:szCs w:val="18"/>
              </w:rPr>
            </w:pPr>
          </w:p>
          <w:p w14:paraId="491A6B9B" w14:textId="073936FB" w:rsidR="00EC50C0" w:rsidRPr="00FE76B9" w:rsidRDefault="00EC50C0" w:rsidP="00EC50C0">
            <w:pPr>
              <w:rPr>
                <w:rFonts w:ascii="Verdana" w:hAnsi="Verdana" w:cs="Arial"/>
                <w:bCs/>
                <w:sz w:val="18"/>
                <w:szCs w:val="18"/>
              </w:rPr>
            </w:pPr>
            <w:r w:rsidRPr="00FE76B9">
              <w:rPr>
                <w:rFonts w:ascii="Verdana" w:hAnsi="Verdana" w:cs="Arial"/>
                <w:bCs/>
                <w:sz w:val="18"/>
                <w:szCs w:val="18"/>
              </w:rPr>
              <w:t>Internal Communication</w:t>
            </w:r>
            <w:r w:rsidR="00657D8F" w:rsidRPr="00FE76B9">
              <w:rPr>
                <w:rFonts w:ascii="Verdana" w:hAnsi="Verdana" w:cs="Arial"/>
                <w:bCs/>
                <w:sz w:val="18"/>
                <w:szCs w:val="18"/>
              </w:rPr>
              <w:t xml:space="preserve"> is mainly by:</w:t>
            </w:r>
          </w:p>
          <w:p w14:paraId="7FD77CBC" w14:textId="503A35A9" w:rsidR="00EC50C0" w:rsidRPr="00FE76B9" w:rsidRDefault="00EC50C0" w:rsidP="00657D8F">
            <w:pPr>
              <w:rPr>
                <w:rFonts w:ascii="Verdana" w:hAnsi="Verdana" w:cs="Arial"/>
                <w:sz w:val="18"/>
                <w:szCs w:val="18"/>
              </w:rPr>
            </w:pPr>
            <w:r w:rsidRPr="00FE76B9">
              <w:rPr>
                <w:rFonts w:ascii="Verdana" w:hAnsi="Verdana" w:cs="Arial"/>
                <w:sz w:val="18"/>
                <w:szCs w:val="18"/>
              </w:rPr>
              <w:t>Verbal</w:t>
            </w:r>
            <w:r w:rsidR="00692515" w:rsidRPr="00FE76B9">
              <w:rPr>
                <w:rFonts w:ascii="Verdana" w:hAnsi="Verdana" w:cs="Arial"/>
                <w:sz w:val="18"/>
                <w:szCs w:val="18"/>
              </w:rPr>
              <w:t xml:space="preserve">, </w:t>
            </w:r>
            <w:r w:rsidRPr="00FE76B9">
              <w:rPr>
                <w:rFonts w:ascii="Verdana" w:hAnsi="Verdana" w:cs="Arial"/>
                <w:sz w:val="18"/>
                <w:szCs w:val="18"/>
              </w:rPr>
              <w:t>Team meetings</w:t>
            </w:r>
            <w:r w:rsidR="00692515" w:rsidRPr="00FE76B9">
              <w:rPr>
                <w:rFonts w:ascii="Verdana" w:hAnsi="Verdana" w:cs="Arial"/>
                <w:sz w:val="18"/>
                <w:szCs w:val="18"/>
              </w:rPr>
              <w:t xml:space="preserve">, </w:t>
            </w:r>
            <w:r w:rsidRPr="00FE76B9">
              <w:rPr>
                <w:rFonts w:ascii="Verdana" w:hAnsi="Verdana" w:cs="Arial"/>
                <w:sz w:val="18"/>
                <w:szCs w:val="18"/>
              </w:rPr>
              <w:t>Management Reviews</w:t>
            </w:r>
            <w:r w:rsidR="00692515" w:rsidRPr="00FE76B9">
              <w:rPr>
                <w:rFonts w:ascii="Verdana" w:hAnsi="Verdana" w:cs="Arial"/>
                <w:sz w:val="18"/>
                <w:szCs w:val="18"/>
              </w:rPr>
              <w:t xml:space="preserve">, </w:t>
            </w:r>
            <w:r w:rsidRPr="00FE76B9">
              <w:rPr>
                <w:rFonts w:ascii="Verdana" w:hAnsi="Verdana" w:cs="Arial"/>
                <w:sz w:val="18"/>
                <w:szCs w:val="18"/>
              </w:rPr>
              <w:t>Noticeboard</w:t>
            </w:r>
            <w:r w:rsidR="00692515" w:rsidRPr="00FE76B9">
              <w:rPr>
                <w:rFonts w:ascii="Verdana" w:hAnsi="Verdana" w:cs="Arial"/>
                <w:sz w:val="18"/>
                <w:szCs w:val="18"/>
              </w:rPr>
              <w:t>.</w:t>
            </w:r>
          </w:p>
          <w:p w14:paraId="2F39E711" w14:textId="77777777" w:rsidR="00657D8F" w:rsidRPr="00FE76B9" w:rsidRDefault="00657D8F" w:rsidP="00657D8F">
            <w:pPr>
              <w:rPr>
                <w:rFonts w:ascii="Verdana" w:hAnsi="Verdana" w:cs="Arial"/>
                <w:sz w:val="18"/>
                <w:szCs w:val="18"/>
              </w:rPr>
            </w:pPr>
          </w:p>
          <w:p w14:paraId="08D94205" w14:textId="43EB1A24" w:rsidR="00EC50C0" w:rsidRPr="00FE76B9" w:rsidRDefault="00EC50C0" w:rsidP="00EC50C0">
            <w:pPr>
              <w:spacing w:before="40" w:after="40"/>
              <w:rPr>
                <w:rFonts w:ascii="Verdana" w:hAnsi="Verdana" w:cs="Arial"/>
                <w:sz w:val="18"/>
                <w:szCs w:val="18"/>
              </w:rPr>
            </w:pPr>
            <w:r w:rsidRPr="00FE76B9">
              <w:rPr>
                <w:rFonts w:ascii="Verdana" w:hAnsi="Verdana" w:cs="Arial"/>
                <w:sz w:val="18"/>
                <w:szCs w:val="18"/>
              </w:rPr>
              <w:t xml:space="preserve">External Communication </w:t>
            </w:r>
            <w:r w:rsidR="00D152FE" w:rsidRPr="00FE76B9">
              <w:rPr>
                <w:rFonts w:ascii="Verdana" w:hAnsi="Verdana" w:cs="Arial"/>
                <w:sz w:val="18"/>
                <w:szCs w:val="18"/>
              </w:rPr>
              <w:t>is by:</w:t>
            </w:r>
          </w:p>
          <w:p w14:paraId="579EC9BB" w14:textId="1A49E6CE" w:rsidR="00C77784" w:rsidRPr="00FE76B9" w:rsidRDefault="00EC50C0" w:rsidP="00EC50C0">
            <w:pPr>
              <w:spacing w:before="40" w:after="40"/>
              <w:rPr>
                <w:rFonts w:ascii="Verdana" w:hAnsi="Verdana" w:cs="Arial"/>
                <w:sz w:val="18"/>
                <w:szCs w:val="18"/>
              </w:rPr>
            </w:pPr>
            <w:r w:rsidRPr="00FE76B9">
              <w:rPr>
                <w:rFonts w:ascii="Verdana" w:hAnsi="Verdana" w:cs="Arial"/>
                <w:sz w:val="18"/>
                <w:szCs w:val="18"/>
              </w:rPr>
              <w:t xml:space="preserve">Website – Communication with Interested Parties </w:t>
            </w:r>
          </w:p>
        </w:tc>
        <w:tc>
          <w:tcPr>
            <w:tcW w:w="1134" w:type="dxa"/>
            <w:tcBorders>
              <w:top w:val="single" w:sz="4" w:space="0" w:color="auto"/>
              <w:left w:val="single" w:sz="4" w:space="0" w:color="auto"/>
              <w:bottom w:val="single" w:sz="4" w:space="0" w:color="auto"/>
            </w:tcBorders>
          </w:tcPr>
          <w:p w14:paraId="01ADFF14" w14:textId="77777777" w:rsidR="00EC50C0" w:rsidRPr="00D5266E" w:rsidRDefault="00EC50C0" w:rsidP="00EC50C0">
            <w:pPr>
              <w:spacing w:before="40" w:after="40"/>
              <w:rPr>
                <w:rFonts w:ascii="Verdana" w:hAnsi="Verdana" w:cs="Arial"/>
                <w:sz w:val="20"/>
                <w:szCs w:val="20"/>
              </w:rPr>
            </w:pPr>
          </w:p>
        </w:tc>
      </w:tr>
      <w:tr w:rsidR="00EC50C0" w:rsidRPr="00D5266E" w14:paraId="6F1EDBAF" w14:textId="77777777" w:rsidTr="00494B3E">
        <w:tc>
          <w:tcPr>
            <w:tcW w:w="1312" w:type="dxa"/>
            <w:tcBorders>
              <w:top w:val="single" w:sz="4" w:space="0" w:color="auto"/>
              <w:bottom w:val="single" w:sz="4" w:space="0" w:color="auto"/>
              <w:right w:val="single" w:sz="4" w:space="0" w:color="auto"/>
            </w:tcBorders>
          </w:tcPr>
          <w:p w14:paraId="1F8795D2" w14:textId="0EF93832" w:rsidR="00EC50C0" w:rsidRPr="00D5266E" w:rsidRDefault="00EC50C0" w:rsidP="00EC50C0">
            <w:pPr>
              <w:spacing w:before="40" w:after="40"/>
              <w:rPr>
                <w:rFonts w:ascii="Verdana" w:hAnsi="Verdana" w:cs="Arial"/>
                <w:sz w:val="20"/>
                <w:szCs w:val="20"/>
              </w:rPr>
            </w:pPr>
            <w:r w:rsidRPr="00D5266E">
              <w:rPr>
                <w:rFonts w:ascii="Verdana" w:hAnsi="Verdana" w:cs="Arial"/>
                <w:sz w:val="20"/>
                <w:szCs w:val="20"/>
              </w:rPr>
              <w:t>E7.4.2</w:t>
            </w:r>
          </w:p>
          <w:p w14:paraId="498889F6" w14:textId="0F8A9112" w:rsidR="00EC50C0" w:rsidRPr="00D5266E" w:rsidRDefault="004F54B7" w:rsidP="00EC50C0">
            <w:pPr>
              <w:spacing w:before="40" w:after="40"/>
              <w:rPr>
                <w:rFonts w:ascii="Verdana" w:hAnsi="Verdana" w:cs="Arial"/>
                <w:sz w:val="20"/>
                <w:szCs w:val="20"/>
              </w:rPr>
            </w:pPr>
            <w:r>
              <w:rPr>
                <w:rFonts w:ascii="Verdana" w:hAnsi="Verdana" w:cs="Arial"/>
                <w:sz w:val="20"/>
                <w:szCs w:val="20"/>
              </w:rPr>
              <w:t>H7.4.2</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374D3" w14:textId="77777777" w:rsidR="00EC50C0" w:rsidRPr="00AF21E3" w:rsidRDefault="00EC50C0" w:rsidP="00EC50C0">
            <w:pPr>
              <w:spacing w:before="40" w:after="40"/>
              <w:rPr>
                <w:rFonts w:ascii="Verdana" w:hAnsi="Verdana" w:cs="Arial"/>
                <w:b/>
                <w:sz w:val="18"/>
                <w:szCs w:val="18"/>
              </w:rPr>
            </w:pPr>
            <w:r w:rsidRPr="00AF21E3">
              <w:rPr>
                <w:rFonts w:ascii="Verdana" w:hAnsi="Verdana" w:cs="Arial"/>
                <w:b/>
                <w:sz w:val="18"/>
                <w:szCs w:val="18"/>
              </w:rPr>
              <w:t>Internal communication</w:t>
            </w:r>
          </w:p>
          <w:p w14:paraId="0B3EFDE1" w14:textId="20281EAA" w:rsidR="009E4894" w:rsidRPr="006829B3" w:rsidRDefault="00EC50C0" w:rsidP="00EC50C0">
            <w:pPr>
              <w:spacing w:before="40" w:after="40"/>
              <w:rPr>
                <w:rFonts w:ascii="Verdana" w:hAnsi="Verdana" w:cs="Arial"/>
                <w:sz w:val="18"/>
                <w:szCs w:val="18"/>
              </w:rPr>
            </w:pPr>
            <w:r w:rsidRPr="00AF21E3">
              <w:rPr>
                <w:rFonts w:ascii="Verdana" w:hAnsi="Verdana" w:cs="Arial"/>
                <w:sz w:val="18"/>
                <w:szCs w:val="18"/>
              </w:rPr>
              <w:t>Details how the organisation internally communicate relevant EMS information among various levels of the organisation?</w:t>
            </w:r>
          </w:p>
          <w:p w14:paraId="1C112527" w14:textId="6E032F6B" w:rsidR="00B33E49" w:rsidRPr="00AF21E3" w:rsidRDefault="00B33E49" w:rsidP="00EC50C0">
            <w:pPr>
              <w:spacing w:before="40" w:after="40"/>
              <w:rPr>
                <w:rFonts w:ascii="Verdana" w:hAnsi="Verdana" w:cs="Arial"/>
                <w:b/>
                <w:sz w:val="18"/>
                <w:szCs w:val="18"/>
              </w:rPr>
            </w:pPr>
          </w:p>
        </w:tc>
        <w:tc>
          <w:tcPr>
            <w:tcW w:w="8215" w:type="dxa"/>
            <w:tcBorders>
              <w:top w:val="single" w:sz="4" w:space="0" w:color="auto"/>
              <w:left w:val="single" w:sz="4" w:space="0" w:color="auto"/>
              <w:bottom w:val="single" w:sz="4" w:space="0" w:color="auto"/>
              <w:right w:val="single" w:sz="4" w:space="0" w:color="auto"/>
            </w:tcBorders>
          </w:tcPr>
          <w:p w14:paraId="0E7FEFAF" w14:textId="77777777" w:rsidR="00D152FE" w:rsidRPr="00FE76B9" w:rsidRDefault="00D152FE" w:rsidP="00D152FE">
            <w:pPr>
              <w:rPr>
                <w:rFonts w:ascii="Verdana" w:hAnsi="Verdana" w:cs="Arial"/>
                <w:bCs/>
                <w:sz w:val="18"/>
                <w:szCs w:val="18"/>
              </w:rPr>
            </w:pPr>
            <w:r w:rsidRPr="00FE76B9">
              <w:rPr>
                <w:rFonts w:ascii="Verdana" w:hAnsi="Verdana" w:cs="Arial"/>
                <w:bCs/>
                <w:sz w:val="18"/>
                <w:szCs w:val="18"/>
              </w:rPr>
              <w:t>Internal Communication is mainly by:</w:t>
            </w:r>
          </w:p>
          <w:p w14:paraId="5D1ABC74" w14:textId="77777777" w:rsidR="00D152FE" w:rsidRPr="00FE76B9" w:rsidRDefault="00D152FE" w:rsidP="00D152FE">
            <w:pPr>
              <w:rPr>
                <w:rFonts w:ascii="Verdana" w:hAnsi="Verdana" w:cs="Arial"/>
                <w:sz w:val="18"/>
                <w:szCs w:val="18"/>
              </w:rPr>
            </w:pPr>
            <w:r w:rsidRPr="00FE76B9">
              <w:rPr>
                <w:rFonts w:ascii="Verdana" w:hAnsi="Verdana" w:cs="Arial"/>
                <w:sz w:val="18"/>
                <w:szCs w:val="18"/>
              </w:rPr>
              <w:t>Verbal, Team meetings, Management Reviews, Noticeboard.</w:t>
            </w:r>
          </w:p>
          <w:p w14:paraId="77A03630" w14:textId="77777777" w:rsidR="00EC50C0" w:rsidRPr="00EB28BF" w:rsidRDefault="00EC50C0" w:rsidP="00D152FE">
            <w:pPr>
              <w:pStyle w:val="ListParagraph"/>
              <w:spacing w:before="40" w:after="40" w:line="276" w:lineRule="auto"/>
              <w:rPr>
                <w:rFonts w:ascii="Verdana" w:hAnsi="Verdana" w:cs="Arial"/>
                <w:b/>
                <w:bCs/>
                <w:color w:val="FF0000"/>
                <w:sz w:val="18"/>
                <w:szCs w:val="18"/>
              </w:rPr>
            </w:pPr>
          </w:p>
        </w:tc>
        <w:tc>
          <w:tcPr>
            <w:tcW w:w="1134" w:type="dxa"/>
            <w:tcBorders>
              <w:top w:val="single" w:sz="4" w:space="0" w:color="auto"/>
              <w:left w:val="single" w:sz="4" w:space="0" w:color="auto"/>
              <w:bottom w:val="single" w:sz="4" w:space="0" w:color="auto"/>
            </w:tcBorders>
          </w:tcPr>
          <w:p w14:paraId="584BCDB1" w14:textId="77777777" w:rsidR="00EC50C0" w:rsidRPr="00D5266E" w:rsidRDefault="00EC50C0" w:rsidP="00EC50C0">
            <w:pPr>
              <w:spacing w:before="40" w:after="40"/>
              <w:rPr>
                <w:rFonts w:ascii="Verdana" w:hAnsi="Verdana" w:cs="Arial"/>
                <w:sz w:val="20"/>
                <w:szCs w:val="20"/>
              </w:rPr>
            </w:pPr>
          </w:p>
        </w:tc>
      </w:tr>
      <w:tr w:rsidR="00EC50C0" w:rsidRPr="00D5266E" w14:paraId="7D93C9ED" w14:textId="77777777" w:rsidTr="00494B3E">
        <w:tc>
          <w:tcPr>
            <w:tcW w:w="1312" w:type="dxa"/>
            <w:tcBorders>
              <w:top w:val="single" w:sz="4" w:space="0" w:color="auto"/>
              <w:bottom w:val="single" w:sz="4" w:space="0" w:color="auto"/>
              <w:right w:val="single" w:sz="4" w:space="0" w:color="auto"/>
            </w:tcBorders>
          </w:tcPr>
          <w:p w14:paraId="67A27DA2" w14:textId="77777777" w:rsidR="00EC50C0" w:rsidRDefault="00EC50C0" w:rsidP="00EC50C0">
            <w:pPr>
              <w:spacing w:before="40" w:after="40"/>
              <w:rPr>
                <w:rFonts w:ascii="Verdana" w:hAnsi="Verdana" w:cs="Arial"/>
                <w:sz w:val="20"/>
                <w:szCs w:val="20"/>
              </w:rPr>
            </w:pPr>
            <w:r w:rsidRPr="00D5266E">
              <w:rPr>
                <w:rFonts w:ascii="Verdana" w:hAnsi="Verdana" w:cs="Arial"/>
                <w:sz w:val="20"/>
                <w:szCs w:val="20"/>
              </w:rPr>
              <w:t>E7.4.3</w:t>
            </w:r>
          </w:p>
          <w:p w14:paraId="0195D58C" w14:textId="79BBBA72" w:rsidR="004F54B7" w:rsidRPr="00D5266E" w:rsidRDefault="004F54B7" w:rsidP="00EC50C0">
            <w:pPr>
              <w:spacing w:before="40" w:after="40"/>
              <w:rPr>
                <w:rFonts w:ascii="Verdana" w:hAnsi="Verdana" w:cs="Arial"/>
                <w:sz w:val="20"/>
                <w:szCs w:val="20"/>
              </w:rPr>
            </w:pPr>
            <w:r>
              <w:rPr>
                <w:rFonts w:ascii="Verdana" w:hAnsi="Verdana" w:cs="Arial"/>
                <w:sz w:val="20"/>
                <w:szCs w:val="20"/>
              </w:rPr>
              <w:t>H7.4.3</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3D7C04" w14:textId="77777777" w:rsidR="00EC50C0" w:rsidRPr="00AF21E3" w:rsidRDefault="00EC50C0" w:rsidP="00EC50C0">
            <w:pPr>
              <w:spacing w:before="40" w:after="40"/>
              <w:rPr>
                <w:rFonts w:ascii="Verdana" w:hAnsi="Verdana" w:cs="Arial"/>
                <w:b/>
                <w:sz w:val="18"/>
                <w:szCs w:val="18"/>
              </w:rPr>
            </w:pPr>
            <w:r w:rsidRPr="00AF21E3">
              <w:rPr>
                <w:rFonts w:ascii="Verdana" w:hAnsi="Verdana" w:cs="Arial"/>
                <w:b/>
                <w:sz w:val="18"/>
                <w:szCs w:val="18"/>
              </w:rPr>
              <w:t>External Communication</w:t>
            </w:r>
          </w:p>
          <w:p w14:paraId="6C2E175A" w14:textId="7AF2CD77" w:rsidR="00EC50C0" w:rsidRPr="000E26E1" w:rsidRDefault="00EC50C0" w:rsidP="00EC50C0">
            <w:pPr>
              <w:spacing w:before="40" w:after="40"/>
              <w:rPr>
                <w:rFonts w:ascii="Verdana" w:hAnsi="Verdana" w:cs="Arial"/>
                <w:b/>
                <w:sz w:val="20"/>
                <w:szCs w:val="20"/>
              </w:rPr>
            </w:pPr>
            <w:r w:rsidRPr="00AF21E3">
              <w:rPr>
                <w:rFonts w:ascii="Verdana" w:hAnsi="Verdana" w:cs="Arial"/>
                <w:sz w:val="18"/>
                <w:szCs w:val="18"/>
              </w:rPr>
              <w:t>Details how the organisation externally communicate information relevant to the EMS as required by its compliance obligations?</w:t>
            </w:r>
          </w:p>
        </w:tc>
        <w:tc>
          <w:tcPr>
            <w:tcW w:w="8215" w:type="dxa"/>
            <w:tcBorders>
              <w:top w:val="single" w:sz="4" w:space="0" w:color="auto"/>
              <w:left w:val="single" w:sz="4" w:space="0" w:color="auto"/>
              <w:bottom w:val="single" w:sz="4" w:space="0" w:color="auto"/>
              <w:right w:val="single" w:sz="4" w:space="0" w:color="auto"/>
            </w:tcBorders>
          </w:tcPr>
          <w:p w14:paraId="502F2A99" w14:textId="23FC57A7" w:rsidR="00EC50C0" w:rsidRPr="00FE76B9" w:rsidRDefault="00692515" w:rsidP="00EC50C0">
            <w:pPr>
              <w:spacing w:before="40" w:after="40"/>
              <w:rPr>
                <w:rFonts w:ascii="Verdana" w:hAnsi="Verdana" w:cs="Arial"/>
                <w:sz w:val="18"/>
                <w:szCs w:val="18"/>
              </w:rPr>
            </w:pPr>
            <w:r w:rsidRPr="00FE76B9">
              <w:rPr>
                <w:rFonts w:ascii="Verdana" w:hAnsi="Verdana"/>
                <w:sz w:val="18"/>
                <w:szCs w:val="18"/>
              </w:rPr>
              <w:t xml:space="preserve">There are no EMS reporting requirements and there have been no visits or communication from regulators or other interested parties. </w:t>
            </w:r>
          </w:p>
          <w:p w14:paraId="3C8210EA" w14:textId="77777777" w:rsidR="00EC50C0" w:rsidRPr="00EB28BF" w:rsidRDefault="00EC50C0" w:rsidP="00EC50C0">
            <w:pPr>
              <w:spacing w:before="40" w:after="40"/>
              <w:rPr>
                <w:rFonts w:ascii="Verdana" w:hAnsi="Verdana" w:cs="Arial"/>
                <w:color w:val="FF0000"/>
                <w:sz w:val="20"/>
                <w:szCs w:val="20"/>
              </w:rPr>
            </w:pPr>
          </w:p>
          <w:p w14:paraId="64CFB8F9" w14:textId="77777777" w:rsidR="00EC50C0" w:rsidRPr="00EB28BF" w:rsidRDefault="00EC50C0" w:rsidP="00EC50C0">
            <w:pPr>
              <w:spacing w:before="40" w:after="40"/>
              <w:rPr>
                <w:rFonts w:ascii="Verdana" w:hAnsi="Verdana" w:cs="Arial"/>
                <w:color w:val="FF0000"/>
                <w:sz w:val="20"/>
                <w:szCs w:val="20"/>
              </w:rPr>
            </w:pPr>
          </w:p>
          <w:p w14:paraId="3F42BA14" w14:textId="0A9E6AB2" w:rsidR="00B33E49" w:rsidRPr="00EB28BF" w:rsidRDefault="00B33E49" w:rsidP="00EC50C0">
            <w:pPr>
              <w:spacing w:before="40" w:after="40"/>
              <w:rPr>
                <w:rFonts w:ascii="Verdana" w:hAnsi="Verdana" w:cs="Arial"/>
                <w:color w:val="FF0000"/>
                <w:sz w:val="18"/>
                <w:szCs w:val="18"/>
              </w:rPr>
            </w:pPr>
          </w:p>
        </w:tc>
        <w:tc>
          <w:tcPr>
            <w:tcW w:w="1134" w:type="dxa"/>
            <w:tcBorders>
              <w:top w:val="single" w:sz="4" w:space="0" w:color="auto"/>
              <w:left w:val="single" w:sz="4" w:space="0" w:color="auto"/>
              <w:bottom w:val="single" w:sz="4" w:space="0" w:color="auto"/>
            </w:tcBorders>
          </w:tcPr>
          <w:p w14:paraId="7DE9634F" w14:textId="77777777" w:rsidR="00EC50C0" w:rsidRPr="00D5266E" w:rsidRDefault="00EC50C0" w:rsidP="00EC50C0">
            <w:pPr>
              <w:spacing w:before="40" w:after="40"/>
              <w:rPr>
                <w:rFonts w:ascii="Verdana" w:hAnsi="Verdana" w:cs="Arial"/>
                <w:sz w:val="20"/>
                <w:szCs w:val="20"/>
              </w:rPr>
            </w:pPr>
          </w:p>
        </w:tc>
      </w:tr>
      <w:tr w:rsidR="00EC50C0" w:rsidRPr="00D5266E" w14:paraId="51544AE6" w14:textId="77777777" w:rsidTr="00494B3E">
        <w:tc>
          <w:tcPr>
            <w:tcW w:w="1312" w:type="dxa"/>
            <w:tcBorders>
              <w:top w:val="single" w:sz="4" w:space="0" w:color="auto"/>
              <w:bottom w:val="single" w:sz="12" w:space="0" w:color="auto"/>
              <w:right w:val="single" w:sz="4" w:space="0" w:color="auto"/>
            </w:tcBorders>
          </w:tcPr>
          <w:p w14:paraId="18308376" w14:textId="3CD43AA2" w:rsidR="00EC50C0" w:rsidRDefault="00EC50C0" w:rsidP="00EC50C0">
            <w:pPr>
              <w:spacing w:before="40" w:after="40"/>
              <w:rPr>
                <w:rFonts w:ascii="Verdana" w:hAnsi="Verdana" w:cs="Arial"/>
                <w:sz w:val="20"/>
                <w:szCs w:val="20"/>
              </w:rPr>
            </w:pPr>
            <w:r>
              <w:rPr>
                <w:rFonts w:ascii="Verdana" w:hAnsi="Verdana" w:cs="Arial"/>
                <w:sz w:val="20"/>
                <w:szCs w:val="20"/>
              </w:rPr>
              <w:t>7.5.1</w:t>
            </w:r>
          </w:p>
          <w:p w14:paraId="0C8D876B" w14:textId="34DA2162" w:rsidR="00692515" w:rsidRDefault="00692515" w:rsidP="00EC50C0">
            <w:pPr>
              <w:spacing w:before="40" w:after="40"/>
              <w:rPr>
                <w:rFonts w:ascii="Verdana" w:hAnsi="Verdana" w:cs="Arial"/>
                <w:sz w:val="20"/>
                <w:szCs w:val="20"/>
              </w:rPr>
            </w:pPr>
            <w:r>
              <w:rPr>
                <w:rFonts w:ascii="Verdana" w:hAnsi="Verdana" w:cs="Arial"/>
                <w:sz w:val="20"/>
                <w:szCs w:val="20"/>
              </w:rPr>
              <w:t>7.5.2</w:t>
            </w:r>
          </w:p>
          <w:p w14:paraId="3B502AF0" w14:textId="2F3F7FD9" w:rsidR="00692515" w:rsidRDefault="00692515" w:rsidP="00EC50C0">
            <w:pPr>
              <w:spacing w:before="40" w:after="40"/>
              <w:rPr>
                <w:rFonts w:ascii="Verdana" w:hAnsi="Verdana" w:cs="Arial"/>
                <w:sz w:val="20"/>
                <w:szCs w:val="20"/>
              </w:rPr>
            </w:pPr>
            <w:r>
              <w:rPr>
                <w:rFonts w:ascii="Verdana" w:hAnsi="Verdana" w:cs="Arial"/>
                <w:sz w:val="20"/>
                <w:szCs w:val="20"/>
              </w:rPr>
              <w:t>7.5.3</w:t>
            </w:r>
          </w:p>
        </w:tc>
        <w:tc>
          <w:tcPr>
            <w:tcW w:w="5216" w:type="dxa"/>
            <w:tcBorders>
              <w:top w:val="single" w:sz="4" w:space="0" w:color="auto"/>
              <w:left w:val="single" w:sz="4" w:space="0" w:color="auto"/>
              <w:bottom w:val="single" w:sz="12" w:space="0" w:color="auto"/>
              <w:right w:val="single" w:sz="4" w:space="0" w:color="auto"/>
            </w:tcBorders>
            <w:shd w:val="clear" w:color="auto" w:fill="B4C6E7" w:themeFill="accent1" w:themeFillTint="66"/>
          </w:tcPr>
          <w:p w14:paraId="5999FF3E" w14:textId="77777777" w:rsidR="00EC50C0" w:rsidRPr="00AF21E3" w:rsidRDefault="00EC50C0" w:rsidP="00EC50C0">
            <w:pPr>
              <w:spacing w:before="40" w:after="40"/>
              <w:rPr>
                <w:rFonts w:ascii="Verdana" w:hAnsi="Verdana" w:cs="Arial"/>
                <w:b/>
                <w:sz w:val="18"/>
                <w:szCs w:val="18"/>
              </w:rPr>
            </w:pPr>
            <w:r w:rsidRPr="00AF21E3">
              <w:rPr>
                <w:rFonts w:ascii="Verdana" w:hAnsi="Verdana" w:cs="Arial"/>
                <w:b/>
                <w:sz w:val="18"/>
                <w:szCs w:val="18"/>
              </w:rPr>
              <w:t>Documented Information</w:t>
            </w:r>
          </w:p>
          <w:p w14:paraId="03E1D275" w14:textId="77777777" w:rsidR="00EC50C0" w:rsidRPr="00AF21E3" w:rsidRDefault="00EC50C0" w:rsidP="00EC50C0">
            <w:pPr>
              <w:spacing w:before="40" w:after="40"/>
              <w:rPr>
                <w:rFonts w:ascii="Verdana" w:hAnsi="Verdana" w:cs="Arial"/>
                <w:sz w:val="18"/>
                <w:szCs w:val="18"/>
              </w:rPr>
            </w:pPr>
            <w:r w:rsidRPr="00AF21E3">
              <w:rPr>
                <w:rFonts w:ascii="Verdana" w:hAnsi="Verdana" w:cs="Arial"/>
                <w:sz w:val="18"/>
                <w:szCs w:val="18"/>
              </w:rPr>
              <w:t xml:space="preserve">Details of documented information available determined by the standard(s) and organisation. </w:t>
            </w:r>
          </w:p>
          <w:p w14:paraId="09537952" w14:textId="77777777" w:rsidR="00EC50C0" w:rsidRPr="00AF21E3" w:rsidRDefault="00EC50C0" w:rsidP="00EC50C0">
            <w:pPr>
              <w:spacing w:before="40" w:after="40"/>
              <w:rPr>
                <w:rFonts w:ascii="Verdana" w:hAnsi="Verdana" w:cs="Arial"/>
                <w:sz w:val="18"/>
                <w:szCs w:val="18"/>
              </w:rPr>
            </w:pPr>
            <w:r w:rsidRPr="00AF21E3">
              <w:rPr>
                <w:rFonts w:ascii="Verdana" w:hAnsi="Verdana" w:cs="Arial"/>
                <w:sz w:val="18"/>
                <w:szCs w:val="18"/>
              </w:rPr>
              <w:t>Processes for creating, updating and controlling of documented information (e.g. protection, distribution, access, retrieval, use, storage, preservation, control of changes, retention and disposition)</w:t>
            </w:r>
          </w:p>
          <w:p w14:paraId="4F4A61AA" w14:textId="6261F5B6" w:rsidR="00EC50C0" w:rsidRPr="009D6CBE" w:rsidRDefault="00EC50C0" w:rsidP="00EC50C0">
            <w:pPr>
              <w:spacing w:before="40" w:after="40"/>
              <w:rPr>
                <w:rFonts w:ascii="Verdana" w:hAnsi="Verdana" w:cs="Arial"/>
                <w:sz w:val="20"/>
                <w:szCs w:val="20"/>
              </w:rPr>
            </w:pPr>
            <w:r w:rsidRPr="00AF21E3">
              <w:rPr>
                <w:rFonts w:ascii="Verdana" w:hAnsi="Verdana" w:cs="Arial"/>
                <w:sz w:val="18"/>
                <w:szCs w:val="18"/>
              </w:rPr>
              <w:t>Management of documented information of external origin.</w:t>
            </w:r>
          </w:p>
        </w:tc>
        <w:tc>
          <w:tcPr>
            <w:tcW w:w="8215" w:type="dxa"/>
            <w:tcBorders>
              <w:top w:val="single" w:sz="4" w:space="0" w:color="auto"/>
              <w:left w:val="single" w:sz="4" w:space="0" w:color="auto"/>
              <w:bottom w:val="single" w:sz="12" w:space="0" w:color="auto"/>
              <w:right w:val="single" w:sz="4" w:space="0" w:color="auto"/>
            </w:tcBorders>
          </w:tcPr>
          <w:p w14:paraId="368097D0" w14:textId="001E5A3C" w:rsidR="00A472D8" w:rsidRPr="00FE76B9" w:rsidRDefault="00662BD2" w:rsidP="00EC50C0">
            <w:pPr>
              <w:spacing w:before="40" w:after="40"/>
              <w:rPr>
                <w:rFonts w:ascii="Verdana" w:hAnsi="Verdana"/>
                <w:sz w:val="18"/>
                <w:szCs w:val="18"/>
              </w:rPr>
            </w:pPr>
            <w:r w:rsidRPr="00FE76B9">
              <w:rPr>
                <w:rFonts w:ascii="Verdana" w:hAnsi="Verdana"/>
                <w:sz w:val="18"/>
                <w:szCs w:val="18"/>
              </w:rPr>
              <w:t>Document and data control p</w:t>
            </w:r>
            <w:r w:rsidR="00A472D8" w:rsidRPr="00FE76B9">
              <w:rPr>
                <w:rFonts w:ascii="Verdana" w:hAnsi="Verdana"/>
                <w:sz w:val="18"/>
                <w:szCs w:val="18"/>
              </w:rPr>
              <w:t>rocedure No 10.</w:t>
            </w:r>
          </w:p>
          <w:p w14:paraId="4862CBE4" w14:textId="314E94C7" w:rsidR="00EC50C0" w:rsidRPr="00FE76B9" w:rsidRDefault="00A472D8" w:rsidP="00EC50C0">
            <w:pPr>
              <w:spacing w:before="40" w:after="40"/>
              <w:rPr>
                <w:rFonts w:ascii="Verdana" w:hAnsi="Verdana"/>
                <w:sz w:val="18"/>
                <w:szCs w:val="18"/>
              </w:rPr>
            </w:pPr>
            <w:r w:rsidRPr="00FE76B9">
              <w:rPr>
                <w:rFonts w:ascii="Verdana" w:hAnsi="Verdana"/>
                <w:sz w:val="18"/>
                <w:szCs w:val="18"/>
              </w:rPr>
              <w:t>C</w:t>
            </w:r>
            <w:r w:rsidR="00E813EF" w:rsidRPr="00FE76B9">
              <w:rPr>
                <w:rFonts w:ascii="Verdana" w:hAnsi="Verdana"/>
                <w:sz w:val="18"/>
                <w:szCs w:val="18"/>
              </w:rPr>
              <w:t>overs issue, authority, changes, availability, obsolete and external documents. The same procedure also covers the retention of records, including legibility storage, accessibility, traceability and retrieval</w:t>
            </w:r>
            <w:r w:rsidR="00662BD2" w:rsidRPr="00FE76B9">
              <w:rPr>
                <w:rFonts w:ascii="Verdana" w:hAnsi="Verdana"/>
                <w:sz w:val="18"/>
                <w:szCs w:val="18"/>
              </w:rPr>
              <w:t xml:space="preserve"> identifiable and retention times.</w:t>
            </w:r>
          </w:p>
          <w:p w14:paraId="5E4E0946" w14:textId="77777777" w:rsidR="00E813EF" w:rsidRPr="00FE76B9" w:rsidRDefault="00E813EF" w:rsidP="00EC50C0">
            <w:pPr>
              <w:spacing w:before="40" w:after="40"/>
              <w:rPr>
                <w:rFonts w:ascii="Verdana" w:hAnsi="Verdana" w:cs="Arial"/>
                <w:sz w:val="18"/>
                <w:szCs w:val="18"/>
              </w:rPr>
            </w:pPr>
          </w:p>
          <w:p w14:paraId="2F603303" w14:textId="16851774" w:rsidR="00EC50C0" w:rsidRPr="00FE76B9" w:rsidRDefault="00EC50C0" w:rsidP="00E813EF">
            <w:pPr>
              <w:spacing w:before="40" w:after="40"/>
              <w:rPr>
                <w:rFonts w:ascii="Verdana" w:hAnsi="Verdana" w:cs="Arial"/>
                <w:sz w:val="18"/>
                <w:szCs w:val="18"/>
              </w:rPr>
            </w:pPr>
            <w:r w:rsidRPr="00FE76B9">
              <w:rPr>
                <w:rFonts w:ascii="Verdana" w:hAnsi="Verdana" w:cs="Arial"/>
                <w:sz w:val="18"/>
                <w:szCs w:val="18"/>
              </w:rPr>
              <w:t>All documents are kept secure on a server</w:t>
            </w:r>
            <w:r w:rsidR="00E813EF" w:rsidRPr="00FE76B9">
              <w:rPr>
                <w:rFonts w:ascii="Verdana" w:hAnsi="Verdana" w:cs="Arial"/>
                <w:sz w:val="18"/>
                <w:szCs w:val="18"/>
              </w:rPr>
              <w:t>.</w:t>
            </w:r>
            <w:r w:rsidRPr="00FE76B9">
              <w:rPr>
                <w:rFonts w:ascii="Verdana" w:hAnsi="Verdana" w:cs="Arial"/>
                <w:sz w:val="18"/>
                <w:szCs w:val="18"/>
              </w:rPr>
              <w:t xml:space="preserve"> </w:t>
            </w:r>
          </w:p>
          <w:p w14:paraId="2A76E5EC" w14:textId="77777777" w:rsidR="00EC50C0" w:rsidRPr="00EB28BF" w:rsidRDefault="00EC50C0" w:rsidP="00EC50C0">
            <w:pPr>
              <w:tabs>
                <w:tab w:val="left" w:pos="5990"/>
              </w:tabs>
              <w:spacing w:before="40" w:after="40"/>
              <w:rPr>
                <w:rFonts w:ascii="Verdana" w:hAnsi="Verdana" w:cs="Arial"/>
                <w:color w:val="FF0000"/>
                <w:sz w:val="20"/>
                <w:szCs w:val="20"/>
              </w:rPr>
            </w:pPr>
          </w:p>
          <w:p w14:paraId="43E33711" w14:textId="4CA42783" w:rsidR="00AF7844" w:rsidRPr="00336F78" w:rsidRDefault="00AF7844" w:rsidP="00EC50C0">
            <w:pPr>
              <w:tabs>
                <w:tab w:val="left" w:pos="5990"/>
              </w:tabs>
              <w:spacing w:before="40" w:after="40"/>
              <w:rPr>
                <w:rFonts w:ascii="Verdana" w:hAnsi="Verdana" w:cs="Arial"/>
                <w:color w:val="FF0000"/>
                <w:sz w:val="20"/>
                <w:szCs w:val="20"/>
              </w:rPr>
            </w:pPr>
          </w:p>
        </w:tc>
        <w:tc>
          <w:tcPr>
            <w:tcW w:w="1134" w:type="dxa"/>
            <w:tcBorders>
              <w:top w:val="single" w:sz="4" w:space="0" w:color="auto"/>
              <w:left w:val="single" w:sz="4" w:space="0" w:color="auto"/>
              <w:bottom w:val="single" w:sz="12" w:space="0" w:color="auto"/>
            </w:tcBorders>
          </w:tcPr>
          <w:p w14:paraId="7EC471F2" w14:textId="77777777" w:rsidR="00EC50C0" w:rsidRPr="00D5266E" w:rsidRDefault="00EC50C0" w:rsidP="00EC50C0">
            <w:pPr>
              <w:spacing w:before="40" w:after="40"/>
              <w:rPr>
                <w:rFonts w:ascii="Verdana" w:hAnsi="Verdana" w:cs="Arial"/>
                <w:sz w:val="20"/>
                <w:szCs w:val="20"/>
              </w:rPr>
            </w:pPr>
          </w:p>
        </w:tc>
      </w:tr>
      <w:tr w:rsidR="00861149" w:rsidRPr="00D5266E" w14:paraId="46C6CA13"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877" w:type="dxa"/>
            <w:gridSpan w:val="4"/>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8B1C45C" w14:textId="77777777" w:rsidR="00861149" w:rsidRPr="00E97F02" w:rsidRDefault="00861149" w:rsidP="00E46E55">
            <w:pPr>
              <w:spacing w:before="40" w:after="40"/>
              <w:rPr>
                <w:rFonts w:ascii="Verdana" w:hAnsi="Verdana" w:cs="Arial"/>
                <w:b/>
                <w:sz w:val="20"/>
                <w:szCs w:val="20"/>
              </w:rPr>
            </w:pPr>
            <w:r>
              <w:rPr>
                <w:rFonts w:ascii="Verdana" w:hAnsi="Verdana" w:cs="Arial"/>
                <w:b/>
              </w:rPr>
              <w:lastRenderedPageBreak/>
              <w:t>8</w:t>
            </w:r>
            <w:r w:rsidRPr="00D5266E">
              <w:rPr>
                <w:rFonts w:ascii="Verdana" w:hAnsi="Verdana" w:cs="Arial"/>
                <w:b/>
              </w:rPr>
              <w:t xml:space="preserve">. </w:t>
            </w:r>
            <w:r>
              <w:rPr>
                <w:rFonts w:ascii="Verdana" w:hAnsi="Verdana" w:cs="Arial"/>
                <w:b/>
              </w:rPr>
              <w:t>Operation</w:t>
            </w:r>
          </w:p>
        </w:tc>
      </w:tr>
    </w:tbl>
    <w:p w14:paraId="2282CE24" w14:textId="77777777" w:rsidR="00861149" w:rsidRPr="00861149" w:rsidRDefault="00861149">
      <w:pPr>
        <w:rPr>
          <w:sz w:val="4"/>
          <w:szCs w:val="4"/>
        </w:rPr>
      </w:pPr>
    </w:p>
    <w:tbl>
      <w:tblPr>
        <w:tblStyle w:val="TableGrid4"/>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1"/>
        <w:gridCol w:w="5245"/>
        <w:gridCol w:w="2552"/>
        <w:gridCol w:w="6379"/>
      </w:tblGrid>
      <w:tr w:rsidR="00431A79" w:rsidRPr="000622CD" w14:paraId="2A7738E8" w14:textId="77777777" w:rsidTr="00494B3E">
        <w:tc>
          <w:tcPr>
            <w:tcW w:w="1701" w:type="dxa"/>
            <w:shd w:val="clear" w:color="auto" w:fill="B4C6E7" w:themeFill="accent1" w:themeFillTint="66"/>
          </w:tcPr>
          <w:p w14:paraId="5EBA8236" w14:textId="77777777" w:rsidR="00431A79" w:rsidRPr="00D5266E" w:rsidRDefault="00431A79" w:rsidP="00D86145">
            <w:pPr>
              <w:spacing w:before="40" w:after="40"/>
              <w:rPr>
                <w:rFonts w:ascii="Verdana" w:hAnsi="Verdana" w:cs="Arial"/>
                <w:b/>
                <w:sz w:val="20"/>
                <w:szCs w:val="20"/>
              </w:rPr>
            </w:pPr>
            <w:r w:rsidRPr="00D5266E">
              <w:rPr>
                <w:rFonts w:ascii="Verdana" w:hAnsi="Verdana" w:cs="Arial"/>
                <w:b/>
                <w:sz w:val="20"/>
                <w:szCs w:val="20"/>
              </w:rPr>
              <w:t>Process Area</w:t>
            </w:r>
          </w:p>
        </w:tc>
        <w:tc>
          <w:tcPr>
            <w:tcW w:w="5245" w:type="dxa"/>
          </w:tcPr>
          <w:p w14:paraId="342241A3" w14:textId="4FAEA1A5" w:rsidR="00431A79" w:rsidRPr="00402814" w:rsidRDefault="00431A79" w:rsidP="00D86145">
            <w:pPr>
              <w:spacing w:before="40" w:after="40"/>
              <w:rPr>
                <w:rFonts w:ascii="Verdana" w:hAnsi="Verdana" w:cs="Arial"/>
                <w:sz w:val="18"/>
                <w:szCs w:val="18"/>
              </w:rPr>
            </w:pPr>
            <w:r w:rsidRPr="00402814">
              <w:rPr>
                <w:rFonts w:ascii="Verdana" w:hAnsi="Verdana" w:cs="Arial"/>
                <w:sz w:val="18"/>
                <w:szCs w:val="18"/>
              </w:rPr>
              <w:t xml:space="preserve"> </w:t>
            </w:r>
            <w:r w:rsidR="00630B77">
              <w:rPr>
                <w:rFonts w:ascii="Verdana" w:hAnsi="Verdana" w:cs="Arial"/>
                <w:sz w:val="18"/>
                <w:szCs w:val="18"/>
              </w:rPr>
              <w:t>Delivery of service</w:t>
            </w:r>
          </w:p>
        </w:tc>
        <w:tc>
          <w:tcPr>
            <w:tcW w:w="2552" w:type="dxa"/>
            <w:shd w:val="clear" w:color="auto" w:fill="B4C6E7" w:themeFill="accent1" w:themeFillTint="66"/>
          </w:tcPr>
          <w:p w14:paraId="213CD2E6" w14:textId="1A5DBE03" w:rsidR="00431A79" w:rsidRPr="00D5266E" w:rsidRDefault="00431A79" w:rsidP="00D86145">
            <w:pPr>
              <w:spacing w:before="40" w:after="40"/>
              <w:rPr>
                <w:rFonts w:ascii="Verdana" w:hAnsi="Verdana" w:cs="Arial"/>
                <w:b/>
                <w:sz w:val="20"/>
                <w:szCs w:val="20"/>
              </w:rPr>
            </w:pPr>
            <w:r>
              <w:rPr>
                <w:rFonts w:ascii="Verdana" w:hAnsi="Verdana" w:cs="Arial"/>
                <w:b/>
                <w:sz w:val="20"/>
                <w:szCs w:val="20"/>
              </w:rPr>
              <w:t>Inputs</w:t>
            </w:r>
          </w:p>
        </w:tc>
        <w:tc>
          <w:tcPr>
            <w:tcW w:w="6379" w:type="dxa"/>
          </w:tcPr>
          <w:p w14:paraId="35737C60" w14:textId="1D5BF790" w:rsidR="00431A79" w:rsidRPr="000622CD" w:rsidRDefault="00630B77" w:rsidP="00D86145">
            <w:pPr>
              <w:spacing w:before="40" w:after="40"/>
              <w:rPr>
                <w:rFonts w:ascii="Verdana" w:hAnsi="Verdana" w:cs="Arial"/>
                <w:sz w:val="18"/>
                <w:szCs w:val="18"/>
              </w:rPr>
            </w:pPr>
            <w:r w:rsidRPr="00402814">
              <w:rPr>
                <w:rFonts w:ascii="Verdana" w:hAnsi="Verdana" w:cs="Arial"/>
                <w:sz w:val="18"/>
                <w:szCs w:val="18"/>
              </w:rPr>
              <w:t>Job Files</w:t>
            </w:r>
            <w:r w:rsidR="003B45FA">
              <w:rPr>
                <w:rFonts w:ascii="Verdana" w:hAnsi="Verdana" w:cs="Arial"/>
                <w:sz w:val="18"/>
                <w:szCs w:val="18"/>
              </w:rPr>
              <w:t xml:space="preserve"> / Service</w:t>
            </w:r>
          </w:p>
        </w:tc>
      </w:tr>
    </w:tbl>
    <w:tbl>
      <w:tblPr>
        <w:tblStyle w:val="TableGrid"/>
        <w:tblpPr w:leftFromText="180" w:rightFromText="180" w:vertAnchor="text" w:tblpX="-34" w:tblpY="1"/>
        <w:tblOverlap w:val="never"/>
        <w:tblW w:w="158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37"/>
        <w:gridCol w:w="13428"/>
        <w:gridCol w:w="1078"/>
      </w:tblGrid>
      <w:tr w:rsidR="00431A79" w14:paraId="0A6B97E2" w14:textId="77777777" w:rsidTr="00494B3E">
        <w:trPr>
          <w:trHeight w:val="283"/>
          <w:tblHeader/>
        </w:trPr>
        <w:tc>
          <w:tcPr>
            <w:tcW w:w="1337"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518E524A" w14:textId="77777777" w:rsidR="00431A79" w:rsidRDefault="00431A79" w:rsidP="003B45FA">
            <w:pPr>
              <w:spacing w:before="40" w:after="40"/>
              <w:rPr>
                <w:rFonts w:ascii="Verdana" w:hAnsi="Verdana" w:cs="Arial"/>
                <w:b/>
                <w:sz w:val="20"/>
                <w:szCs w:val="20"/>
              </w:rPr>
            </w:pPr>
            <w:r>
              <w:rPr>
                <w:rFonts w:ascii="Verdana" w:hAnsi="Verdana" w:cs="Arial"/>
                <w:b/>
                <w:sz w:val="20"/>
                <w:szCs w:val="20"/>
              </w:rPr>
              <w:t>Clause</w:t>
            </w:r>
          </w:p>
        </w:tc>
        <w:tc>
          <w:tcPr>
            <w:tcW w:w="13513"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5BF7BE51" w14:textId="77777777" w:rsidR="00431A79" w:rsidRDefault="00431A79" w:rsidP="003B45FA">
            <w:pPr>
              <w:spacing w:before="40" w:after="40"/>
              <w:jc w:val="center"/>
              <w:rPr>
                <w:rFonts w:ascii="Verdana" w:hAnsi="Verdana" w:cs="Arial"/>
                <w:b/>
                <w:sz w:val="20"/>
                <w:szCs w:val="20"/>
              </w:rPr>
            </w:pPr>
            <w:r>
              <w:rPr>
                <w:rFonts w:ascii="Verdana" w:hAnsi="Verdana" w:cs="Arial"/>
                <w:b/>
                <w:sz w:val="20"/>
                <w:szCs w:val="20"/>
              </w:rPr>
              <w:t>Audit Evidence</w:t>
            </w:r>
          </w:p>
        </w:tc>
        <w:tc>
          <w:tcPr>
            <w:tcW w:w="993"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4A4D16AC" w14:textId="77777777" w:rsidR="00431A79" w:rsidRDefault="00431A79" w:rsidP="003B45FA">
            <w:pPr>
              <w:spacing w:before="40" w:after="40"/>
              <w:rPr>
                <w:rFonts w:ascii="Verdana" w:hAnsi="Verdana" w:cs="Arial"/>
                <w:b/>
                <w:sz w:val="20"/>
                <w:szCs w:val="20"/>
              </w:rPr>
            </w:pPr>
            <w:r>
              <w:rPr>
                <w:rFonts w:ascii="Verdana" w:hAnsi="Verdana" w:cs="Arial"/>
                <w:b/>
                <w:sz w:val="20"/>
                <w:szCs w:val="20"/>
              </w:rPr>
              <w:t>NC/OFI</w:t>
            </w:r>
          </w:p>
        </w:tc>
      </w:tr>
      <w:tr w:rsidR="00871368" w14:paraId="2CDE7503" w14:textId="77777777" w:rsidTr="00494B3E">
        <w:trPr>
          <w:trHeight w:val="8617"/>
        </w:trPr>
        <w:tc>
          <w:tcPr>
            <w:tcW w:w="1337" w:type="dxa"/>
            <w:tcBorders>
              <w:top w:val="single" w:sz="12" w:space="0" w:color="auto"/>
              <w:left w:val="single" w:sz="12" w:space="0" w:color="auto"/>
              <w:bottom w:val="single" w:sz="12" w:space="0" w:color="auto"/>
              <w:right w:val="single" w:sz="4" w:space="0" w:color="auto"/>
            </w:tcBorders>
          </w:tcPr>
          <w:p w14:paraId="00300526"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Q8.2.2</w:t>
            </w:r>
          </w:p>
          <w:p w14:paraId="4D422F71"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Q8.5.2</w:t>
            </w:r>
          </w:p>
          <w:p w14:paraId="7F22EDA1"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Q8.5.1</w:t>
            </w:r>
          </w:p>
          <w:p w14:paraId="7A032349"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Q8.1</w:t>
            </w:r>
          </w:p>
          <w:p w14:paraId="656D93A4"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Q8.2.1</w:t>
            </w:r>
          </w:p>
          <w:p w14:paraId="37C5D89D"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Q8.6</w:t>
            </w:r>
          </w:p>
          <w:p w14:paraId="3C13D74D"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Q7.1.6</w:t>
            </w:r>
          </w:p>
          <w:p w14:paraId="60377DC3"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Q7.1</w:t>
            </w:r>
          </w:p>
          <w:p w14:paraId="4BE0850B"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Q7.1.5</w:t>
            </w:r>
          </w:p>
          <w:p w14:paraId="7F5CE3B7"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Q7.2</w:t>
            </w:r>
          </w:p>
          <w:p w14:paraId="2998D2D3"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Q8.2.3/4</w:t>
            </w:r>
          </w:p>
          <w:p w14:paraId="66DCBF7E"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 xml:space="preserve">Q8.6 </w:t>
            </w:r>
          </w:p>
          <w:p w14:paraId="3DAB329E" w14:textId="77777777" w:rsidR="00883564" w:rsidRPr="006C6203" w:rsidRDefault="00883564" w:rsidP="00883564">
            <w:pPr>
              <w:rPr>
                <w:rFonts w:ascii="Verdana" w:hAnsi="Verdana"/>
                <w:sz w:val="20"/>
                <w:szCs w:val="20"/>
                <w:lang w:val="fr-FR"/>
              </w:rPr>
            </w:pPr>
            <w:r w:rsidRPr="006C6203">
              <w:rPr>
                <w:rFonts w:ascii="Verdana" w:hAnsi="Verdana"/>
                <w:sz w:val="20"/>
                <w:szCs w:val="20"/>
                <w:lang w:val="fr-FR"/>
              </w:rPr>
              <w:t>Q8.5.4/5</w:t>
            </w:r>
          </w:p>
          <w:p w14:paraId="6BC1BC2D" w14:textId="77777777" w:rsidR="00883564" w:rsidRPr="006C6203" w:rsidRDefault="00883564" w:rsidP="00883564">
            <w:pPr>
              <w:spacing w:before="40" w:after="40"/>
              <w:rPr>
                <w:rFonts w:ascii="Verdana" w:hAnsi="Verdana" w:cs="Arial"/>
                <w:sz w:val="20"/>
                <w:szCs w:val="20"/>
                <w:lang w:val="fr-FR"/>
              </w:rPr>
            </w:pPr>
            <w:r w:rsidRPr="006C6203">
              <w:rPr>
                <w:rFonts w:ascii="Verdana" w:hAnsi="Verdana" w:cs="Arial"/>
                <w:sz w:val="20"/>
                <w:szCs w:val="20"/>
                <w:lang w:val="fr-FR"/>
              </w:rPr>
              <w:t>Q8.4.1/2/3</w:t>
            </w:r>
          </w:p>
          <w:p w14:paraId="36362942" w14:textId="77777777" w:rsidR="00871368" w:rsidRPr="006C6203" w:rsidRDefault="00871368" w:rsidP="003B45FA">
            <w:pPr>
              <w:spacing w:before="40" w:after="40"/>
              <w:rPr>
                <w:rFonts w:ascii="Verdana" w:hAnsi="Verdana" w:cs="Arial"/>
                <w:sz w:val="20"/>
                <w:szCs w:val="20"/>
                <w:lang w:val="fr-FR"/>
              </w:rPr>
            </w:pPr>
          </w:p>
          <w:p w14:paraId="56D9873E" w14:textId="77777777" w:rsidR="00871368" w:rsidRPr="006C6203" w:rsidRDefault="00871368" w:rsidP="003B45FA">
            <w:pPr>
              <w:spacing w:before="40" w:after="40"/>
              <w:rPr>
                <w:rFonts w:ascii="Verdana" w:hAnsi="Verdana" w:cs="Arial"/>
                <w:sz w:val="20"/>
                <w:szCs w:val="20"/>
                <w:lang w:val="fr-FR"/>
              </w:rPr>
            </w:pPr>
          </w:p>
          <w:p w14:paraId="72262D30" w14:textId="77777777" w:rsidR="00871368" w:rsidRPr="006C6203" w:rsidRDefault="00871368" w:rsidP="003B45FA">
            <w:pPr>
              <w:spacing w:before="40" w:after="40"/>
              <w:rPr>
                <w:rFonts w:ascii="Verdana" w:hAnsi="Verdana" w:cs="Arial"/>
                <w:sz w:val="20"/>
                <w:szCs w:val="20"/>
                <w:lang w:val="fr-FR"/>
              </w:rPr>
            </w:pPr>
          </w:p>
          <w:p w14:paraId="50306723" w14:textId="05C01897" w:rsidR="00871368" w:rsidRPr="006C6203" w:rsidRDefault="00871368" w:rsidP="003B45FA">
            <w:pPr>
              <w:spacing w:before="40" w:after="40"/>
              <w:rPr>
                <w:rFonts w:ascii="Verdana" w:hAnsi="Verdana" w:cs="Arial"/>
                <w:sz w:val="20"/>
                <w:szCs w:val="20"/>
                <w:lang w:val="fr-FR"/>
              </w:rPr>
            </w:pPr>
          </w:p>
          <w:p w14:paraId="357BFCE6" w14:textId="426E22CE" w:rsidR="006A783C" w:rsidRPr="006C6203" w:rsidRDefault="006A783C" w:rsidP="003B45FA">
            <w:pPr>
              <w:spacing w:before="40" w:after="40"/>
              <w:rPr>
                <w:rFonts w:ascii="Verdana" w:hAnsi="Verdana" w:cs="Arial"/>
                <w:sz w:val="20"/>
                <w:szCs w:val="20"/>
                <w:lang w:val="fr-FR"/>
              </w:rPr>
            </w:pPr>
          </w:p>
          <w:p w14:paraId="163A1767" w14:textId="4DA07760" w:rsidR="00883564" w:rsidRPr="006C6203" w:rsidRDefault="00883564" w:rsidP="003B45FA">
            <w:pPr>
              <w:spacing w:before="40" w:after="40"/>
              <w:rPr>
                <w:rFonts w:ascii="Verdana" w:hAnsi="Verdana" w:cs="Arial"/>
                <w:sz w:val="20"/>
                <w:szCs w:val="20"/>
                <w:lang w:val="fr-FR"/>
              </w:rPr>
            </w:pPr>
          </w:p>
          <w:p w14:paraId="58AC6AC5" w14:textId="77777777" w:rsidR="00F62891" w:rsidRPr="006C6203" w:rsidRDefault="00F62891" w:rsidP="003B45FA">
            <w:pPr>
              <w:spacing w:before="40" w:after="40"/>
              <w:rPr>
                <w:rFonts w:ascii="Verdana" w:hAnsi="Verdana" w:cs="Arial"/>
                <w:sz w:val="20"/>
                <w:szCs w:val="20"/>
                <w:lang w:val="fr-FR"/>
              </w:rPr>
            </w:pPr>
          </w:p>
          <w:p w14:paraId="712E8E2B" w14:textId="221109C6" w:rsidR="00C77784" w:rsidRPr="006C6203" w:rsidRDefault="00C77784" w:rsidP="003B45FA">
            <w:pPr>
              <w:spacing w:before="40" w:after="40"/>
              <w:rPr>
                <w:rFonts w:ascii="Verdana" w:hAnsi="Verdana" w:cs="Arial"/>
                <w:sz w:val="20"/>
                <w:szCs w:val="20"/>
                <w:lang w:val="fr-FR"/>
              </w:rPr>
            </w:pPr>
          </w:p>
          <w:p w14:paraId="02B0B80A" w14:textId="50911992" w:rsidR="00C77784" w:rsidRPr="006C6203" w:rsidRDefault="00C77784" w:rsidP="003B45FA">
            <w:pPr>
              <w:spacing w:before="40" w:after="40"/>
              <w:rPr>
                <w:rFonts w:ascii="Verdana" w:hAnsi="Verdana" w:cs="Arial"/>
                <w:sz w:val="20"/>
                <w:szCs w:val="20"/>
                <w:lang w:val="fr-FR"/>
              </w:rPr>
            </w:pPr>
          </w:p>
          <w:p w14:paraId="698EC9E2" w14:textId="25E3DDC3" w:rsidR="00C77784" w:rsidRPr="006C6203" w:rsidRDefault="00C77784" w:rsidP="003B45FA">
            <w:pPr>
              <w:spacing w:before="40" w:after="40"/>
              <w:rPr>
                <w:rFonts w:ascii="Verdana" w:hAnsi="Verdana" w:cs="Arial"/>
                <w:sz w:val="20"/>
                <w:szCs w:val="20"/>
                <w:lang w:val="fr-FR"/>
              </w:rPr>
            </w:pPr>
          </w:p>
          <w:p w14:paraId="31BF4294" w14:textId="1169FF36" w:rsidR="00C77784" w:rsidRPr="006C6203" w:rsidRDefault="00C77784" w:rsidP="003B45FA">
            <w:pPr>
              <w:spacing w:before="40" w:after="40"/>
              <w:rPr>
                <w:rFonts w:ascii="Verdana" w:hAnsi="Verdana" w:cs="Arial"/>
                <w:sz w:val="20"/>
                <w:szCs w:val="20"/>
                <w:lang w:val="fr-FR"/>
              </w:rPr>
            </w:pPr>
          </w:p>
          <w:p w14:paraId="2A706D1F" w14:textId="36170213" w:rsidR="00C77784" w:rsidRPr="006C6203" w:rsidRDefault="00C77784" w:rsidP="003B45FA">
            <w:pPr>
              <w:spacing w:before="40" w:after="40"/>
              <w:rPr>
                <w:rFonts w:ascii="Verdana" w:hAnsi="Verdana" w:cs="Arial"/>
                <w:sz w:val="20"/>
                <w:szCs w:val="20"/>
                <w:lang w:val="fr-FR"/>
              </w:rPr>
            </w:pPr>
          </w:p>
          <w:p w14:paraId="2BB75524" w14:textId="334A0F6F" w:rsidR="00C77784" w:rsidRPr="006C6203" w:rsidRDefault="00C77784" w:rsidP="003B45FA">
            <w:pPr>
              <w:spacing w:before="40" w:after="40"/>
              <w:rPr>
                <w:rFonts w:ascii="Verdana" w:hAnsi="Verdana" w:cs="Arial"/>
                <w:sz w:val="20"/>
                <w:szCs w:val="20"/>
                <w:lang w:val="fr-FR"/>
              </w:rPr>
            </w:pPr>
          </w:p>
          <w:p w14:paraId="3B3EE87F" w14:textId="776A1B70" w:rsidR="00C77784" w:rsidRPr="006C6203" w:rsidRDefault="00C77784" w:rsidP="003B45FA">
            <w:pPr>
              <w:spacing w:before="40" w:after="40"/>
              <w:rPr>
                <w:rFonts w:ascii="Verdana" w:hAnsi="Verdana" w:cs="Arial"/>
                <w:sz w:val="20"/>
                <w:szCs w:val="20"/>
                <w:lang w:val="fr-FR"/>
              </w:rPr>
            </w:pPr>
          </w:p>
          <w:p w14:paraId="3CAB8695" w14:textId="1B56D560" w:rsidR="00C77784" w:rsidRPr="006C6203" w:rsidRDefault="00C77784" w:rsidP="003B45FA">
            <w:pPr>
              <w:spacing w:before="40" w:after="40"/>
              <w:rPr>
                <w:rFonts w:ascii="Verdana" w:hAnsi="Verdana" w:cs="Arial"/>
                <w:sz w:val="20"/>
                <w:szCs w:val="20"/>
                <w:lang w:val="fr-FR"/>
              </w:rPr>
            </w:pPr>
          </w:p>
          <w:p w14:paraId="6D449625" w14:textId="7B40F436" w:rsidR="00C77784" w:rsidRPr="006C6203" w:rsidRDefault="00C77784" w:rsidP="003B45FA">
            <w:pPr>
              <w:spacing w:before="40" w:after="40"/>
              <w:rPr>
                <w:rFonts w:ascii="Verdana" w:hAnsi="Verdana" w:cs="Arial"/>
                <w:sz w:val="20"/>
                <w:szCs w:val="20"/>
                <w:lang w:val="fr-FR"/>
              </w:rPr>
            </w:pPr>
          </w:p>
          <w:p w14:paraId="05E5B5AE" w14:textId="587783A4" w:rsidR="00C77784" w:rsidRPr="006C6203" w:rsidRDefault="00C77784" w:rsidP="003B45FA">
            <w:pPr>
              <w:spacing w:before="40" w:after="40"/>
              <w:rPr>
                <w:rFonts w:ascii="Verdana" w:hAnsi="Verdana" w:cs="Arial"/>
                <w:sz w:val="20"/>
                <w:szCs w:val="20"/>
                <w:lang w:val="fr-FR"/>
              </w:rPr>
            </w:pPr>
          </w:p>
          <w:p w14:paraId="7C020397" w14:textId="7450AFF6" w:rsidR="00C77784" w:rsidRPr="006C6203" w:rsidRDefault="00C77784" w:rsidP="003B45FA">
            <w:pPr>
              <w:spacing w:before="40" w:after="40"/>
              <w:rPr>
                <w:rFonts w:ascii="Verdana" w:hAnsi="Verdana" w:cs="Arial"/>
                <w:sz w:val="20"/>
                <w:szCs w:val="20"/>
                <w:lang w:val="fr-FR"/>
              </w:rPr>
            </w:pPr>
          </w:p>
          <w:p w14:paraId="567B772A" w14:textId="59975767" w:rsidR="00C77784" w:rsidRPr="006C6203" w:rsidRDefault="00C77784" w:rsidP="003B45FA">
            <w:pPr>
              <w:spacing w:before="40" w:after="40"/>
              <w:rPr>
                <w:rFonts w:ascii="Verdana" w:hAnsi="Verdana" w:cs="Arial"/>
                <w:sz w:val="20"/>
                <w:szCs w:val="20"/>
                <w:lang w:val="fr-FR"/>
              </w:rPr>
            </w:pPr>
          </w:p>
          <w:p w14:paraId="3B3C4C91" w14:textId="13523B4F" w:rsidR="00C77784" w:rsidRPr="006C6203" w:rsidRDefault="00C77784" w:rsidP="003B45FA">
            <w:pPr>
              <w:spacing w:before="40" w:after="40"/>
              <w:rPr>
                <w:rFonts w:ascii="Verdana" w:hAnsi="Verdana" w:cs="Arial"/>
                <w:sz w:val="20"/>
                <w:szCs w:val="20"/>
                <w:lang w:val="fr-FR"/>
              </w:rPr>
            </w:pPr>
          </w:p>
          <w:p w14:paraId="167AD6D6" w14:textId="01907C67" w:rsidR="00C77784" w:rsidRPr="006C6203" w:rsidRDefault="00C77784" w:rsidP="003B45FA">
            <w:pPr>
              <w:spacing w:before="40" w:after="40"/>
              <w:rPr>
                <w:rFonts w:ascii="Verdana" w:hAnsi="Verdana" w:cs="Arial"/>
                <w:sz w:val="20"/>
                <w:szCs w:val="20"/>
                <w:lang w:val="fr-FR"/>
              </w:rPr>
            </w:pPr>
          </w:p>
          <w:p w14:paraId="1F0138C9" w14:textId="0CEC47CC" w:rsidR="00C77784" w:rsidRPr="006C6203" w:rsidRDefault="00C77784" w:rsidP="003B45FA">
            <w:pPr>
              <w:spacing w:before="40" w:after="40"/>
              <w:rPr>
                <w:rFonts w:ascii="Verdana" w:hAnsi="Verdana" w:cs="Arial"/>
                <w:sz w:val="20"/>
                <w:szCs w:val="20"/>
                <w:lang w:val="fr-FR"/>
              </w:rPr>
            </w:pPr>
          </w:p>
          <w:p w14:paraId="5F8B14BE" w14:textId="75A7A4FC" w:rsidR="00C77784" w:rsidRPr="006C6203" w:rsidRDefault="00C77784" w:rsidP="003B45FA">
            <w:pPr>
              <w:spacing w:before="40" w:after="40"/>
              <w:rPr>
                <w:rFonts w:ascii="Verdana" w:hAnsi="Verdana" w:cs="Arial"/>
                <w:sz w:val="20"/>
                <w:szCs w:val="20"/>
                <w:lang w:val="fr-FR"/>
              </w:rPr>
            </w:pPr>
          </w:p>
          <w:p w14:paraId="3B71458B" w14:textId="0385B1DA" w:rsidR="00C77784" w:rsidRPr="006C6203" w:rsidRDefault="00C77784" w:rsidP="003B45FA">
            <w:pPr>
              <w:spacing w:before="40" w:after="40"/>
              <w:rPr>
                <w:rFonts w:ascii="Verdana" w:hAnsi="Verdana" w:cs="Arial"/>
                <w:sz w:val="20"/>
                <w:szCs w:val="20"/>
                <w:lang w:val="fr-FR"/>
              </w:rPr>
            </w:pPr>
          </w:p>
          <w:p w14:paraId="3B04AF31" w14:textId="6A98DE32" w:rsidR="00C77784" w:rsidRPr="006C6203" w:rsidRDefault="00C77784" w:rsidP="003B45FA">
            <w:pPr>
              <w:spacing w:before="40" w:after="40"/>
              <w:rPr>
                <w:rFonts w:ascii="Verdana" w:hAnsi="Verdana" w:cs="Arial"/>
                <w:sz w:val="20"/>
                <w:szCs w:val="20"/>
                <w:lang w:val="fr-FR"/>
              </w:rPr>
            </w:pPr>
          </w:p>
          <w:p w14:paraId="05910846" w14:textId="27F70C52" w:rsidR="00A33A63" w:rsidRPr="006C6203" w:rsidRDefault="00A33A63" w:rsidP="003B45FA">
            <w:pPr>
              <w:spacing w:before="40" w:after="40"/>
              <w:rPr>
                <w:rFonts w:ascii="Verdana" w:hAnsi="Verdana" w:cs="Arial"/>
                <w:sz w:val="20"/>
                <w:szCs w:val="20"/>
                <w:lang w:val="fr-FR"/>
              </w:rPr>
            </w:pPr>
          </w:p>
          <w:p w14:paraId="4BA063AE" w14:textId="631CE566" w:rsidR="00A33A63" w:rsidRPr="006C6203" w:rsidRDefault="00A33A63" w:rsidP="003B45FA">
            <w:pPr>
              <w:spacing w:before="40" w:after="40"/>
              <w:rPr>
                <w:rFonts w:ascii="Verdana" w:hAnsi="Verdana" w:cs="Arial"/>
                <w:sz w:val="20"/>
                <w:szCs w:val="20"/>
                <w:lang w:val="fr-FR"/>
              </w:rPr>
            </w:pPr>
          </w:p>
          <w:p w14:paraId="66995611" w14:textId="2387A61D" w:rsidR="00A33A63" w:rsidRPr="006C6203" w:rsidRDefault="00A33A63" w:rsidP="003B45FA">
            <w:pPr>
              <w:spacing w:before="40" w:after="40"/>
              <w:rPr>
                <w:rFonts w:ascii="Verdana" w:hAnsi="Verdana" w:cs="Arial"/>
                <w:sz w:val="20"/>
                <w:szCs w:val="20"/>
                <w:lang w:val="fr-FR"/>
              </w:rPr>
            </w:pPr>
          </w:p>
          <w:p w14:paraId="25FC7B81" w14:textId="621ADCF4" w:rsidR="00A33A63" w:rsidRPr="006C6203" w:rsidRDefault="00A33A63" w:rsidP="003B45FA">
            <w:pPr>
              <w:spacing w:before="40" w:after="40"/>
              <w:rPr>
                <w:rFonts w:ascii="Verdana" w:hAnsi="Verdana" w:cs="Arial"/>
                <w:sz w:val="20"/>
                <w:szCs w:val="20"/>
                <w:lang w:val="fr-FR"/>
              </w:rPr>
            </w:pPr>
          </w:p>
          <w:p w14:paraId="3B9B555B" w14:textId="5126604B" w:rsidR="00A33A63" w:rsidRPr="006C6203" w:rsidRDefault="00A33A63" w:rsidP="003B45FA">
            <w:pPr>
              <w:spacing w:before="40" w:after="40"/>
              <w:rPr>
                <w:rFonts w:ascii="Verdana" w:hAnsi="Verdana" w:cs="Arial"/>
                <w:sz w:val="20"/>
                <w:szCs w:val="20"/>
                <w:lang w:val="fr-FR"/>
              </w:rPr>
            </w:pPr>
          </w:p>
          <w:p w14:paraId="48490E17" w14:textId="35AE50F6" w:rsidR="00A33A63" w:rsidRPr="006C6203" w:rsidRDefault="00A33A63" w:rsidP="003B45FA">
            <w:pPr>
              <w:spacing w:before="40" w:after="40"/>
              <w:rPr>
                <w:rFonts w:ascii="Verdana" w:hAnsi="Verdana" w:cs="Arial"/>
                <w:sz w:val="20"/>
                <w:szCs w:val="20"/>
                <w:lang w:val="fr-FR"/>
              </w:rPr>
            </w:pPr>
          </w:p>
          <w:p w14:paraId="7B64C794" w14:textId="64496D47" w:rsidR="00A33A63" w:rsidRPr="006C6203" w:rsidRDefault="00A33A63" w:rsidP="003B45FA">
            <w:pPr>
              <w:spacing w:before="40" w:after="40"/>
              <w:rPr>
                <w:rFonts w:ascii="Verdana" w:hAnsi="Verdana" w:cs="Arial"/>
                <w:sz w:val="20"/>
                <w:szCs w:val="20"/>
                <w:lang w:val="fr-FR"/>
              </w:rPr>
            </w:pPr>
          </w:p>
          <w:p w14:paraId="724BE2DA" w14:textId="644AAB8C" w:rsidR="00A33A63" w:rsidRPr="006C6203" w:rsidRDefault="00A33A63" w:rsidP="003B45FA">
            <w:pPr>
              <w:spacing w:before="40" w:after="40"/>
              <w:rPr>
                <w:rFonts w:ascii="Verdana" w:hAnsi="Verdana" w:cs="Arial"/>
                <w:sz w:val="20"/>
                <w:szCs w:val="20"/>
                <w:lang w:val="fr-FR"/>
              </w:rPr>
            </w:pPr>
          </w:p>
          <w:p w14:paraId="1FA3F87F" w14:textId="7080E36B" w:rsidR="00A33A63" w:rsidRPr="006C6203" w:rsidRDefault="00A33A63" w:rsidP="003B45FA">
            <w:pPr>
              <w:spacing w:before="40" w:after="40"/>
              <w:rPr>
                <w:rFonts w:ascii="Verdana" w:hAnsi="Verdana" w:cs="Arial"/>
                <w:sz w:val="10"/>
                <w:szCs w:val="10"/>
                <w:lang w:val="fr-FR"/>
              </w:rPr>
            </w:pPr>
          </w:p>
          <w:p w14:paraId="432FEE49" w14:textId="77777777" w:rsidR="00B2536C" w:rsidRPr="006C6203" w:rsidRDefault="00B2536C" w:rsidP="003B45FA">
            <w:pPr>
              <w:spacing w:before="40" w:after="40"/>
              <w:rPr>
                <w:rFonts w:ascii="Verdana" w:hAnsi="Verdana" w:cs="Arial"/>
                <w:sz w:val="10"/>
                <w:szCs w:val="10"/>
                <w:lang w:val="fr-FR"/>
              </w:rPr>
            </w:pPr>
          </w:p>
          <w:p w14:paraId="31D626CA" w14:textId="77777777" w:rsidR="00B2536C" w:rsidRPr="006C6203" w:rsidRDefault="00B2536C" w:rsidP="003B45FA">
            <w:pPr>
              <w:spacing w:before="40" w:after="40"/>
              <w:rPr>
                <w:rFonts w:ascii="Verdana" w:hAnsi="Verdana" w:cs="Arial"/>
                <w:sz w:val="10"/>
                <w:szCs w:val="10"/>
                <w:lang w:val="fr-FR"/>
              </w:rPr>
            </w:pPr>
          </w:p>
          <w:p w14:paraId="76408D3A" w14:textId="77777777" w:rsidR="00B2536C" w:rsidRPr="006C6203" w:rsidRDefault="00B2536C" w:rsidP="003B45FA">
            <w:pPr>
              <w:spacing w:before="40" w:after="40"/>
              <w:rPr>
                <w:rFonts w:ascii="Verdana" w:hAnsi="Verdana" w:cs="Arial"/>
                <w:sz w:val="10"/>
                <w:szCs w:val="10"/>
                <w:lang w:val="fr-FR"/>
              </w:rPr>
            </w:pPr>
          </w:p>
          <w:p w14:paraId="5F4E026F" w14:textId="77777777" w:rsidR="00B2536C" w:rsidRPr="006C6203" w:rsidRDefault="00B2536C" w:rsidP="003B45FA">
            <w:pPr>
              <w:spacing w:before="40" w:after="40"/>
              <w:rPr>
                <w:rFonts w:ascii="Verdana" w:hAnsi="Verdana" w:cs="Arial"/>
                <w:sz w:val="10"/>
                <w:szCs w:val="10"/>
                <w:lang w:val="fr-FR"/>
              </w:rPr>
            </w:pPr>
          </w:p>
          <w:p w14:paraId="3E7A9FF9" w14:textId="77777777" w:rsidR="00B2536C" w:rsidRPr="006C6203" w:rsidRDefault="00B2536C" w:rsidP="003B45FA">
            <w:pPr>
              <w:spacing w:before="40" w:after="40"/>
              <w:rPr>
                <w:rFonts w:ascii="Verdana" w:hAnsi="Verdana" w:cs="Arial"/>
                <w:sz w:val="10"/>
                <w:szCs w:val="10"/>
                <w:lang w:val="fr-FR"/>
              </w:rPr>
            </w:pPr>
          </w:p>
          <w:p w14:paraId="263CE284" w14:textId="77777777" w:rsidR="00B2536C" w:rsidRPr="006C6203" w:rsidRDefault="00B2536C" w:rsidP="003B45FA">
            <w:pPr>
              <w:spacing w:before="40" w:after="40"/>
              <w:rPr>
                <w:rFonts w:ascii="Verdana" w:hAnsi="Verdana" w:cs="Arial"/>
                <w:sz w:val="10"/>
                <w:szCs w:val="10"/>
                <w:lang w:val="fr-FR"/>
              </w:rPr>
            </w:pPr>
          </w:p>
          <w:p w14:paraId="600CCC09" w14:textId="77777777" w:rsidR="00B2536C" w:rsidRPr="006C6203" w:rsidRDefault="00B2536C" w:rsidP="003B45FA">
            <w:pPr>
              <w:spacing w:before="40" w:after="40"/>
              <w:rPr>
                <w:rFonts w:ascii="Verdana" w:hAnsi="Verdana" w:cs="Arial"/>
                <w:sz w:val="10"/>
                <w:szCs w:val="10"/>
                <w:lang w:val="fr-FR"/>
              </w:rPr>
            </w:pPr>
          </w:p>
          <w:p w14:paraId="1F40BB1B" w14:textId="77777777" w:rsidR="00B2536C" w:rsidRPr="006C6203" w:rsidRDefault="00B2536C" w:rsidP="003B45FA">
            <w:pPr>
              <w:spacing w:before="40" w:after="40"/>
              <w:rPr>
                <w:rFonts w:ascii="Verdana" w:hAnsi="Verdana" w:cs="Arial"/>
                <w:sz w:val="10"/>
                <w:szCs w:val="10"/>
                <w:lang w:val="fr-FR"/>
              </w:rPr>
            </w:pPr>
          </w:p>
          <w:p w14:paraId="4987E8BB" w14:textId="77777777" w:rsidR="00B2536C" w:rsidRPr="006C6203" w:rsidRDefault="00B2536C" w:rsidP="003B45FA">
            <w:pPr>
              <w:spacing w:before="40" w:after="40"/>
              <w:rPr>
                <w:rFonts w:ascii="Verdana" w:hAnsi="Verdana" w:cs="Arial"/>
                <w:sz w:val="10"/>
                <w:szCs w:val="10"/>
                <w:lang w:val="fr-FR"/>
              </w:rPr>
            </w:pPr>
          </w:p>
          <w:p w14:paraId="3199A571" w14:textId="77777777" w:rsidR="00B2536C" w:rsidRPr="006C6203" w:rsidRDefault="00B2536C" w:rsidP="003B45FA">
            <w:pPr>
              <w:spacing w:before="40" w:after="40"/>
              <w:rPr>
                <w:rFonts w:ascii="Verdana" w:hAnsi="Verdana" w:cs="Arial"/>
                <w:sz w:val="10"/>
                <w:szCs w:val="10"/>
                <w:lang w:val="fr-FR"/>
              </w:rPr>
            </w:pPr>
          </w:p>
          <w:p w14:paraId="5BD3B51F" w14:textId="77777777" w:rsidR="00B2536C" w:rsidRPr="006C6203" w:rsidRDefault="00B2536C" w:rsidP="003B45FA">
            <w:pPr>
              <w:spacing w:before="40" w:after="40"/>
              <w:rPr>
                <w:rFonts w:ascii="Verdana" w:hAnsi="Verdana" w:cs="Arial"/>
                <w:sz w:val="10"/>
                <w:szCs w:val="10"/>
                <w:lang w:val="fr-FR"/>
              </w:rPr>
            </w:pPr>
          </w:p>
          <w:p w14:paraId="7A1A375F" w14:textId="77777777" w:rsidR="00B2536C" w:rsidRPr="006C6203" w:rsidRDefault="00B2536C" w:rsidP="003B45FA">
            <w:pPr>
              <w:spacing w:before="40" w:after="40"/>
              <w:rPr>
                <w:rFonts w:ascii="Verdana" w:hAnsi="Verdana" w:cs="Arial"/>
                <w:sz w:val="10"/>
                <w:szCs w:val="10"/>
                <w:lang w:val="fr-FR"/>
              </w:rPr>
            </w:pPr>
          </w:p>
          <w:p w14:paraId="42502BC7" w14:textId="77777777" w:rsidR="00B2536C" w:rsidRPr="006C6203" w:rsidRDefault="00B2536C" w:rsidP="003B45FA">
            <w:pPr>
              <w:spacing w:before="40" w:after="40"/>
              <w:rPr>
                <w:rFonts w:ascii="Verdana" w:hAnsi="Verdana" w:cs="Arial"/>
                <w:sz w:val="10"/>
                <w:szCs w:val="10"/>
                <w:lang w:val="fr-FR"/>
              </w:rPr>
            </w:pPr>
          </w:p>
          <w:p w14:paraId="24C84928" w14:textId="77777777" w:rsidR="00B2536C" w:rsidRPr="006C6203" w:rsidRDefault="00B2536C" w:rsidP="003B45FA">
            <w:pPr>
              <w:spacing w:before="40" w:after="40"/>
              <w:rPr>
                <w:rFonts w:ascii="Verdana" w:hAnsi="Verdana" w:cs="Arial"/>
                <w:sz w:val="10"/>
                <w:szCs w:val="10"/>
                <w:lang w:val="fr-FR"/>
              </w:rPr>
            </w:pPr>
          </w:p>
          <w:p w14:paraId="6DF6F30F" w14:textId="77777777" w:rsidR="00B2536C" w:rsidRPr="006C6203" w:rsidRDefault="00B2536C" w:rsidP="003B45FA">
            <w:pPr>
              <w:spacing w:before="40" w:after="40"/>
              <w:rPr>
                <w:rFonts w:ascii="Verdana" w:hAnsi="Verdana" w:cs="Arial"/>
                <w:sz w:val="10"/>
                <w:szCs w:val="10"/>
                <w:lang w:val="fr-FR"/>
              </w:rPr>
            </w:pPr>
          </w:p>
          <w:p w14:paraId="26C03894" w14:textId="77777777" w:rsidR="00B2536C" w:rsidRPr="006C6203" w:rsidRDefault="00B2536C" w:rsidP="003B45FA">
            <w:pPr>
              <w:spacing w:before="40" w:after="40"/>
              <w:rPr>
                <w:rFonts w:ascii="Verdana" w:hAnsi="Verdana" w:cs="Arial"/>
                <w:sz w:val="10"/>
                <w:szCs w:val="10"/>
                <w:lang w:val="fr-FR"/>
              </w:rPr>
            </w:pPr>
          </w:p>
          <w:p w14:paraId="43322846" w14:textId="77777777" w:rsidR="00B2536C" w:rsidRPr="006C6203" w:rsidRDefault="00B2536C" w:rsidP="003B45FA">
            <w:pPr>
              <w:spacing w:before="40" w:after="40"/>
              <w:rPr>
                <w:rFonts w:ascii="Verdana" w:hAnsi="Verdana" w:cs="Arial"/>
                <w:sz w:val="10"/>
                <w:szCs w:val="10"/>
                <w:lang w:val="fr-FR"/>
              </w:rPr>
            </w:pPr>
          </w:p>
          <w:p w14:paraId="08F567CE" w14:textId="77777777" w:rsidR="00B2536C" w:rsidRPr="006C6203" w:rsidRDefault="00B2536C" w:rsidP="003B45FA">
            <w:pPr>
              <w:spacing w:before="40" w:after="40"/>
              <w:rPr>
                <w:rFonts w:ascii="Verdana" w:hAnsi="Verdana" w:cs="Arial"/>
                <w:sz w:val="10"/>
                <w:szCs w:val="10"/>
                <w:lang w:val="fr-FR"/>
              </w:rPr>
            </w:pPr>
          </w:p>
          <w:p w14:paraId="020C63D2" w14:textId="77777777" w:rsidR="00B2536C" w:rsidRPr="006C6203" w:rsidRDefault="00B2536C" w:rsidP="003B45FA">
            <w:pPr>
              <w:spacing w:before="40" w:after="40"/>
              <w:rPr>
                <w:rFonts w:ascii="Verdana" w:hAnsi="Verdana" w:cs="Arial"/>
                <w:sz w:val="10"/>
                <w:szCs w:val="10"/>
                <w:lang w:val="fr-FR"/>
              </w:rPr>
            </w:pPr>
          </w:p>
          <w:p w14:paraId="28F7ED65" w14:textId="77777777" w:rsidR="00B2536C" w:rsidRPr="006C6203" w:rsidRDefault="00B2536C" w:rsidP="003B45FA">
            <w:pPr>
              <w:spacing w:before="40" w:after="40"/>
              <w:rPr>
                <w:rFonts w:ascii="Verdana" w:hAnsi="Verdana" w:cs="Arial"/>
                <w:sz w:val="10"/>
                <w:szCs w:val="10"/>
                <w:lang w:val="fr-FR"/>
              </w:rPr>
            </w:pPr>
          </w:p>
          <w:p w14:paraId="1E22EFF5" w14:textId="77777777" w:rsidR="00B2536C" w:rsidRPr="006C6203" w:rsidRDefault="00B2536C" w:rsidP="003B45FA">
            <w:pPr>
              <w:spacing w:before="40" w:after="40"/>
              <w:rPr>
                <w:rFonts w:ascii="Verdana" w:hAnsi="Verdana" w:cs="Arial"/>
                <w:sz w:val="10"/>
                <w:szCs w:val="10"/>
                <w:lang w:val="fr-FR"/>
              </w:rPr>
            </w:pPr>
          </w:p>
          <w:p w14:paraId="1AD9D961" w14:textId="77777777" w:rsidR="00B2536C" w:rsidRPr="006C6203" w:rsidRDefault="00B2536C" w:rsidP="003B45FA">
            <w:pPr>
              <w:spacing w:before="40" w:after="40"/>
              <w:rPr>
                <w:rFonts w:ascii="Verdana" w:hAnsi="Verdana" w:cs="Arial"/>
                <w:sz w:val="10"/>
                <w:szCs w:val="10"/>
                <w:lang w:val="fr-FR"/>
              </w:rPr>
            </w:pPr>
          </w:p>
          <w:p w14:paraId="50FBC23A" w14:textId="77777777" w:rsidR="00B2536C" w:rsidRPr="006C6203" w:rsidRDefault="00B2536C" w:rsidP="003B45FA">
            <w:pPr>
              <w:spacing w:before="40" w:after="40"/>
              <w:rPr>
                <w:rFonts w:ascii="Verdana" w:hAnsi="Verdana" w:cs="Arial"/>
                <w:sz w:val="10"/>
                <w:szCs w:val="10"/>
                <w:lang w:val="fr-FR"/>
              </w:rPr>
            </w:pPr>
          </w:p>
          <w:p w14:paraId="59B42A2A" w14:textId="77777777" w:rsidR="00B2536C" w:rsidRPr="006C6203" w:rsidRDefault="00B2536C" w:rsidP="003B45FA">
            <w:pPr>
              <w:spacing w:before="40" w:after="40"/>
              <w:rPr>
                <w:rFonts w:ascii="Verdana" w:hAnsi="Verdana" w:cs="Arial"/>
                <w:sz w:val="10"/>
                <w:szCs w:val="10"/>
                <w:lang w:val="fr-FR"/>
              </w:rPr>
            </w:pPr>
          </w:p>
          <w:p w14:paraId="11B1C7F8" w14:textId="77777777" w:rsidR="00B2536C" w:rsidRPr="006C6203" w:rsidRDefault="00B2536C" w:rsidP="003B45FA">
            <w:pPr>
              <w:spacing w:before="40" w:after="40"/>
              <w:rPr>
                <w:rFonts w:ascii="Verdana" w:hAnsi="Verdana" w:cs="Arial"/>
                <w:sz w:val="10"/>
                <w:szCs w:val="10"/>
                <w:lang w:val="fr-FR"/>
              </w:rPr>
            </w:pPr>
          </w:p>
          <w:p w14:paraId="03BE95FD" w14:textId="77777777" w:rsidR="00B2536C" w:rsidRPr="006C6203" w:rsidRDefault="00B2536C" w:rsidP="003B45FA">
            <w:pPr>
              <w:spacing w:before="40" w:after="40"/>
              <w:rPr>
                <w:rFonts w:ascii="Verdana" w:hAnsi="Verdana" w:cs="Arial"/>
                <w:sz w:val="10"/>
                <w:szCs w:val="10"/>
                <w:lang w:val="fr-FR"/>
              </w:rPr>
            </w:pPr>
          </w:p>
          <w:p w14:paraId="4C741009" w14:textId="77777777" w:rsidR="00B2536C" w:rsidRPr="006C6203" w:rsidRDefault="00B2536C" w:rsidP="003B45FA">
            <w:pPr>
              <w:spacing w:before="40" w:after="40"/>
              <w:rPr>
                <w:rFonts w:ascii="Verdana" w:hAnsi="Verdana" w:cs="Arial"/>
                <w:sz w:val="10"/>
                <w:szCs w:val="10"/>
                <w:lang w:val="fr-FR"/>
              </w:rPr>
            </w:pPr>
          </w:p>
          <w:p w14:paraId="34F7F599" w14:textId="77777777" w:rsidR="00B2536C" w:rsidRPr="006C6203" w:rsidRDefault="00B2536C" w:rsidP="003B45FA">
            <w:pPr>
              <w:spacing w:before="40" w:after="40"/>
              <w:rPr>
                <w:rFonts w:ascii="Verdana" w:hAnsi="Verdana" w:cs="Arial"/>
                <w:sz w:val="10"/>
                <w:szCs w:val="10"/>
                <w:lang w:val="fr-FR"/>
              </w:rPr>
            </w:pPr>
          </w:p>
          <w:p w14:paraId="3881658B" w14:textId="77777777" w:rsidR="00B2536C" w:rsidRPr="006C6203" w:rsidRDefault="00B2536C" w:rsidP="003B45FA">
            <w:pPr>
              <w:spacing w:before="40" w:after="40"/>
              <w:rPr>
                <w:rFonts w:ascii="Verdana" w:hAnsi="Verdana" w:cs="Arial"/>
                <w:sz w:val="10"/>
                <w:szCs w:val="10"/>
                <w:lang w:val="fr-FR"/>
              </w:rPr>
            </w:pPr>
          </w:p>
          <w:p w14:paraId="3772AAFB" w14:textId="77777777" w:rsidR="00B2536C" w:rsidRPr="006C6203" w:rsidRDefault="00B2536C" w:rsidP="003B45FA">
            <w:pPr>
              <w:spacing w:before="40" w:after="40"/>
              <w:rPr>
                <w:rFonts w:ascii="Verdana" w:hAnsi="Verdana" w:cs="Arial"/>
                <w:sz w:val="10"/>
                <w:szCs w:val="10"/>
                <w:lang w:val="fr-FR"/>
              </w:rPr>
            </w:pPr>
          </w:p>
          <w:p w14:paraId="02009C90" w14:textId="77777777" w:rsidR="00B2536C" w:rsidRPr="006C6203" w:rsidRDefault="00B2536C" w:rsidP="003B45FA">
            <w:pPr>
              <w:spacing w:before="40" w:after="40"/>
              <w:rPr>
                <w:rFonts w:ascii="Verdana" w:hAnsi="Verdana" w:cs="Arial"/>
                <w:sz w:val="10"/>
                <w:szCs w:val="10"/>
                <w:lang w:val="fr-FR"/>
              </w:rPr>
            </w:pPr>
          </w:p>
          <w:p w14:paraId="73AA8244" w14:textId="77777777" w:rsidR="00B2536C" w:rsidRPr="006C6203" w:rsidRDefault="00B2536C" w:rsidP="003B45FA">
            <w:pPr>
              <w:spacing w:before="40" w:after="40"/>
              <w:rPr>
                <w:rFonts w:ascii="Verdana" w:hAnsi="Verdana" w:cs="Arial"/>
                <w:sz w:val="10"/>
                <w:szCs w:val="10"/>
                <w:lang w:val="fr-FR"/>
              </w:rPr>
            </w:pPr>
          </w:p>
          <w:p w14:paraId="12A7AE46" w14:textId="77777777" w:rsidR="00B2536C" w:rsidRPr="006C6203" w:rsidRDefault="00B2536C" w:rsidP="003B45FA">
            <w:pPr>
              <w:spacing w:before="40" w:after="40"/>
              <w:rPr>
                <w:rFonts w:ascii="Verdana" w:hAnsi="Verdana" w:cs="Arial"/>
                <w:sz w:val="10"/>
                <w:szCs w:val="10"/>
                <w:lang w:val="fr-FR"/>
              </w:rPr>
            </w:pPr>
          </w:p>
          <w:p w14:paraId="12C8EC0B" w14:textId="77777777" w:rsidR="004C22D3" w:rsidRPr="006C6203" w:rsidRDefault="004C22D3" w:rsidP="003B45FA">
            <w:pPr>
              <w:spacing w:before="40" w:after="40"/>
              <w:rPr>
                <w:rFonts w:ascii="Verdana" w:hAnsi="Verdana" w:cs="Arial"/>
                <w:sz w:val="10"/>
                <w:szCs w:val="10"/>
                <w:lang w:val="fr-FR"/>
              </w:rPr>
            </w:pPr>
          </w:p>
          <w:p w14:paraId="6E976408"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Q8.2.2</w:t>
            </w:r>
          </w:p>
          <w:p w14:paraId="40E58AEE"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Q8.5.2</w:t>
            </w:r>
          </w:p>
          <w:p w14:paraId="410FA866"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Q8.5.1</w:t>
            </w:r>
          </w:p>
          <w:p w14:paraId="10BC2607"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Q8.1</w:t>
            </w:r>
          </w:p>
          <w:p w14:paraId="1D0B8D46"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Q8.2.1</w:t>
            </w:r>
          </w:p>
          <w:p w14:paraId="5F3768C8"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Q8.6</w:t>
            </w:r>
          </w:p>
          <w:p w14:paraId="6BBB9CE4"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lastRenderedPageBreak/>
              <w:t>Q7.1.6</w:t>
            </w:r>
          </w:p>
          <w:p w14:paraId="177EC7AC"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Q7.1</w:t>
            </w:r>
          </w:p>
          <w:p w14:paraId="75BEDA3D"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Q7.1.5</w:t>
            </w:r>
          </w:p>
          <w:p w14:paraId="35C73E50"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Q7.2</w:t>
            </w:r>
          </w:p>
          <w:p w14:paraId="37AE491F"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Q8.2.3/4</w:t>
            </w:r>
          </w:p>
          <w:p w14:paraId="3437FDBC"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 xml:space="preserve">Q8.6 </w:t>
            </w:r>
          </w:p>
          <w:p w14:paraId="630DD61C" w14:textId="77777777" w:rsidR="00A33A63" w:rsidRPr="006C6203" w:rsidRDefault="00A33A63" w:rsidP="00A33A63">
            <w:pPr>
              <w:rPr>
                <w:rFonts w:ascii="Verdana" w:hAnsi="Verdana"/>
                <w:sz w:val="20"/>
                <w:szCs w:val="20"/>
                <w:lang w:val="fr-FR"/>
              </w:rPr>
            </w:pPr>
            <w:r w:rsidRPr="006C6203">
              <w:rPr>
                <w:rFonts w:ascii="Verdana" w:hAnsi="Verdana"/>
                <w:sz w:val="20"/>
                <w:szCs w:val="20"/>
                <w:lang w:val="fr-FR"/>
              </w:rPr>
              <w:t>Q8.5.4/5</w:t>
            </w:r>
          </w:p>
          <w:p w14:paraId="24DBCE95" w14:textId="77777777" w:rsidR="00A33A63" w:rsidRPr="006C6203" w:rsidRDefault="00A33A63" w:rsidP="00A33A63">
            <w:pPr>
              <w:spacing w:before="40" w:after="40"/>
              <w:rPr>
                <w:rFonts w:ascii="Verdana" w:hAnsi="Verdana" w:cs="Arial"/>
                <w:sz w:val="20"/>
                <w:szCs w:val="20"/>
                <w:lang w:val="fr-FR"/>
              </w:rPr>
            </w:pPr>
            <w:r w:rsidRPr="006C6203">
              <w:rPr>
                <w:rFonts w:ascii="Verdana" w:hAnsi="Verdana" w:cs="Arial"/>
                <w:sz w:val="20"/>
                <w:szCs w:val="20"/>
                <w:lang w:val="fr-FR"/>
              </w:rPr>
              <w:t>Q8.4.1/2/3</w:t>
            </w:r>
          </w:p>
          <w:p w14:paraId="489D2E95" w14:textId="5110D2E2" w:rsidR="00A33A63" w:rsidRPr="006C6203" w:rsidRDefault="00A33A63" w:rsidP="003B45FA">
            <w:pPr>
              <w:spacing w:before="40" w:after="40"/>
              <w:rPr>
                <w:rFonts w:ascii="Verdana" w:hAnsi="Verdana" w:cs="Arial"/>
                <w:sz w:val="20"/>
                <w:szCs w:val="20"/>
                <w:lang w:val="fr-FR"/>
              </w:rPr>
            </w:pPr>
          </w:p>
          <w:p w14:paraId="0D771041" w14:textId="2BB75386" w:rsidR="00A33A63" w:rsidRPr="006C6203" w:rsidRDefault="00A33A63" w:rsidP="003B45FA">
            <w:pPr>
              <w:spacing w:before="40" w:after="40"/>
              <w:rPr>
                <w:rFonts w:ascii="Verdana" w:hAnsi="Verdana" w:cs="Arial"/>
                <w:sz w:val="20"/>
                <w:szCs w:val="20"/>
                <w:lang w:val="fr-FR"/>
              </w:rPr>
            </w:pPr>
          </w:p>
          <w:p w14:paraId="330C0137" w14:textId="77777777" w:rsidR="00A33A63" w:rsidRPr="006C6203" w:rsidRDefault="00A33A63" w:rsidP="003B45FA">
            <w:pPr>
              <w:spacing w:before="40" w:after="40"/>
              <w:rPr>
                <w:rFonts w:ascii="Verdana" w:hAnsi="Verdana" w:cs="Arial"/>
                <w:sz w:val="20"/>
                <w:szCs w:val="20"/>
                <w:lang w:val="fr-FR"/>
              </w:rPr>
            </w:pPr>
          </w:p>
          <w:p w14:paraId="4F7EC3C8" w14:textId="77777777" w:rsidR="00C77784" w:rsidRPr="006C6203" w:rsidRDefault="00C77784" w:rsidP="003B45FA">
            <w:pPr>
              <w:spacing w:before="40" w:after="40"/>
              <w:rPr>
                <w:rFonts w:ascii="Verdana" w:hAnsi="Verdana" w:cs="Arial"/>
                <w:sz w:val="20"/>
                <w:szCs w:val="20"/>
                <w:lang w:val="fr-FR"/>
              </w:rPr>
            </w:pPr>
          </w:p>
          <w:p w14:paraId="1DC66D5D" w14:textId="77777777" w:rsidR="00C77784" w:rsidRPr="006C6203" w:rsidRDefault="00C77784" w:rsidP="00C77784">
            <w:pPr>
              <w:spacing w:before="40" w:after="40"/>
              <w:rPr>
                <w:rFonts w:ascii="Verdana" w:hAnsi="Verdana" w:cs="Arial"/>
                <w:sz w:val="20"/>
                <w:szCs w:val="20"/>
                <w:lang w:val="fr-FR"/>
              </w:rPr>
            </w:pPr>
          </w:p>
          <w:p w14:paraId="1DB89FCB" w14:textId="77777777" w:rsidR="00C77784" w:rsidRPr="006C6203" w:rsidRDefault="00C77784" w:rsidP="00C77784">
            <w:pPr>
              <w:spacing w:before="40" w:after="40"/>
              <w:rPr>
                <w:rFonts w:ascii="Verdana" w:hAnsi="Verdana" w:cs="Arial"/>
                <w:sz w:val="20"/>
                <w:szCs w:val="20"/>
                <w:lang w:val="fr-FR"/>
              </w:rPr>
            </w:pPr>
          </w:p>
          <w:p w14:paraId="28072FF9" w14:textId="77777777" w:rsidR="00C77784" w:rsidRPr="006C6203" w:rsidRDefault="00C77784" w:rsidP="00C77784">
            <w:pPr>
              <w:spacing w:before="40" w:after="40"/>
              <w:rPr>
                <w:rFonts w:ascii="Verdana" w:hAnsi="Verdana" w:cs="Arial"/>
                <w:sz w:val="20"/>
                <w:szCs w:val="20"/>
                <w:lang w:val="fr-FR"/>
              </w:rPr>
            </w:pPr>
          </w:p>
          <w:p w14:paraId="35A03AF0" w14:textId="0662F4A0" w:rsidR="00C77784" w:rsidRPr="006C6203" w:rsidRDefault="00C77784" w:rsidP="00C77784">
            <w:pPr>
              <w:spacing w:before="40" w:after="40"/>
              <w:rPr>
                <w:rFonts w:ascii="Verdana" w:hAnsi="Verdana" w:cs="Arial"/>
                <w:sz w:val="20"/>
                <w:szCs w:val="20"/>
                <w:lang w:val="fr-FR"/>
              </w:rPr>
            </w:pPr>
          </w:p>
          <w:p w14:paraId="3E92BD05" w14:textId="77777777" w:rsidR="00C77784" w:rsidRPr="006C6203" w:rsidRDefault="00C77784" w:rsidP="00C77784">
            <w:pPr>
              <w:spacing w:before="40" w:after="40"/>
              <w:rPr>
                <w:rFonts w:ascii="Verdana" w:hAnsi="Verdana" w:cs="Arial"/>
                <w:sz w:val="20"/>
                <w:szCs w:val="20"/>
                <w:lang w:val="fr-FR"/>
              </w:rPr>
            </w:pPr>
          </w:p>
          <w:p w14:paraId="62CEDEFC" w14:textId="77777777" w:rsidR="00C77784" w:rsidRPr="006C6203" w:rsidRDefault="00C77784" w:rsidP="00C77784">
            <w:pPr>
              <w:spacing w:before="40" w:after="40"/>
              <w:rPr>
                <w:rFonts w:ascii="Verdana" w:hAnsi="Verdana" w:cs="Arial"/>
                <w:sz w:val="20"/>
                <w:szCs w:val="20"/>
                <w:lang w:val="fr-FR"/>
              </w:rPr>
            </w:pPr>
          </w:p>
          <w:p w14:paraId="23D5F799" w14:textId="77777777" w:rsidR="00C77784" w:rsidRPr="006C6203" w:rsidRDefault="00C77784" w:rsidP="00C77784">
            <w:pPr>
              <w:spacing w:before="40" w:after="40"/>
              <w:rPr>
                <w:rFonts w:ascii="Verdana" w:hAnsi="Verdana" w:cs="Arial"/>
                <w:sz w:val="20"/>
                <w:szCs w:val="20"/>
                <w:lang w:val="fr-FR"/>
              </w:rPr>
            </w:pPr>
          </w:p>
          <w:p w14:paraId="253D71BE" w14:textId="77777777" w:rsidR="00C77784" w:rsidRPr="006C6203" w:rsidRDefault="00C77784" w:rsidP="00C77784">
            <w:pPr>
              <w:spacing w:before="40" w:after="40"/>
              <w:rPr>
                <w:rFonts w:ascii="Verdana" w:hAnsi="Verdana" w:cs="Arial"/>
                <w:sz w:val="20"/>
                <w:szCs w:val="20"/>
                <w:lang w:val="fr-FR"/>
              </w:rPr>
            </w:pPr>
          </w:p>
          <w:p w14:paraId="015B51BE" w14:textId="77777777" w:rsidR="00C77784" w:rsidRPr="006C6203" w:rsidRDefault="00C77784" w:rsidP="00C77784">
            <w:pPr>
              <w:spacing w:before="40" w:after="40"/>
              <w:rPr>
                <w:rFonts w:ascii="Verdana" w:hAnsi="Verdana" w:cs="Arial"/>
                <w:sz w:val="20"/>
                <w:szCs w:val="20"/>
                <w:lang w:val="fr-FR"/>
              </w:rPr>
            </w:pPr>
          </w:p>
          <w:p w14:paraId="368E3277" w14:textId="77777777" w:rsidR="00F800FA" w:rsidRPr="006C6203" w:rsidRDefault="00F800FA" w:rsidP="00C77784">
            <w:pPr>
              <w:spacing w:before="40" w:after="40"/>
              <w:rPr>
                <w:rFonts w:ascii="Verdana" w:hAnsi="Verdana" w:cs="Arial"/>
                <w:sz w:val="20"/>
                <w:szCs w:val="20"/>
                <w:lang w:val="fr-FR"/>
              </w:rPr>
            </w:pPr>
          </w:p>
          <w:p w14:paraId="22D52CAB" w14:textId="77777777" w:rsidR="00F800FA" w:rsidRPr="006C6203" w:rsidRDefault="00F800FA" w:rsidP="00C77784">
            <w:pPr>
              <w:spacing w:before="40" w:after="40"/>
              <w:rPr>
                <w:rFonts w:ascii="Verdana" w:hAnsi="Verdana" w:cs="Arial"/>
                <w:sz w:val="20"/>
                <w:szCs w:val="20"/>
                <w:lang w:val="fr-FR"/>
              </w:rPr>
            </w:pPr>
          </w:p>
          <w:p w14:paraId="3A81EC9F" w14:textId="77777777" w:rsidR="00F800FA" w:rsidRPr="006C6203" w:rsidRDefault="00F800FA" w:rsidP="00C77784">
            <w:pPr>
              <w:spacing w:before="40" w:after="40"/>
              <w:rPr>
                <w:rFonts w:ascii="Verdana" w:hAnsi="Verdana" w:cs="Arial"/>
                <w:sz w:val="20"/>
                <w:szCs w:val="20"/>
                <w:lang w:val="fr-FR"/>
              </w:rPr>
            </w:pPr>
          </w:p>
          <w:p w14:paraId="56D37C98" w14:textId="77777777" w:rsidR="00F800FA" w:rsidRPr="006C6203" w:rsidRDefault="00F800FA" w:rsidP="00C77784">
            <w:pPr>
              <w:spacing w:before="40" w:after="40"/>
              <w:rPr>
                <w:rFonts w:ascii="Verdana" w:hAnsi="Verdana" w:cs="Arial"/>
                <w:sz w:val="20"/>
                <w:szCs w:val="20"/>
                <w:lang w:val="fr-FR"/>
              </w:rPr>
            </w:pPr>
          </w:p>
          <w:p w14:paraId="13090F6D" w14:textId="77777777" w:rsidR="00F800FA" w:rsidRPr="006C6203" w:rsidRDefault="00F800FA" w:rsidP="00C77784">
            <w:pPr>
              <w:spacing w:before="40" w:after="40"/>
              <w:rPr>
                <w:rFonts w:ascii="Verdana" w:hAnsi="Verdana" w:cs="Arial"/>
                <w:sz w:val="20"/>
                <w:szCs w:val="20"/>
                <w:lang w:val="fr-FR"/>
              </w:rPr>
            </w:pPr>
          </w:p>
          <w:p w14:paraId="3042578F" w14:textId="77777777" w:rsidR="00C77784" w:rsidRPr="006C6203" w:rsidRDefault="00C77784" w:rsidP="00C77784">
            <w:pPr>
              <w:spacing w:before="40" w:after="40"/>
              <w:rPr>
                <w:rFonts w:ascii="Verdana" w:hAnsi="Verdana" w:cs="Arial"/>
                <w:sz w:val="20"/>
                <w:szCs w:val="20"/>
                <w:lang w:val="fr-FR"/>
              </w:rPr>
            </w:pPr>
          </w:p>
          <w:p w14:paraId="4FE845B1" w14:textId="77777777" w:rsidR="00C77784" w:rsidRPr="006C6203" w:rsidRDefault="00C77784" w:rsidP="00C77784">
            <w:pPr>
              <w:spacing w:before="40" w:after="40"/>
              <w:rPr>
                <w:rFonts w:ascii="Verdana" w:hAnsi="Verdana" w:cs="Arial"/>
                <w:sz w:val="20"/>
                <w:szCs w:val="20"/>
                <w:lang w:val="fr-FR"/>
              </w:rPr>
            </w:pPr>
          </w:p>
          <w:p w14:paraId="0245D6E5" w14:textId="77777777" w:rsidR="00C77784" w:rsidRPr="006C6203" w:rsidRDefault="00C77784" w:rsidP="00C77784">
            <w:pPr>
              <w:spacing w:before="40" w:after="40"/>
              <w:rPr>
                <w:rFonts w:ascii="Verdana" w:hAnsi="Verdana" w:cs="Arial"/>
                <w:sz w:val="20"/>
                <w:szCs w:val="20"/>
                <w:lang w:val="fr-FR"/>
              </w:rPr>
            </w:pPr>
          </w:p>
          <w:p w14:paraId="76FF334B" w14:textId="77777777" w:rsidR="00C77784" w:rsidRPr="006C6203" w:rsidRDefault="00C77784" w:rsidP="00C77784">
            <w:pPr>
              <w:spacing w:before="40" w:after="40"/>
              <w:rPr>
                <w:rFonts w:ascii="Verdana" w:hAnsi="Verdana" w:cs="Arial"/>
                <w:sz w:val="20"/>
                <w:szCs w:val="20"/>
                <w:lang w:val="fr-FR"/>
              </w:rPr>
            </w:pPr>
          </w:p>
          <w:p w14:paraId="6EF4EDA0" w14:textId="77777777" w:rsidR="00C77784" w:rsidRPr="006C6203" w:rsidRDefault="00C77784" w:rsidP="00C77784">
            <w:pPr>
              <w:spacing w:before="40" w:after="40"/>
              <w:rPr>
                <w:rFonts w:ascii="Verdana" w:hAnsi="Verdana" w:cs="Arial"/>
                <w:sz w:val="20"/>
                <w:szCs w:val="20"/>
                <w:lang w:val="fr-FR"/>
              </w:rPr>
            </w:pPr>
          </w:p>
          <w:p w14:paraId="2A61437E" w14:textId="2DE0361B" w:rsidR="00C77784" w:rsidRPr="006C6203" w:rsidRDefault="00C77784" w:rsidP="00C77784">
            <w:pPr>
              <w:spacing w:before="40" w:after="40"/>
              <w:rPr>
                <w:rFonts w:ascii="Verdana" w:hAnsi="Verdana" w:cs="Arial"/>
                <w:sz w:val="20"/>
                <w:szCs w:val="20"/>
                <w:lang w:val="fr-FR"/>
              </w:rPr>
            </w:pPr>
          </w:p>
          <w:p w14:paraId="1939CFCD" w14:textId="59E5B307" w:rsidR="004C22D3" w:rsidRPr="006C6203" w:rsidRDefault="004C22D3" w:rsidP="00C77784">
            <w:pPr>
              <w:spacing w:before="40" w:after="40"/>
              <w:rPr>
                <w:rFonts w:ascii="Verdana" w:hAnsi="Verdana" w:cs="Arial"/>
                <w:sz w:val="20"/>
                <w:szCs w:val="20"/>
                <w:lang w:val="fr-FR"/>
              </w:rPr>
            </w:pPr>
          </w:p>
          <w:p w14:paraId="5C11FF4A" w14:textId="397B9B5E" w:rsidR="004C22D3" w:rsidRPr="006C6203" w:rsidRDefault="004C22D3" w:rsidP="00C77784">
            <w:pPr>
              <w:spacing w:before="40" w:after="40"/>
              <w:rPr>
                <w:rFonts w:ascii="Verdana" w:hAnsi="Verdana" w:cs="Arial"/>
                <w:sz w:val="20"/>
                <w:szCs w:val="20"/>
                <w:lang w:val="fr-FR"/>
              </w:rPr>
            </w:pPr>
          </w:p>
          <w:p w14:paraId="560424B0" w14:textId="78004EF9" w:rsidR="004C22D3" w:rsidRPr="006C6203" w:rsidRDefault="004C22D3" w:rsidP="00C77784">
            <w:pPr>
              <w:spacing w:before="40" w:after="40"/>
              <w:rPr>
                <w:rFonts w:ascii="Verdana" w:hAnsi="Verdana" w:cs="Arial"/>
                <w:sz w:val="12"/>
                <w:szCs w:val="12"/>
                <w:lang w:val="fr-FR"/>
              </w:rPr>
            </w:pPr>
          </w:p>
          <w:p w14:paraId="232E4ECB" w14:textId="77777777" w:rsidR="00F800FA" w:rsidRPr="006C6203" w:rsidRDefault="00F800FA" w:rsidP="00C77784">
            <w:pPr>
              <w:spacing w:before="40" w:after="40"/>
              <w:rPr>
                <w:rFonts w:ascii="Verdana" w:hAnsi="Verdana" w:cs="Arial"/>
                <w:sz w:val="20"/>
                <w:szCs w:val="20"/>
                <w:lang w:val="fr-FR"/>
              </w:rPr>
            </w:pPr>
          </w:p>
          <w:p w14:paraId="21D541BD" w14:textId="77777777" w:rsidR="00F800FA" w:rsidRPr="006C6203" w:rsidRDefault="00F800FA" w:rsidP="00C77784">
            <w:pPr>
              <w:spacing w:before="40" w:after="40"/>
              <w:rPr>
                <w:rFonts w:ascii="Verdana" w:hAnsi="Verdana" w:cs="Arial"/>
                <w:sz w:val="20"/>
                <w:szCs w:val="20"/>
                <w:lang w:val="fr-FR"/>
              </w:rPr>
            </w:pPr>
          </w:p>
          <w:p w14:paraId="143E19DE" w14:textId="77777777" w:rsidR="00F800FA" w:rsidRPr="006C6203" w:rsidRDefault="00F800FA" w:rsidP="00C77784">
            <w:pPr>
              <w:spacing w:before="40" w:after="40"/>
              <w:rPr>
                <w:rFonts w:ascii="Verdana" w:hAnsi="Verdana" w:cs="Arial"/>
                <w:sz w:val="20"/>
                <w:szCs w:val="20"/>
                <w:lang w:val="fr-FR"/>
              </w:rPr>
            </w:pPr>
          </w:p>
          <w:p w14:paraId="32CE0AA9" w14:textId="77777777" w:rsidR="00F800FA" w:rsidRPr="006C6203" w:rsidRDefault="00F800FA" w:rsidP="00C77784">
            <w:pPr>
              <w:spacing w:before="40" w:after="40"/>
              <w:rPr>
                <w:rFonts w:ascii="Verdana" w:hAnsi="Verdana" w:cs="Arial"/>
                <w:sz w:val="20"/>
                <w:szCs w:val="20"/>
                <w:lang w:val="fr-FR"/>
              </w:rPr>
            </w:pPr>
          </w:p>
          <w:p w14:paraId="15E1AF7A" w14:textId="77777777" w:rsidR="00F800FA" w:rsidRPr="006C6203" w:rsidRDefault="00F800FA" w:rsidP="00C77784">
            <w:pPr>
              <w:spacing w:before="40" w:after="40"/>
              <w:rPr>
                <w:rFonts w:ascii="Verdana" w:hAnsi="Verdana" w:cs="Arial"/>
                <w:sz w:val="20"/>
                <w:szCs w:val="20"/>
                <w:lang w:val="fr-FR"/>
              </w:rPr>
            </w:pPr>
          </w:p>
          <w:p w14:paraId="6E362135" w14:textId="77777777" w:rsidR="00F800FA" w:rsidRPr="006C6203" w:rsidRDefault="00F800FA" w:rsidP="00C77784">
            <w:pPr>
              <w:spacing w:before="40" w:after="40"/>
              <w:rPr>
                <w:rFonts w:ascii="Verdana" w:hAnsi="Verdana" w:cs="Arial"/>
                <w:sz w:val="20"/>
                <w:szCs w:val="20"/>
                <w:lang w:val="fr-FR"/>
              </w:rPr>
            </w:pPr>
          </w:p>
          <w:p w14:paraId="28EFEC30" w14:textId="77777777" w:rsidR="00F800FA" w:rsidRPr="006C6203" w:rsidRDefault="00F800FA" w:rsidP="00C77784">
            <w:pPr>
              <w:spacing w:before="40" w:after="40"/>
              <w:rPr>
                <w:rFonts w:ascii="Verdana" w:hAnsi="Verdana" w:cs="Arial"/>
                <w:sz w:val="20"/>
                <w:szCs w:val="20"/>
                <w:lang w:val="fr-FR"/>
              </w:rPr>
            </w:pPr>
          </w:p>
          <w:p w14:paraId="410309FB" w14:textId="77777777" w:rsidR="00F800FA" w:rsidRPr="006C6203" w:rsidRDefault="00F800FA" w:rsidP="00C77784">
            <w:pPr>
              <w:spacing w:before="40" w:after="40"/>
              <w:rPr>
                <w:rFonts w:ascii="Verdana" w:hAnsi="Verdana" w:cs="Arial"/>
                <w:sz w:val="20"/>
                <w:szCs w:val="20"/>
                <w:lang w:val="fr-FR"/>
              </w:rPr>
            </w:pPr>
          </w:p>
          <w:p w14:paraId="770906E5" w14:textId="77777777" w:rsidR="00F800FA" w:rsidRPr="006C6203" w:rsidRDefault="00F800FA" w:rsidP="00C77784">
            <w:pPr>
              <w:spacing w:before="40" w:after="40"/>
              <w:rPr>
                <w:rFonts w:ascii="Verdana" w:hAnsi="Verdana" w:cs="Arial"/>
                <w:sz w:val="20"/>
                <w:szCs w:val="20"/>
                <w:lang w:val="fr-FR"/>
              </w:rPr>
            </w:pPr>
          </w:p>
          <w:p w14:paraId="1B68B0EC" w14:textId="77777777" w:rsidR="00F800FA" w:rsidRPr="006C6203" w:rsidRDefault="00F800FA" w:rsidP="00C77784">
            <w:pPr>
              <w:spacing w:before="40" w:after="40"/>
              <w:rPr>
                <w:rFonts w:ascii="Verdana" w:hAnsi="Verdana" w:cs="Arial"/>
                <w:sz w:val="20"/>
                <w:szCs w:val="20"/>
                <w:lang w:val="fr-FR"/>
              </w:rPr>
            </w:pPr>
          </w:p>
          <w:p w14:paraId="3C786EB2" w14:textId="77777777" w:rsidR="00F800FA" w:rsidRPr="006C6203" w:rsidRDefault="00F800FA" w:rsidP="00C77784">
            <w:pPr>
              <w:spacing w:before="40" w:after="40"/>
              <w:rPr>
                <w:rFonts w:ascii="Verdana" w:hAnsi="Verdana" w:cs="Arial"/>
                <w:sz w:val="20"/>
                <w:szCs w:val="20"/>
                <w:lang w:val="fr-FR"/>
              </w:rPr>
            </w:pPr>
          </w:p>
          <w:p w14:paraId="45BADA50" w14:textId="77777777" w:rsidR="00F800FA" w:rsidRPr="006C6203" w:rsidRDefault="00F800FA" w:rsidP="00F800FA">
            <w:pPr>
              <w:spacing w:before="40" w:after="40"/>
              <w:rPr>
                <w:rFonts w:ascii="Verdana" w:hAnsi="Verdana" w:cs="Arial"/>
                <w:sz w:val="20"/>
                <w:szCs w:val="20"/>
                <w:lang w:val="fr-FR"/>
              </w:rPr>
            </w:pPr>
          </w:p>
          <w:p w14:paraId="790E1534" w14:textId="77777777" w:rsidR="00F800FA" w:rsidRPr="006C6203" w:rsidRDefault="00F800FA" w:rsidP="00F800FA">
            <w:pPr>
              <w:spacing w:before="40" w:after="40"/>
              <w:rPr>
                <w:rFonts w:ascii="Verdana" w:hAnsi="Verdana" w:cs="Arial"/>
                <w:sz w:val="20"/>
                <w:szCs w:val="20"/>
                <w:lang w:val="fr-FR"/>
              </w:rPr>
            </w:pPr>
          </w:p>
          <w:p w14:paraId="21F121AE" w14:textId="77777777" w:rsidR="00F800FA" w:rsidRPr="006C6203" w:rsidRDefault="00F800FA" w:rsidP="00F800FA">
            <w:pPr>
              <w:spacing w:before="40" w:after="40"/>
              <w:rPr>
                <w:rFonts w:ascii="Verdana" w:hAnsi="Verdana" w:cs="Arial"/>
                <w:sz w:val="20"/>
                <w:szCs w:val="20"/>
                <w:lang w:val="fr-FR"/>
              </w:rPr>
            </w:pPr>
          </w:p>
          <w:p w14:paraId="0813FD4A" w14:textId="77777777" w:rsidR="00F800FA" w:rsidRPr="006C6203" w:rsidRDefault="00F800FA" w:rsidP="00F800FA">
            <w:pPr>
              <w:spacing w:before="40" w:after="40"/>
              <w:rPr>
                <w:rFonts w:ascii="Verdana" w:hAnsi="Verdana" w:cs="Arial"/>
                <w:sz w:val="20"/>
                <w:szCs w:val="20"/>
                <w:lang w:val="fr-FR"/>
              </w:rPr>
            </w:pPr>
          </w:p>
          <w:p w14:paraId="573881F7" w14:textId="77777777" w:rsidR="00F800FA" w:rsidRPr="006C6203" w:rsidRDefault="00F800FA" w:rsidP="00F800FA">
            <w:pPr>
              <w:spacing w:before="40" w:after="40"/>
              <w:rPr>
                <w:rFonts w:ascii="Verdana" w:hAnsi="Verdana" w:cs="Arial"/>
                <w:sz w:val="20"/>
                <w:szCs w:val="20"/>
                <w:lang w:val="fr-FR"/>
              </w:rPr>
            </w:pPr>
          </w:p>
          <w:p w14:paraId="0CAEA364" w14:textId="77777777" w:rsidR="00F800FA" w:rsidRPr="006C6203" w:rsidRDefault="00F800FA" w:rsidP="00F800FA">
            <w:pPr>
              <w:spacing w:before="40" w:after="40"/>
              <w:rPr>
                <w:rFonts w:ascii="Verdana" w:hAnsi="Verdana" w:cs="Arial"/>
                <w:sz w:val="20"/>
                <w:szCs w:val="20"/>
                <w:lang w:val="fr-FR"/>
              </w:rPr>
            </w:pPr>
          </w:p>
          <w:p w14:paraId="0E871715" w14:textId="77777777" w:rsidR="00F800FA" w:rsidRPr="006C6203" w:rsidRDefault="00F800FA" w:rsidP="00F800FA">
            <w:pPr>
              <w:spacing w:before="40" w:after="40"/>
              <w:rPr>
                <w:rFonts w:ascii="Verdana" w:hAnsi="Verdana" w:cs="Arial"/>
                <w:sz w:val="20"/>
                <w:szCs w:val="20"/>
                <w:lang w:val="fr-FR"/>
              </w:rPr>
            </w:pPr>
          </w:p>
          <w:p w14:paraId="195F271A" w14:textId="77777777" w:rsidR="00F800FA" w:rsidRPr="006C6203" w:rsidRDefault="00F800FA" w:rsidP="00F800FA">
            <w:pPr>
              <w:spacing w:before="40" w:after="40"/>
              <w:rPr>
                <w:rFonts w:ascii="Verdana" w:hAnsi="Verdana" w:cs="Arial"/>
                <w:sz w:val="20"/>
                <w:szCs w:val="20"/>
                <w:lang w:val="fr-FR"/>
              </w:rPr>
            </w:pPr>
          </w:p>
          <w:p w14:paraId="2BBB013C" w14:textId="77777777" w:rsidR="00F800FA" w:rsidRPr="006C6203" w:rsidRDefault="00F800FA" w:rsidP="00F800FA">
            <w:pPr>
              <w:spacing w:before="40" w:after="40"/>
              <w:rPr>
                <w:rFonts w:ascii="Verdana" w:hAnsi="Verdana" w:cs="Arial"/>
                <w:sz w:val="20"/>
                <w:szCs w:val="20"/>
                <w:lang w:val="fr-FR"/>
              </w:rPr>
            </w:pPr>
          </w:p>
          <w:p w14:paraId="52CEB710" w14:textId="77777777" w:rsidR="00F800FA" w:rsidRPr="006C6203" w:rsidRDefault="00F800FA" w:rsidP="00F800FA">
            <w:pPr>
              <w:spacing w:before="40" w:after="40"/>
              <w:rPr>
                <w:rFonts w:ascii="Verdana" w:hAnsi="Verdana" w:cs="Arial"/>
                <w:sz w:val="20"/>
                <w:szCs w:val="20"/>
                <w:lang w:val="fr-FR"/>
              </w:rPr>
            </w:pPr>
          </w:p>
          <w:p w14:paraId="5BFCBB27" w14:textId="77777777" w:rsidR="00F800FA" w:rsidRPr="006C6203" w:rsidRDefault="00F800FA" w:rsidP="00F800FA">
            <w:pPr>
              <w:spacing w:before="40" w:after="40"/>
              <w:rPr>
                <w:rFonts w:ascii="Verdana" w:hAnsi="Verdana" w:cs="Arial"/>
                <w:sz w:val="20"/>
                <w:szCs w:val="20"/>
                <w:lang w:val="fr-FR"/>
              </w:rPr>
            </w:pPr>
          </w:p>
          <w:p w14:paraId="0B7C9E81" w14:textId="77777777" w:rsidR="00F800FA" w:rsidRPr="006C6203" w:rsidRDefault="00F800FA" w:rsidP="00F800FA">
            <w:pPr>
              <w:spacing w:before="40" w:after="40"/>
              <w:rPr>
                <w:rFonts w:ascii="Verdana" w:hAnsi="Verdana" w:cs="Arial"/>
                <w:sz w:val="20"/>
                <w:szCs w:val="20"/>
                <w:lang w:val="fr-FR"/>
              </w:rPr>
            </w:pPr>
          </w:p>
          <w:p w14:paraId="21AC6BC6" w14:textId="77777777" w:rsidR="00F800FA" w:rsidRPr="006C6203" w:rsidRDefault="00F800FA" w:rsidP="00F800FA">
            <w:pPr>
              <w:spacing w:before="40" w:after="40"/>
              <w:rPr>
                <w:rFonts w:ascii="Verdana" w:hAnsi="Verdana" w:cs="Arial"/>
                <w:sz w:val="20"/>
                <w:szCs w:val="20"/>
                <w:lang w:val="fr-FR"/>
              </w:rPr>
            </w:pPr>
          </w:p>
          <w:p w14:paraId="58C8361A" w14:textId="77777777" w:rsidR="00F800FA" w:rsidRPr="006C6203" w:rsidRDefault="00F800FA" w:rsidP="00F800FA">
            <w:pPr>
              <w:spacing w:before="40" w:after="40"/>
              <w:rPr>
                <w:rFonts w:ascii="Verdana" w:hAnsi="Verdana" w:cs="Arial"/>
                <w:sz w:val="20"/>
                <w:szCs w:val="20"/>
                <w:lang w:val="fr-FR"/>
              </w:rPr>
            </w:pPr>
          </w:p>
          <w:p w14:paraId="3BAE8A28" w14:textId="77777777" w:rsidR="00F800FA" w:rsidRPr="006C6203" w:rsidRDefault="00F800FA" w:rsidP="00F800FA">
            <w:pPr>
              <w:spacing w:before="40" w:after="40"/>
              <w:rPr>
                <w:rFonts w:ascii="Verdana" w:hAnsi="Verdana" w:cs="Arial"/>
                <w:sz w:val="20"/>
                <w:szCs w:val="20"/>
                <w:lang w:val="fr-FR"/>
              </w:rPr>
            </w:pPr>
          </w:p>
          <w:p w14:paraId="6BAD97A5" w14:textId="77777777" w:rsidR="00F800FA" w:rsidRPr="006C6203" w:rsidRDefault="00F800FA" w:rsidP="00F800FA">
            <w:pPr>
              <w:spacing w:before="40" w:after="40"/>
              <w:rPr>
                <w:rFonts w:ascii="Verdana" w:hAnsi="Verdana" w:cs="Arial"/>
                <w:sz w:val="20"/>
                <w:szCs w:val="20"/>
                <w:lang w:val="fr-FR"/>
              </w:rPr>
            </w:pPr>
          </w:p>
          <w:p w14:paraId="5F0A095B" w14:textId="77777777" w:rsidR="004C22D3" w:rsidRPr="006C6203" w:rsidRDefault="004C22D3" w:rsidP="00C77784">
            <w:pPr>
              <w:spacing w:before="40" w:after="40"/>
              <w:rPr>
                <w:rFonts w:ascii="Verdana" w:hAnsi="Verdana" w:cs="Arial"/>
                <w:sz w:val="20"/>
                <w:szCs w:val="20"/>
                <w:lang w:val="fr-FR"/>
              </w:rPr>
            </w:pPr>
          </w:p>
          <w:p w14:paraId="16027B07" w14:textId="77777777" w:rsidR="00DB0178" w:rsidRPr="006C6203" w:rsidRDefault="00DB0178" w:rsidP="00C77784">
            <w:pPr>
              <w:spacing w:before="40" w:after="40"/>
              <w:rPr>
                <w:rFonts w:ascii="Verdana" w:hAnsi="Verdana" w:cs="Arial"/>
                <w:sz w:val="20"/>
                <w:szCs w:val="20"/>
                <w:lang w:val="fr-FR"/>
              </w:rPr>
            </w:pPr>
          </w:p>
          <w:p w14:paraId="5CC6738C" w14:textId="77777777" w:rsidR="00DB0178" w:rsidRPr="006C6203" w:rsidRDefault="00DB0178" w:rsidP="00C77784">
            <w:pPr>
              <w:spacing w:before="40" w:after="40"/>
              <w:rPr>
                <w:rFonts w:ascii="Verdana" w:hAnsi="Verdana" w:cs="Arial"/>
                <w:sz w:val="20"/>
                <w:szCs w:val="20"/>
                <w:lang w:val="fr-FR"/>
              </w:rPr>
            </w:pPr>
          </w:p>
          <w:p w14:paraId="5436F981" w14:textId="2D2F8F75" w:rsidR="00A33A63" w:rsidRDefault="00A33A63" w:rsidP="00A33A63">
            <w:pPr>
              <w:spacing w:before="40" w:after="40"/>
              <w:rPr>
                <w:rFonts w:ascii="Verdana" w:hAnsi="Verdana" w:cs="Arial"/>
                <w:sz w:val="20"/>
                <w:szCs w:val="20"/>
              </w:rPr>
            </w:pPr>
          </w:p>
          <w:p w14:paraId="3A8DFCEB" w14:textId="77777777" w:rsidR="00C77784" w:rsidRDefault="00C77784" w:rsidP="00C77784">
            <w:pPr>
              <w:spacing w:before="40" w:after="40"/>
              <w:rPr>
                <w:rFonts w:ascii="Verdana" w:hAnsi="Verdana" w:cs="Arial"/>
                <w:sz w:val="20"/>
                <w:szCs w:val="20"/>
              </w:rPr>
            </w:pPr>
          </w:p>
          <w:p w14:paraId="246E1BAE" w14:textId="77777777" w:rsidR="00C77784" w:rsidRDefault="00C77784" w:rsidP="00C77784">
            <w:pPr>
              <w:spacing w:before="40" w:after="40"/>
              <w:rPr>
                <w:rFonts w:ascii="Verdana" w:hAnsi="Verdana" w:cs="Arial"/>
                <w:sz w:val="20"/>
                <w:szCs w:val="20"/>
              </w:rPr>
            </w:pPr>
          </w:p>
          <w:p w14:paraId="02B3EDF5" w14:textId="77777777" w:rsidR="00776744" w:rsidRDefault="00776744" w:rsidP="00C77784">
            <w:pPr>
              <w:spacing w:before="40" w:after="40"/>
              <w:rPr>
                <w:rFonts w:ascii="Verdana" w:hAnsi="Verdana" w:cs="Arial"/>
                <w:sz w:val="20"/>
                <w:szCs w:val="20"/>
              </w:rPr>
            </w:pPr>
          </w:p>
          <w:p w14:paraId="19605F1F" w14:textId="77777777" w:rsidR="00776744" w:rsidRDefault="00776744" w:rsidP="00C77784">
            <w:pPr>
              <w:spacing w:before="40" w:after="40"/>
              <w:rPr>
                <w:rFonts w:ascii="Verdana" w:hAnsi="Verdana" w:cs="Arial"/>
                <w:sz w:val="20"/>
                <w:szCs w:val="20"/>
              </w:rPr>
            </w:pPr>
          </w:p>
          <w:p w14:paraId="77849121" w14:textId="77777777" w:rsidR="00776744" w:rsidRDefault="00776744" w:rsidP="00C77784">
            <w:pPr>
              <w:spacing w:before="40" w:after="40"/>
              <w:rPr>
                <w:rFonts w:ascii="Verdana" w:hAnsi="Verdana" w:cs="Arial"/>
                <w:sz w:val="20"/>
                <w:szCs w:val="20"/>
              </w:rPr>
            </w:pPr>
          </w:p>
          <w:p w14:paraId="009681E5" w14:textId="77777777" w:rsidR="00776744" w:rsidRDefault="00776744" w:rsidP="00C77784">
            <w:pPr>
              <w:spacing w:before="40" w:after="40"/>
              <w:rPr>
                <w:rFonts w:ascii="Verdana" w:hAnsi="Verdana" w:cs="Arial"/>
                <w:sz w:val="20"/>
                <w:szCs w:val="20"/>
              </w:rPr>
            </w:pPr>
          </w:p>
          <w:p w14:paraId="44FC742B" w14:textId="77777777" w:rsidR="00776744" w:rsidRDefault="00776744" w:rsidP="00C77784">
            <w:pPr>
              <w:spacing w:before="40" w:after="40"/>
              <w:rPr>
                <w:rFonts w:ascii="Verdana" w:hAnsi="Verdana" w:cs="Arial"/>
                <w:sz w:val="20"/>
                <w:szCs w:val="20"/>
              </w:rPr>
            </w:pPr>
          </w:p>
          <w:p w14:paraId="6807ED73" w14:textId="77777777" w:rsidR="00776744" w:rsidRDefault="00776744" w:rsidP="00C77784">
            <w:pPr>
              <w:spacing w:before="40" w:after="40"/>
              <w:rPr>
                <w:rFonts w:ascii="Verdana" w:hAnsi="Verdana" w:cs="Arial"/>
                <w:sz w:val="20"/>
                <w:szCs w:val="20"/>
              </w:rPr>
            </w:pPr>
          </w:p>
          <w:p w14:paraId="0CC7A3E8" w14:textId="77777777" w:rsidR="004C22D3" w:rsidRDefault="004C22D3" w:rsidP="00C77784">
            <w:pPr>
              <w:spacing w:before="40" w:after="40"/>
              <w:rPr>
                <w:rFonts w:ascii="Verdana" w:hAnsi="Verdana" w:cs="Arial"/>
                <w:sz w:val="20"/>
                <w:szCs w:val="20"/>
              </w:rPr>
            </w:pPr>
          </w:p>
          <w:p w14:paraId="0F9E205C" w14:textId="77777777" w:rsidR="004C22D3" w:rsidRDefault="004C22D3" w:rsidP="00C77784">
            <w:pPr>
              <w:spacing w:before="40" w:after="40"/>
              <w:rPr>
                <w:rFonts w:ascii="Verdana" w:hAnsi="Verdana" w:cs="Arial"/>
                <w:sz w:val="20"/>
                <w:szCs w:val="20"/>
              </w:rPr>
            </w:pPr>
          </w:p>
          <w:p w14:paraId="43D22BA8" w14:textId="77777777" w:rsidR="004C22D3" w:rsidRDefault="004C22D3" w:rsidP="00C77784">
            <w:pPr>
              <w:spacing w:before="40" w:after="40"/>
              <w:rPr>
                <w:rFonts w:ascii="Verdana" w:hAnsi="Verdana" w:cs="Arial"/>
                <w:sz w:val="20"/>
                <w:szCs w:val="20"/>
              </w:rPr>
            </w:pPr>
          </w:p>
          <w:p w14:paraId="2D89F11D" w14:textId="77777777" w:rsidR="00776744" w:rsidRDefault="00776744" w:rsidP="00C77784">
            <w:pPr>
              <w:spacing w:before="40" w:after="40"/>
              <w:rPr>
                <w:rFonts w:ascii="Verdana" w:hAnsi="Verdana" w:cs="Arial"/>
                <w:sz w:val="20"/>
                <w:szCs w:val="20"/>
              </w:rPr>
            </w:pPr>
          </w:p>
          <w:p w14:paraId="60DFC723" w14:textId="77777777" w:rsidR="00776744" w:rsidRDefault="00776744" w:rsidP="00C77784">
            <w:pPr>
              <w:spacing w:before="40" w:after="40"/>
              <w:rPr>
                <w:rFonts w:ascii="Verdana" w:hAnsi="Verdana" w:cs="Arial"/>
                <w:sz w:val="20"/>
                <w:szCs w:val="20"/>
              </w:rPr>
            </w:pPr>
          </w:p>
          <w:p w14:paraId="61DFADDB" w14:textId="77777777" w:rsidR="00776744" w:rsidRDefault="00776744" w:rsidP="00C77784">
            <w:pPr>
              <w:spacing w:before="40" w:after="40"/>
              <w:rPr>
                <w:rFonts w:ascii="Verdana" w:hAnsi="Verdana" w:cs="Arial"/>
                <w:sz w:val="20"/>
                <w:szCs w:val="20"/>
              </w:rPr>
            </w:pPr>
          </w:p>
          <w:p w14:paraId="52CE734F" w14:textId="77777777" w:rsidR="00776744" w:rsidRDefault="00776744" w:rsidP="00C77784">
            <w:pPr>
              <w:spacing w:before="40" w:after="40"/>
              <w:rPr>
                <w:rFonts w:ascii="Verdana" w:hAnsi="Verdana" w:cs="Arial"/>
                <w:sz w:val="20"/>
                <w:szCs w:val="20"/>
              </w:rPr>
            </w:pPr>
          </w:p>
          <w:p w14:paraId="58DAB1EF" w14:textId="77777777" w:rsidR="004C22D3" w:rsidRDefault="004C22D3" w:rsidP="00C77784">
            <w:pPr>
              <w:spacing w:before="40" w:after="40"/>
              <w:rPr>
                <w:rFonts w:ascii="Verdana" w:hAnsi="Verdana" w:cs="Arial"/>
                <w:sz w:val="20"/>
                <w:szCs w:val="20"/>
              </w:rPr>
            </w:pPr>
          </w:p>
          <w:p w14:paraId="7FC7C004" w14:textId="77777777" w:rsidR="004C22D3" w:rsidRDefault="004C22D3" w:rsidP="00C77784">
            <w:pPr>
              <w:spacing w:before="40" w:after="40"/>
              <w:rPr>
                <w:rFonts w:ascii="Verdana" w:hAnsi="Verdana" w:cs="Arial"/>
                <w:sz w:val="20"/>
                <w:szCs w:val="20"/>
              </w:rPr>
            </w:pPr>
          </w:p>
          <w:p w14:paraId="00DDEE4C" w14:textId="77777777" w:rsidR="004C22D3" w:rsidRDefault="004C22D3" w:rsidP="00C77784">
            <w:pPr>
              <w:spacing w:before="40" w:after="40"/>
              <w:rPr>
                <w:rFonts w:ascii="Verdana" w:hAnsi="Verdana" w:cs="Arial"/>
                <w:sz w:val="20"/>
                <w:szCs w:val="20"/>
              </w:rPr>
            </w:pPr>
          </w:p>
          <w:p w14:paraId="1DA68863" w14:textId="77777777" w:rsidR="004C22D3" w:rsidRDefault="004C22D3" w:rsidP="00C77784">
            <w:pPr>
              <w:spacing w:before="40" w:after="40"/>
              <w:rPr>
                <w:rFonts w:ascii="Verdana" w:hAnsi="Verdana" w:cs="Arial"/>
                <w:sz w:val="20"/>
                <w:szCs w:val="20"/>
              </w:rPr>
            </w:pPr>
          </w:p>
          <w:p w14:paraId="6AB73485" w14:textId="77777777" w:rsidR="004C22D3" w:rsidRDefault="004C22D3" w:rsidP="00C77784">
            <w:pPr>
              <w:spacing w:before="40" w:after="40"/>
              <w:rPr>
                <w:rFonts w:ascii="Verdana" w:hAnsi="Verdana" w:cs="Arial"/>
                <w:sz w:val="20"/>
                <w:szCs w:val="20"/>
              </w:rPr>
            </w:pPr>
          </w:p>
          <w:p w14:paraId="2DE9A98C" w14:textId="77777777" w:rsidR="004C22D3" w:rsidRDefault="004C22D3" w:rsidP="00C77784">
            <w:pPr>
              <w:spacing w:before="40" w:after="40"/>
              <w:rPr>
                <w:rFonts w:ascii="Verdana" w:hAnsi="Verdana" w:cs="Arial"/>
                <w:sz w:val="20"/>
                <w:szCs w:val="20"/>
              </w:rPr>
            </w:pPr>
          </w:p>
          <w:p w14:paraId="1C89CEBA" w14:textId="77777777" w:rsidR="004C22D3" w:rsidRDefault="004C22D3" w:rsidP="00C77784">
            <w:pPr>
              <w:spacing w:before="40" w:after="40"/>
              <w:rPr>
                <w:rFonts w:ascii="Verdana" w:hAnsi="Verdana" w:cs="Arial"/>
                <w:sz w:val="20"/>
                <w:szCs w:val="20"/>
              </w:rPr>
            </w:pPr>
          </w:p>
          <w:p w14:paraId="2A7F7461" w14:textId="77777777" w:rsidR="004C22D3" w:rsidRDefault="004C22D3" w:rsidP="00C77784">
            <w:pPr>
              <w:spacing w:before="40" w:after="40"/>
              <w:rPr>
                <w:rFonts w:ascii="Verdana" w:hAnsi="Verdana" w:cs="Arial"/>
                <w:sz w:val="20"/>
                <w:szCs w:val="20"/>
              </w:rPr>
            </w:pPr>
          </w:p>
          <w:p w14:paraId="067966CE" w14:textId="77777777" w:rsidR="004C22D3" w:rsidRDefault="004C22D3" w:rsidP="00C77784">
            <w:pPr>
              <w:spacing w:before="40" w:after="40"/>
              <w:rPr>
                <w:rFonts w:ascii="Verdana" w:hAnsi="Verdana" w:cs="Arial"/>
                <w:sz w:val="20"/>
                <w:szCs w:val="20"/>
              </w:rPr>
            </w:pPr>
          </w:p>
          <w:p w14:paraId="414EEDB3" w14:textId="77777777" w:rsidR="004C22D3" w:rsidRDefault="004C22D3" w:rsidP="00C77784">
            <w:pPr>
              <w:spacing w:before="40" w:after="40"/>
              <w:rPr>
                <w:rFonts w:ascii="Verdana" w:hAnsi="Verdana" w:cs="Arial"/>
                <w:sz w:val="20"/>
                <w:szCs w:val="20"/>
              </w:rPr>
            </w:pPr>
          </w:p>
          <w:p w14:paraId="3BD41E87" w14:textId="77777777" w:rsidR="004C22D3" w:rsidRDefault="004C22D3" w:rsidP="00C77784">
            <w:pPr>
              <w:spacing w:before="40" w:after="40"/>
              <w:rPr>
                <w:rFonts w:ascii="Verdana" w:hAnsi="Verdana" w:cs="Arial"/>
                <w:sz w:val="20"/>
                <w:szCs w:val="20"/>
              </w:rPr>
            </w:pPr>
          </w:p>
          <w:p w14:paraId="530AD6B9" w14:textId="77777777" w:rsidR="004C22D3" w:rsidRDefault="004C22D3" w:rsidP="00C77784">
            <w:pPr>
              <w:spacing w:before="40" w:after="40"/>
              <w:rPr>
                <w:rFonts w:ascii="Verdana" w:hAnsi="Verdana" w:cs="Arial"/>
                <w:sz w:val="20"/>
                <w:szCs w:val="20"/>
              </w:rPr>
            </w:pPr>
          </w:p>
          <w:p w14:paraId="5E5CF12A" w14:textId="77777777" w:rsidR="004C22D3" w:rsidRDefault="004C22D3" w:rsidP="00C77784">
            <w:pPr>
              <w:spacing w:before="40" w:after="40"/>
              <w:rPr>
                <w:rFonts w:ascii="Verdana" w:hAnsi="Verdana" w:cs="Arial"/>
                <w:sz w:val="20"/>
                <w:szCs w:val="20"/>
              </w:rPr>
            </w:pPr>
          </w:p>
          <w:p w14:paraId="4F4ED963" w14:textId="77777777" w:rsidR="004C22D3" w:rsidRDefault="004C22D3" w:rsidP="00C77784">
            <w:pPr>
              <w:spacing w:before="40" w:after="40"/>
              <w:rPr>
                <w:rFonts w:ascii="Verdana" w:hAnsi="Verdana" w:cs="Arial"/>
                <w:sz w:val="20"/>
                <w:szCs w:val="20"/>
              </w:rPr>
            </w:pPr>
          </w:p>
          <w:p w14:paraId="3D74F6F4" w14:textId="77777777" w:rsidR="00776744" w:rsidRDefault="00776744" w:rsidP="00C77784">
            <w:pPr>
              <w:spacing w:before="40" w:after="40"/>
              <w:rPr>
                <w:rFonts w:ascii="Verdana" w:hAnsi="Verdana" w:cs="Arial"/>
                <w:sz w:val="20"/>
                <w:szCs w:val="20"/>
              </w:rPr>
            </w:pPr>
          </w:p>
          <w:p w14:paraId="73B565B6" w14:textId="77777777" w:rsidR="00776744" w:rsidRDefault="00776744" w:rsidP="00C77784">
            <w:pPr>
              <w:spacing w:before="40" w:after="40"/>
              <w:rPr>
                <w:rFonts w:ascii="Verdana" w:hAnsi="Verdana" w:cs="Arial"/>
                <w:sz w:val="20"/>
                <w:szCs w:val="20"/>
              </w:rPr>
            </w:pPr>
          </w:p>
          <w:p w14:paraId="0F812021" w14:textId="77777777" w:rsidR="00776744" w:rsidRDefault="00776744" w:rsidP="00C77784">
            <w:pPr>
              <w:spacing w:before="40" w:after="40"/>
              <w:rPr>
                <w:rFonts w:ascii="Verdana" w:hAnsi="Verdana" w:cs="Arial"/>
                <w:sz w:val="20"/>
                <w:szCs w:val="20"/>
              </w:rPr>
            </w:pPr>
          </w:p>
          <w:p w14:paraId="6F1362E4" w14:textId="77777777" w:rsidR="00776744" w:rsidRDefault="00776744" w:rsidP="00C77784">
            <w:pPr>
              <w:spacing w:before="40" w:after="40"/>
              <w:rPr>
                <w:rFonts w:ascii="Verdana" w:hAnsi="Verdana" w:cs="Arial"/>
                <w:sz w:val="20"/>
                <w:szCs w:val="20"/>
              </w:rPr>
            </w:pPr>
          </w:p>
          <w:p w14:paraId="1FD3EDB1" w14:textId="77777777" w:rsidR="00776744" w:rsidRDefault="00776744" w:rsidP="00C77784">
            <w:pPr>
              <w:spacing w:before="40" w:after="40"/>
              <w:rPr>
                <w:rFonts w:ascii="Verdana" w:hAnsi="Verdana" w:cs="Arial"/>
                <w:sz w:val="20"/>
                <w:szCs w:val="20"/>
              </w:rPr>
            </w:pPr>
          </w:p>
          <w:p w14:paraId="13BF7121" w14:textId="77777777" w:rsidR="00776744" w:rsidRDefault="00776744" w:rsidP="00C77784">
            <w:pPr>
              <w:spacing w:before="40" w:after="40"/>
              <w:rPr>
                <w:rFonts w:ascii="Verdana" w:hAnsi="Verdana" w:cs="Arial"/>
                <w:sz w:val="20"/>
                <w:szCs w:val="20"/>
              </w:rPr>
            </w:pPr>
          </w:p>
          <w:p w14:paraId="35F32EB4" w14:textId="77777777" w:rsidR="00776744" w:rsidRDefault="00776744" w:rsidP="00C77784">
            <w:pPr>
              <w:spacing w:before="40" w:after="40"/>
              <w:rPr>
                <w:rFonts w:ascii="Verdana" w:hAnsi="Verdana" w:cs="Arial"/>
                <w:sz w:val="20"/>
                <w:szCs w:val="20"/>
              </w:rPr>
            </w:pPr>
          </w:p>
          <w:p w14:paraId="73E41266" w14:textId="77777777" w:rsidR="004C22D3" w:rsidRDefault="004C22D3" w:rsidP="00C77784">
            <w:pPr>
              <w:spacing w:before="40" w:after="40"/>
              <w:rPr>
                <w:rFonts w:ascii="Verdana" w:hAnsi="Verdana" w:cs="Arial"/>
                <w:sz w:val="20"/>
                <w:szCs w:val="20"/>
              </w:rPr>
            </w:pPr>
          </w:p>
          <w:p w14:paraId="29533082" w14:textId="77777777" w:rsidR="004C22D3" w:rsidRDefault="004C22D3" w:rsidP="00C77784">
            <w:pPr>
              <w:spacing w:before="40" w:after="40"/>
              <w:rPr>
                <w:rFonts w:ascii="Verdana" w:hAnsi="Verdana" w:cs="Arial"/>
                <w:sz w:val="20"/>
                <w:szCs w:val="20"/>
              </w:rPr>
            </w:pPr>
          </w:p>
          <w:p w14:paraId="6F580CE8" w14:textId="77777777" w:rsidR="004C22D3" w:rsidRDefault="004C22D3" w:rsidP="00C77784">
            <w:pPr>
              <w:spacing w:before="40" w:after="40"/>
              <w:rPr>
                <w:rFonts w:ascii="Verdana" w:hAnsi="Verdana" w:cs="Arial"/>
                <w:sz w:val="20"/>
                <w:szCs w:val="20"/>
              </w:rPr>
            </w:pPr>
          </w:p>
          <w:p w14:paraId="6FFCEFEB" w14:textId="77777777" w:rsidR="004C22D3" w:rsidRDefault="004C22D3" w:rsidP="00C77784">
            <w:pPr>
              <w:spacing w:before="40" w:after="40"/>
              <w:rPr>
                <w:rFonts w:ascii="Verdana" w:hAnsi="Verdana" w:cs="Arial"/>
                <w:sz w:val="20"/>
                <w:szCs w:val="20"/>
              </w:rPr>
            </w:pPr>
          </w:p>
          <w:p w14:paraId="1B01876F" w14:textId="77777777" w:rsidR="004C22D3" w:rsidRDefault="004C22D3" w:rsidP="00C77784">
            <w:pPr>
              <w:spacing w:before="40" w:after="40"/>
              <w:rPr>
                <w:rFonts w:ascii="Verdana" w:hAnsi="Verdana" w:cs="Arial"/>
                <w:sz w:val="20"/>
                <w:szCs w:val="20"/>
              </w:rPr>
            </w:pPr>
          </w:p>
          <w:p w14:paraId="75A88797" w14:textId="77777777" w:rsidR="004C22D3" w:rsidRDefault="004C22D3" w:rsidP="00C77784">
            <w:pPr>
              <w:spacing w:before="40" w:after="40"/>
              <w:rPr>
                <w:rFonts w:ascii="Verdana" w:hAnsi="Verdana" w:cs="Arial"/>
                <w:sz w:val="20"/>
                <w:szCs w:val="20"/>
              </w:rPr>
            </w:pPr>
          </w:p>
          <w:p w14:paraId="46D52DEB" w14:textId="77777777" w:rsidR="004C22D3" w:rsidRDefault="004C22D3" w:rsidP="00C77784">
            <w:pPr>
              <w:spacing w:before="40" w:after="40"/>
              <w:rPr>
                <w:rFonts w:ascii="Verdana" w:hAnsi="Verdana" w:cs="Arial"/>
                <w:sz w:val="20"/>
                <w:szCs w:val="20"/>
              </w:rPr>
            </w:pPr>
          </w:p>
          <w:p w14:paraId="300692A9" w14:textId="77777777" w:rsidR="004C22D3" w:rsidRDefault="004C22D3" w:rsidP="00C77784">
            <w:pPr>
              <w:spacing w:before="40" w:after="40"/>
              <w:rPr>
                <w:rFonts w:ascii="Verdana" w:hAnsi="Verdana" w:cs="Arial"/>
                <w:sz w:val="20"/>
                <w:szCs w:val="20"/>
              </w:rPr>
            </w:pPr>
          </w:p>
          <w:p w14:paraId="203B82F8" w14:textId="77777777" w:rsidR="004C22D3" w:rsidRDefault="004C22D3" w:rsidP="00C77784">
            <w:pPr>
              <w:spacing w:before="40" w:after="40"/>
              <w:rPr>
                <w:rFonts w:ascii="Verdana" w:hAnsi="Verdana" w:cs="Arial"/>
                <w:sz w:val="20"/>
                <w:szCs w:val="20"/>
              </w:rPr>
            </w:pPr>
          </w:p>
          <w:p w14:paraId="231C5B89" w14:textId="77777777" w:rsidR="004C22D3" w:rsidRDefault="004C22D3" w:rsidP="00C77784">
            <w:pPr>
              <w:spacing w:before="40" w:after="40"/>
              <w:rPr>
                <w:rFonts w:ascii="Verdana" w:hAnsi="Verdana" w:cs="Arial"/>
                <w:sz w:val="20"/>
                <w:szCs w:val="20"/>
              </w:rPr>
            </w:pPr>
          </w:p>
          <w:p w14:paraId="18E666DF" w14:textId="77777777" w:rsidR="004C22D3" w:rsidRDefault="004C22D3" w:rsidP="00C77784">
            <w:pPr>
              <w:spacing w:before="40" w:after="40"/>
              <w:rPr>
                <w:rFonts w:ascii="Verdana" w:hAnsi="Verdana" w:cs="Arial"/>
                <w:sz w:val="20"/>
                <w:szCs w:val="20"/>
              </w:rPr>
            </w:pPr>
          </w:p>
          <w:p w14:paraId="1446578D" w14:textId="77777777" w:rsidR="004C22D3" w:rsidRDefault="004C22D3" w:rsidP="00C77784">
            <w:pPr>
              <w:spacing w:before="40" w:after="40"/>
              <w:rPr>
                <w:rFonts w:ascii="Verdana" w:hAnsi="Verdana" w:cs="Arial"/>
                <w:sz w:val="20"/>
                <w:szCs w:val="20"/>
              </w:rPr>
            </w:pPr>
          </w:p>
          <w:p w14:paraId="422D6BDC" w14:textId="77777777" w:rsidR="004C22D3" w:rsidRDefault="004C22D3" w:rsidP="00C77784">
            <w:pPr>
              <w:spacing w:before="40" w:after="40"/>
              <w:rPr>
                <w:rFonts w:ascii="Verdana" w:hAnsi="Verdana" w:cs="Arial"/>
                <w:sz w:val="20"/>
                <w:szCs w:val="20"/>
              </w:rPr>
            </w:pPr>
          </w:p>
          <w:p w14:paraId="180776D6" w14:textId="77777777" w:rsidR="004C22D3" w:rsidRDefault="004C22D3" w:rsidP="00C77784">
            <w:pPr>
              <w:spacing w:before="40" w:after="40"/>
              <w:rPr>
                <w:rFonts w:ascii="Verdana" w:hAnsi="Verdana" w:cs="Arial"/>
                <w:sz w:val="20"/>
                <w:szCs w:val="20"/>
              </w:rPr>
            </w:pPr>
          </w:p>
          <w:p w14:paraId="0C846B02" w14:textId="77777777" w:rsidR="004C22D3" w:rsidRDefault="004C22D3" w:rsidP="00C77784">
            <w:pPr>
              <w:spacing w:before="40" w:after="40"/>
              <w:rPr>
                <w:rFonts w:ascii="Verdana" w:hAnsi="Verdana" w:cs="Arial"/>
                <w:sz w:val="20"/>
                <w:szCs w:val="20"/>
              </w:rPr>
            </w:pPr>
          </w:p>
          <w:p w14:paraId="474370E4" w14:textId="77777777" w:rsidR="004C22D3" w:rsidRDefault="004C22D3" w:rsidP="00C77784">
            <w:pPr>
              <w:spacing w:before="40" w:after="40"/>
              <w:rPr>
                <w:rFonts w:ascii="Verdana" w:hAnsi="Verdana" w:cs="Arial"/>
                <w:sz w:val="20"/>
                <w:szCs w:val="20"/>
              </w:rPr>
            </w:pPr>
          </w:p>
          <w:p w14:paraId="19B30360" w14:textId="77777777" w:rsidR="00776744" w:rsidRDefault="00776744" w:rsidP="00C77784">
            <w:pPr>
              <w:spacing w:before="40" w:after="40"/>
              <w:rPr>
                <w:rFonts w:ascii="Verdana" w:hAnsi="Verdana" w:cs="Arial"/>
                <w:sz w:val="20"/>
                <w:szCs w:val="20"/>
              </w:rPr>
            </w:pPr>
          </w:p>
          <w:p w14:paraId="0D640296" w14:textId="77777777" w:rsidR="00776744" w:rsidRDefault="00776744" w:rsidP="00C77784">
            <w:pPr>
              <w:spacing w:before="40" w:after="40"/>
              <w:rPr>
                <w:rFonts w:ascii="Verdana" w:hAnsi="Verdana" w:cs="Arial"/>
                <w:sz w:val="20"/>
                <w:szCs w:val="20"/>
              </w:rPr>
            </w:pPr>
          </w:p>
          <w:p w14:paraId="26F555BE" w14:textId="77777777" w:rsidR="004C22D3" w:rsidRDefault="004C22D3" w:rsidP="00C77784">
            <w:pPr>
              <w:spacing w:before="40" w:after="40"/>
              <w:rPr>
                <w:rFonts w:ascii="Verdana" w:hAnsi="Verdana" w:cs="Arial"/>
                <w:sz w:val="20"/>
                <w:szCs w:val="20"/>
              </w:rPr>
            </w:pPr>
          </w:p>
          <w:p w14:paraId="629651EC" w14:textId="77777777" w:rsidR="00776744" w:rsidRDefault="00776744" w:rsidP="00C77784">
            <w:pPr>
              <w:spacing w:before="40" w:after="40"/>
              <w:rPr>
                <w:rFonts w:ascii="Verdana" w:hAnsi="Verdana" w:cs="Arial"/>
                <w:sz w:val="12"/>
                <w:szCs w:val="12"/>
              </w:rPr>
            </w:pPr>
          </w:p>
          <w:p w14:paraId="382A1FB5" w14:textId="77777777" w:rsidR="00776744" w:rsidRDefault="00776744" w:rsidP="00C77784">
            <w:pPr>
              <w:spacing w:before="40" w:after="40"/>
              <w:rPr>
                <w:rFonts w:ascii="Verdana" w:hAnsi="Verdana" w:cs="Arial"/>
                <w:sz w:val="12"/>
                <w:szCs w:val="12"/>
              </w:rPr>
            </w:pPr>
          </w:p>
          <w:p w14:paraId="395B12FD" w14:textId="77777777" w:rsidR="00776744" w:rsidRDefault="00776744" w:rsidP="00C77784">
            <w:pPr>
              <w:spacing w:before="40" w:after="40"/>
              <w:rPr>
                <w:rFonts w:ascii="Verdana" w:hAnsi="Verdana" w:cs="Arial"/>
                <w:sz w:val="12"/>
                <w:szCs w:val="12"/>
              </w:rPr>
            </w:pPr>
          </w:p>
          <w:p w14:paraId="5BFF6EFF" w14:textId="77777777" w:rsidR="00776744" w:rsidRDefault="00776744" w:rsidP="00C77784">
            <w:pPr>
              <w:spacing w:before="40" w:after="40"/>
              <w:rPr>
                <w:rFonts w:ascii="Verdana" w:hAnsi="Verdana" w:cs="Arial"/>
                <w:sz w:val="12"/>
                <w:szCs w:val="12"/>
              </w:rPr>
            </w:pPr>
          </w:p>
          <w:p w14:paraId="7547AB8A" w14:textId="77777777" w:rsidR="00776744" w:rsidRDefault="00776744" w:rsidP="00C77784">
            <w:pPr>
              <w:spacing w:before="40" w:after="40"/>
              <w:rPr>
                <w:rFonts w:ascii="Verdana" w:hAnsi="Verdana" w:cs="Arial"/>
                <w:sz w:val="12"/>
                <w:szCs w:val="12"/>
              </w:rPr>
            </w:pPr>
          </w:p>
          <w:p w14:paraId="05FF5869" w14:textId="77777777" w:rsidR="00776744" w:rsidRDefault="00776744" w:rsidP="00C77784">
            <w:pPr>
              <w:spacing w:before="40" w:after="40"/>
              <w:rPr>
                <w:rFonts w:ascii="Verdana" w:hAnsi="Verdana" w:cs="Arial"/>
                <w:sz w:val="12"/>
                <w:szCs w:val="12"/>
              </w:rPr>
            </w:pPr>
          </w:p>
          <w:p w14:paraId="10BA15AB" w14:textId="77777777" w:rsidR="00776744" w:rsidRDefault="00776744" w:rsidP="00C77784">
            <w:pPr>
              <w:spacing w:before="40" w:after="40"/>
              <w:rPr>
                <w:rFonts w:ascii="Verdana" w:hAnsi="Verdana" w:cs="Arial"/>
                <w:sz w:val="12"/>
                <w:szCs w:val="12"/>
              </w:rPr>
            </w:pPr>
          </w:p>
          <w:p w14:paraId="559053AD" w14:textId="77777777" w:rsidR="00776744" w:rsidRDefault="00776744" w:rsidP="00C77784">
            <w:pPr>
              <w:spacing w:before="40" w:after="40"/>
              <w:rPr>
                <w:rFonts w:ascii="Verdana" w:hAnsi="Verdana" w:cs="Arial"/>
                <w:sz w:val="12"/>
                <w:szCs w:val="12"/>
              </w:rPr>
            </w:pPr>
          </w:p>
          <w:p w14:paraId="65D9C0D6" w14:textId="77777777" w:rsidR="00776744" w:rsidRDefault="00776744" w:rsidP="00C77784">
            <w:pPr>
              <w:spacing w:before="40" w:after="40"/>
              <w:rPr>
                <w:rFonts w:ascii="Verdana" w:hAnsi="Verdana" w:cs="Arial"/>
                <w:sz w:val="12"/>
                <w:szCs w:val="12"/>
              </w:rPr>
            </w:pPr>
          </w:p>
          <w:p w14:paraId="21BA9189" w14:textId="77777777" w:rsidR="00776744" w:rsidRDefault="00776744" w:rsidP="00C77784">
            <w:pPr>
              <w:spacing w:before="40" w:after="40"/>
              <w:rPr>
                <w:rFonts w:ascii="Verdana" w:hAnsi="Verdana" w:cs="Arial"/>
                <w:sz w:val="12"/>
                <w:szCs w:val="12"/>
              </w:rPr>
            </w:pPr>
          </w:p>
          <w:p w14:paraId="4C5C8B98" w14:textId="77777777" w:rsidR="00776744" w:rsidRDefault="00776744" w:rsidP="00C77784">
            <w:pPr>
              <w:spacing w:before="40" w:after="40"/>
              <w:rPr>
                <w:rFonts w:ascii="Verdana" w:hAnsi="Verdana" w:cs="Arial"/>
                <w:sz w:val="12"/>
                <w:szCs w:val="12"/>
              </w:rPr>
            </w:pPr>
          </w:p>
          <w:p w14:paraId="3C4E7B36" w14:textId="77777777" w:rsidR="00776744" w:rsidRDefault="00776744" w:rsidP="00C77784">
            <w:pPr>
              <w:spacing w:before="40" w:after="40"/>
              <w:rPr>
                <w:rFonts w:ascii="Verdana" w:hAnsi="Verdana" w:cs="Arial"/>
                <w:sz w:val="12"/>
                <w:szCs w:val="12"/>
              </w:rPr>
            </w:pPr>
          </w:p>
          <w:p w14:paraId="194A2414" w14:textId="77777777" w:rsidR="00776744" w:rsidRDefault="00776744" w:rsidP="00C77784">
            <w:pPr>
              <w:spacing w:before="40" w:after="40"/>
              <w:rPr>
                <w:rFonts w:ascii="Verdana" w:hAnsi="Verdana" w:cs="Arial"/>
                <w:sz w:val="12"/>
                <w:szCs w:val="12"/>
              </w:rPr>
            </w:pPr>
          </w:p>
          <w:p w14:paraId="3CA24431" w14:textId="77777777" w:rsidR="00776744" w:rsidRDefault="00776744" w:rsidP="00C77784">
            <w:pPr>
              <w:spacing w:before="40" w:after="40"/>
              <w:rPr>
                <w:rFonts w:ascii="Verdana" w:hAnsi="Verdana" w:cs="Arial"/>
                <w:sz w:val="12"/>
                <w:szCs w:val="12"/>
              </w:rPr>
            </w:pPr>
          </w:p>
          <w:p w14:paraId="10C4BFA3" w14:textId="77777777" w:rsidR="00776744" w:rsidRDefault="00776744" w:rsidP="00C77784">
            <w:pPr>
              <w:spacing w:before="40" w:after="40"/>
              <w:rPr>
                <w:rFonts w:ascii="Verdana" w:hAnsi="Verdana" w:cs="Arial"/>
                <w:sz w:val="12"/>
                <w:szCs w:val="12"/>
              </w:rPr>
            </w:pPr>
          </w:p>
          <w:p w14:paraId="68F796EA" w14:textId="77777777" w:rsidR="00776744" w:rsidRDefault="00776744" w:rsidP="00C77784">
            <w:pPr>
              <w:spacing w:before="40" w:after="40"/>
              <w:rPr>
                <w:rFonts w:ascii="Verdana" w:hAnsi="Verdana" w:cs="Arial"/>
                <w:sz w:val="12"/>
                <w:szCs w:val="12"/>
              </w:rPr>
            </w:pPr>
          </w:p>
          <w:p w14:paraId="3C3F5BC6" w14:textId="77777777" w:rsidR="00776744" w:rsidRDefault="00776744" w:rsidP="00C77784">
            <w:pPr>
              <w:spacing w:before="40" w:after="40"/>
              <w:rPr>
                <w:rFonts w:ascii="Verdana" w:hAnsi="Verdana" w:cs="Arial"/>
                <w:sz w:val="12"/>
                <w:szCs w:val="12"/>
              </w:rPr>
            </w:pPr>
          </w:p>
          <w:p w14:paraId="3FC43835" w14:textId="77777777" w:rsidR="00776744" w:rsidRDefault="00776744" w:rsidP="00C77784">
            <w:pPr>
              <w:spacing w:before="40" w:after="40"/>
              <w:rPr>
                <w:rFonts w:ascii="Verdana" w:hAnsi="Verdana" w:cs="Arial"/>
                <w:sz w:val="12"/>
                <w:szCs w:val="12"/>
              </w:rPr>
            </w:pPr>
          </w:p>
          <w:p w14:paraId="45C1C9C6" w14:textId="007B49F9" w:rsidR="00776744" w:rsidRPr="006A783C" w:rsidRDefault="00776744" w:rsidP="00C77784">
            <w:pPr>
              <w:spacing w:before="40" w:after="40"/>
              <w:rPr>
                <w:rFonts w:ascii="Verdana" w:hAnsi="Verdana" w:cs="Arial"/>
                <w:sz w:val="20"/>
                <w:szCs w:val="20"/>
              </w:rPr>
            </w:pPr>
          </w:p>
        </w:tc>
        <w:tc>
          <w:tcPr>
            <w:tcW w:w="13513" w:type="dxa"/>
            <w:tcBorders>
              <w:top w:val="single" w:sz="12" w:space="0" w:color="auto"/>
              <w:left w:val="single" w:sz="4" w:space="0" w:color="auto"/>
              <w:bottom w:val="single" w:sz="12" w:space="0" w:color="auto"/>
              <w:right w:val="single" w:sz="4" w:space="0" w:color="auto"/>
            </w:tcBorders>
          </w:tcPr>
          <w:p w14:paraId="1AE59436" w14:textId="77777777" w:rsidR="00873BA1" w:rsidRPr="00BD2DF7" w:rsidRDefault="00873BA1" w:rsidP="00873BA1">
            <w:pPr>
              <w:rPr>
                <w:rFonts w:ascii="Verdana" w:hAnsi="Verdana" w:cs="Calibri"/>
                <w:b/>
                <w:color w:val="000000" w:themeColor="text1"/>
                <w:sz w:val="18"/>
                <w:szCs w:val="18"/>
                <w:u w:val="single"/>
              </w:rPr>
            </w:pPr>
            <w:r w:rsidRPr="00BD2DF7">
              <w:rPr>
                <w:rFonts w:ascii="Verdana" w:hAnsi="Verdana" w:cs="Calibri"/>
                <w:b/>
                <w:color w:val="000000" w:themeColor="text1"/>
                <w:sz w:val="18"/>
                <w:szCs w:val="18"/>
                <w:u w:val="single"/>
              </w:rPr>
              <w:lastRenderedPageBreak/>
              <w:t>Job File No 1</w:t>
            </w:r>
          </w:p>
          <w:p w14:paraId="1E0CD892" w14:textId="4C21A9E5" w:rsidR="002F365D" w:rsidRPr="007577A6" w:rsidRDefault="002F365D" w:rsidP="00A6211E">
            <w:pPr>
              <w:rPr>
                <w:rFonts w:ascii="Verdana" w:hAnsi="Verdana"/>
                <w:color w:val="000000" w:themeColor="text1"/>
                <w:sz w:val="18"/>
                <w:szCs w:val="18"/>
              </w:rPr>
            </w:pPr>
            <w:r w:rsidRPr="007577A6">
              <w:rPr>
                <w:rFonts w:ascii="Verdana" w:hAnsi="Verdana"/>
                <w:color w:val="000000" w:themeColor="text1"/>
                <w:sz w:val="18"/>
                <w:szCs w:val="18"/>
              </w:rPr>
              <w:t xml:space="preserve">Client - </w:t>
            </w:r>
            <w:r w:rsidR="00BD2DF7" w:rsidRPr="007577A6">
              <w:rPr>
                <w:rFonts w:ascii="Verdana" w:hAnsi="Verdana"/>
                <w:color w:val="000000" w:themeColor="text1"/>
                <w:sz w:val="18"/>
                <w:szCs w:val="18"/>
              </w:rPr>
              <w:t>Kone PLC</w:t>
            </w:r>
          </w:p>
          <w:p w14:paraId="744FCC45" w14:textId="35BA9DB9" w:rsidR="00066EBD" w:rsidRPr="00CC3EB6" w:rsidRDefault="00A953A9" w:rsidP="00066EBD">
            <w:pPr>
              <w:rPr>
                <w:rFonts w:ascii="Verdana" w:hAnsi="Verdana"/>
                <w:color w:val="000000" w:themeColor="text1"/>
                <w:sz w:val="18"/>
                <w:szCs w:val="18"/>
              </w:rPr>
            </w:pPr>
            <w:r w:rsidRPr="00CC3EB6">
              <w:rPr>
                <w:rFonts w:ascii="Verdana" w:hAnsi="Verdana"/>
                <w:color w:val="000000" w:themeColor="text1"/>
                <w:sz w:val="18"/>
                <w:szCs w:val="18"/>
              </w:rPr>
              <w:t>Site</w:t>
            </w:r>
            <w:r w:rsidR="00066EBD" w:rsidRPr="00CC3EB6">
              <w:rPr>
                <w:rFonts w:ascii="Verdana" w:hAnsi="Verdana"/>
                <w:color w:val="000000" w:themeColor="text1"/>
                <w:sz w:val="18"/>
                <w:szCs w:val="18"/>
              </w:rPr>
              <w:t xml:space="preserve">: </w:t>
            </w:r>
            <w:r w:rsidR="00BD2DF7" w:rsidRPr="00CC3EB6">
              <w:rPr>
                <w:rFonts w:ascii="Verdana" w:hAnsi="Verdana"/>
                <w:color w:val="000000" w:themeColor="text1"/>
                <w:sz w:val="18"/>
                <w:szCs w:val="18"/>
              </w:rPr>
              <w:t xml:space="preserve">IKEA. </w:t>
            </w:r>
            <w:r w:rsidR="00CC3EB6" w:rsidRPr="00CC3EB6">
              <w:rPr>
                <w:rFonts w:ascii="Verdana" w:hAnsi="Verdana"/>
                <w:color w:val="000000" w:themeColor="text1"/>
                <w:sz w:val="18"/>
                <w:szCs w:val="18"/>
              </w:rPr>
              <w:t>Pincents Kiln industrial Park, Theale. RG31 7SD.</w:t>
            </w:r>
          </w:p>
          <w:p w14:paraId="345C7764" w14:textId="1A550FFF" w:rsidR="00066EBD" w:rsidRPr="007B665F" w:rsidRDefault="00066EBD" w:rsidP="00066EBD">
            <w:pPr>
              <w:rPr>
                <w:rFonts w:ascii="Verdana" w:hAnsi="Verdana"/>
                <w:color w:val="000000" w:themeColor="text1"/>
                <w:sz w:val="18"/>
                <w:szCs w:val="18"/>
              </w:rPr>
            </w:pPr>
            <w:r w:rsidRPr="007B665F">
              <w:rPr>
                <w:rFonts w:ascii="Verdana" w:hAnsi="Verdana"/>
                <w:color w:val="000000" w:themeColor="text1"/>
                <w:sz w:val="18"/>
                <w:szCs w:val="18"/>
              </w:rPr>
              <w:t xml:space="preserve">Job description: - </w:t>
            </w:r>
            <w:r w:rsidR="00CC3EB6">
              <w:rPr>
                <w:rFonts w:ascii="Verdana" w:hAnsi="Verdana"/>
                <w:color w:val="000000" w:themeColor="text1"/>
                <w:sz w:val="18"/>
                <w:szCs w:val="18"/>
              </w:rPr>
              <w:t xml:space="preserve">IKEA Reading </w:t>
            </w:r>
            <w:r w:rsidR="007B665F" w:rsidRPr="007B665F">
              <w:rPr>
                <w:rFonts w:ascii="Verdana" w:hAnsi="Verdana"/>
                <w:color w:val="000000" w:themeColor="text1"/>
                <w:sz w:val="18"/>
                <w:szCs w:val="18"/>
              </w:rPr>
              <w:t>Lift Replacement</w:t>
            </w:r>
            <w:r w:rsidR="00A96E48" w:rsidRPr="007B665F">
              <w:rPr>
                <w:rFonts w:ascii="Verdana" w:hAnsi="Verdana"/>
                <w:color w:val="000000" w:themeColor="text1"/>
                <w:sz w:val="18"/>
                <w:szCs w:val="18"/>
              </w:rPr>
              <w:t>.</w:t>
            </w:r>
          </w:p>
          <w:p w14:paraId="3E267EC7" w14:textId="2C40C711" w:rsidR="00066EBD" w:rsidRPr="00BD2DF7" w:rsidRDefault="00066EBD" w:rsidP="00066EBD">
            <w:pPr>
              <w:rPr>
                <w:rFonts w:ascii="Verdana" w:hAnsi="Verdana"/>
                <w:color w:val="000000" w:themeColor="text1"/>
                <w:sz w:val="18"/>
                <w:szCs w:val="18"/>
              </w:rPr>
            </w:pPr>
            <w:r w:rsidRPr="00BD2DF7">
              <w:rPr>
                <w:rFonts w:ascii="Verdana" w:hAnsi="Verdana"/>
                <w:color w:val="000000" w:themeColor="text1"/>
                <w:sz w:val="18"/>
                <w:szCs w:val="18"/>
              </w:rPr>
              <w:t xml:space="preserve">Quotation </w:t>
            </w:r>
            <w:r w:rsidR="00BD2DF7" w:rsidRPr="00BD2DF7">
              <w:rPr>
                <w:rFonts w:ascii="Verdana" w:hAnsi="Verdana"/>
                <w:color w:val="000000" w:themeColor="text1"/>
                <w:sz w:val="18"/>
                <w:szCs w:val="18"/>
              </w:rPr>
              <w:t xml:space="preserve">no 5496 </w:t>
            </w:r>
            <w:r w:rsidRPr="00BD2DF7">
              <w:rPr>
                <w:rFonts w:ascii="Verdana" w:hAnsi="Verdana"/>
                <w:color w:val="000000" w:themeColor="text1"/>
                <w:sz w:val="18"/>
                <w:szCs w:val="18"/>
              </w:rPr>
              <w:t xml:space="preserve">dated </w:t>
            </w:r>
            <w:r w:rsidR="00BD2DF7" w:rsidRPr="00BD2DF7">
              <w:rPr>
                <w:rFonts w:ascii="Verdana" w:hAnsi="Verdana"/>
                <w:color w:val="000000" w:themeColor="text1"/>
                <w:sz w:val="18"/>
                <w:szCs w:val="18"/>
              </w:rPr>
              <w:t>13/05/2025</w:t>
            </w:r>
            <w:r w:rsidR="00E55BA1" w:rsidRPr="00BD2DF7">
              <w:rPr>
                <w:rFonts w:ascii="Verdana" w:hAnsi="Verdana"/>
                <w:color w:val="000000" w:themeColor="text1"/>
                <w:sz w:val="18"/>
                <w:szCs w:val="18"/>
              </w:rPr>
              <w:t>.</w:t>
            </w:r>
          </w:p>
          <w:p w14:paraId="65DA72E1" w14:textId="2EA600D1" w:rsidR="00066EBD" w:rsidRPr="00BD2DF7" w:rsidRDefault="00BD2DF7" w:rsidP="00066EBD">
            <w:pPr>
              <w:rPr>
                <w:rFonts w:ascii="Verdana" w:hAnsi="Verdana"/>
                <w:color w:val="000000" w:themeColor="text1"/>
                <w:sz w:val="18"/>
                <w:szCs w:val="18"/>
              </w:rPr>
            </w:pPr>
            <w:r w:rsidRPr="00BD2DF7">
              <w:rPr>
                <w:rFonts w:ascii="Verdana" w:hAnsi="Verdana"/>
                <w:color w:val="000000" w:themeColor="text1"/>
                <w:sz w:val="18"/>
                <w:szCs w:val="18"/>
              </w:rPr>
              <w:t>Purchase order</w:t>
            </w:r>
            <w:r w:rsidR="002D5E73" w:rsidRPr="00BD2DF7">
              <w:rPr>
                <w:rFonts w:ascii="Verdana" w:hAnsi="Verdana"/>
                <w:color w:val="000000" w:themeColor="text1"/>
                <w:sz w:val="18"/>
                <w:szCs w:val="18"/>
              </w:rPr>
              <w:t xml:space="preserve"> No </w:t>
            </w:r>
            <w:r w:rsidRPr="00BD2DF7">
              <w:rPr>
                <w:rFonts w:ascii="Verdana" w:hAnsi="Verdana"/>
                <w:color w:val="000000" w:themeColor="text1"/>
                <w:sz w:val="18"/>
                <w:szCs w:val="18"/>
              </w:rPr>
              <w:t>4559648347</w:t>
            </w:r>
            <w:r w:rsidR="00066EBD" w:rsidRPr="00BD2DF7">
              <w:rPr>
                <w:rFonts w:ascii="Verdana" w:hAnsi="Verdana"/>
                <w:color w:val="000000" w:themeColor="text1"/>
                <w:sz w:val="18"/>
                <w:szCs w:val="18"/>
              </w:rPr>
              <w:t xml:space="preserve"> dated </w:t>
            </w:r>
            <w:r w:rsidR="002D5E73" w:rsidRPr="00BD2DF7">
              <w:rPr>
                <w:rFonts w:ascii="Verdana" w:hAnsi="Verdana"/>
                <w:color w:val="000000" w:themeColor="text1"/>
                <w:sz w:val="18"/>
                <w:szCs w:val="18"/>
              </w:rPr>
              <w:t>19</w:t>
            </w:r>
            <w:r w:rsidR="00A96E48" w:rsidRPr="00BD2DF7">
              <w:rPr>
                <w:rFonts w:ascii="Verdana" w:hAnsi="Verdana"/>
                <w:color w:val="000000" w:themeColor="text1"/>
                <w:sz w:val="18"/>
                <w:szCs w:val="18"/>
              </w:rPr>
              <w:t>/</w:t>
            </w:r>
            <w:r w:rsidRPr="00BD2DF7">
              <w:rPr>
                <w:rFonts w:ascii="Verdana" w:hAnsi="Verdana"/>
                <w:color w:val="000000" w:themeColor="text1"/>
                <w:sz w:val="18"/>
                <w:szCs w:val="18"/>
              </w:rPr>
              <w:t>08</w:t>
            </w:r>
            <w:r w:rsidR="00A96E48" w:rsidRPr="00BD2DF7">
              <w:rPr>
                <w:rFonts w:ascii="Verdana" w:hAnsi="Verdana"/>
                <w:color w:val="000000" w:themeColor="text1"/>
                <w:sz w:val="18"/>
                <w:szCs w:val="18"/>
              </w:rPr>
              <w:t>/202</w:t>
            </w:r>
            <w:r w:rsidRPr="00BD2DF7">
              <w:rPr>
                <w:rFonts w:ascii="Verdana" w:hAnsi="Verdana"/>
                <w:color w:val="000000" w:themeColor="text1"/>
                <w:sz w:val="18"/>
                <w:szCs w:val="18"/>
              </w:rPr>
              <w:t>5</w:t>
            </w:r>
            <w:r w:rsidR="002D5E73" w:rsidRPr="00BD2DF7">
              <w:rPr>
                <w:rFonts w:ascii="Verdana" w:hAnsi="Verdana"/>
                <w:color w:val="000000" w:themeColor="text1"/>
                <w:sz w:val="18"/>
                <w:szCs w:val="18"/>
              </w:rPr>
              <w:t>.</w:t>
            </w:r>
          </w:p>
          <w:p w14:paraId="087612BC" w14:textId="0CE6F07C" w:rsidR="00066EBD" w:rsidRPr="00BD2DF7" w:rsidRDefault="00066EBD" w:rsidP="00066EBD">
            <w:pPr>
              <w:rPr>
                <w:rFonts w:ascii="Verdana" w:hAnsi="Verdana"/>
                <w:color w:val="000000" w:themeColor="text1"/>
                <w:sz w:val="18"/>
                <w:szCs w:val="18"/>
              </w:rPr>
            </w:pPr>
            <w:r w:rsidRPr="00BD2DF7">
              <w:rPr>
                <w:rFonts w:ascii="Verdana" w:hAnsi="Verdana"/>
                <w:color w:val="000000" w:themeColor="text1"/>
                <w:sz w:val="18"/>
                <w:szCs w:val="18"/>
              </w:rPr>
              <w:t xml:space="preserve">Start date – </w:t>
            </w:r>
            <w:r w:rsidR="00C14ACF">
              <w:rPr>
                <w:rFonts w:ascii="Verdana" w:hAnsi="Verdana"/>
                <w:color w:val="000000" w:themeColor="text1"/>
                <w:sz w:val="18"/>
                <w:szCs w:val="18"/>
              </w:rPr>
              <w:t>06/10</w:t>
            </w:r>
            <w:r w:rsidR="00E55BA1" w:rsidRPr="00BD2DF7">
              <w:rPr>
                <w:rFonts w:ascii="Verdana" w:hAnsi="Verdana"/>
                <w:color w:val="000000" w:themeColor="text1"/>
                <w:sz w:val="18"/>
                <w:szCs w:val="18"/>
              </w:rPr>
              <w:t>/2025</w:t>
            </w:r>
            <w:r w:rsidR="00C57E96" w:rsidRPr="00BD2DF7">
              <w:rPr>
                <w:rFonts w:ascii="Verdana" w:hAnsi="Verdana"/>
                <w:color w:val="000000" w:themeColor="text1"/>
                <w:sz w:val="18"/>
                <w:szCs w:val="18"/>
              </w:rPr>
              <w:t>.</w:t>
            </w:r>
          </w:p>
          <w:p w14:paraId="344DEC06" w14:textId="3BAF200C" w:rsidR="00D219E7" w:rsidRPr="00C7288B" w:rsidRDefault="00066EBD" w:rsidP="00066EBD">
            <w:pPr>
              <w:rPr>
                <w:rFonts w:ascii="Verdana" w:hAnsi="Verdana"/>
                <w:color w:val="000000" w:themeColor="text1"/>
                <w:sz w:val="18"/>
                <w:szCs w:val="18"/>
              </w:rPr>
            </w:pPr>
            <w:r w:rsidRPr="00C7288B">
              <w:rPr>
                <w:rFonts w:ascii="Verdana" w:hAnsi="Verdana"/>
                <w:color w:val="000000" w:themeColor="text1"/>
                <w:sz w:val="18"/>
                <w:szCs w:val="18"/>
              </w:rPr>
              <w:t xml:space="preserve">Completion </w:t>
            </w:r>
            <w:r w:rsidR="005245D8" w:rsidRPr="00C7288B">
              <w:rPr>
                <w:rFonts w:ascii="Verdana" w:hAnsi="Verdana"/>
                <w:color w:val="000000" w:themeColor="text1"/>
                <w:sz w:val="18"/>
                <w:szCs w:val="18"/>
              </w:rPr>
              <w:t>–</w:t>
            </w:r>
            <w:r w:rsidRPr="00C7288B">
              <w:rPr>
                <w:rFonts w:ascii="Verdana" w:hAnsi="Verdana"/>
                <w:color w:val="000000" w:themeColor="text1"/>
                <w:sz w:val="18"/>
                <w:szCs w:val="18"/>
              </w:rPr>
              <w:t xml:space="preserve"> </w:t>
            </w:r>
            <w:r w:rsidR="00C7288B" w:rsidRPr="00C7288B">
              <w:rPr>
                <w:rFonts w:ascii="Verdana" w:hAnsi="Verdana"/>
                <w:color w:val="000000" w:themeColor="text1"/>
                <w:sz w:val="18"/>
                <w:szCs w:val="18"/>
              </w:rPr>
              <w:t>Expected</w:t>
            </w:r>
            <w:r w:rsidRPr="00C7288B">
              <w:rPr>
                <w:rFonts w:ascii="Verdana" w:hAnsi="Verdana"/>
                <w:color w:val="000000" w:themeColor="text1"/>
                <w:sz w:val="18"/>
                <w:szCs w:val="18"/>
              </w:rPr>
              <w:t xml:space="preserve"> </w:t>
            </w:r>
            <w:r w:rsidR="00C7288B" w:rsidRPr="00C7288B">
              <w:rPr>
                <w:rFonts w:ascii="Verdana" w:hAnsi="Verdana"/>
                <w:color w:val="000000" w:themeColor="text1"/>
                <w:sz w:val="18"/>
                <w:szCs w:val="18"/>
              </w:rPr>
              <w:t>end of March</w:t>
            </w:r>
            <w:r w:rsidR="009D6ABA">
              <w:rPr>
                <w:rFonts w:ascii="Verdana" w:hAnsi="Verdana"/>
                <w:color w:val="000000" w:themeColor="text1"/>
                <w:sz w:val="18"/>
                <w:szCs w:val="18"/>
              </w:rPr>
              <w:t>.</w:t>
            </w:r>
          </w:p>
          <w:p w14:paraId="17183C09" w14:textId="77777777" w:rsidR="00066EBD" w:rsidRPr="00E3641A" w:rsidRDefault="00066EBD" w:rsidP="00066EBD">
            <w:pPr>
              <w:rPr>
                <w:rFonts w:ascii="Verdana" w:hAnsi="Verdana"/>
                <w:color w:val="EE0000"/>
                <w:sz w:val="18"/>
                <w:szCs w:val="18"/>
              </w:rPr>
            </w:pPr>
          </w:p>
          <w:p w14:paraId="7F3AAB54" w14:textId="77777777" w:rsidR="00C14ACF" w:rsidRPr="00C14ACF" w:rsidRDefault="00017F23" w:rsidP="00066EBD">
            <w:pPr>
              <w:rPr>
                <w:rFonts w:ascii="Verdana" w:hAnsi="Verdana"/>
                <w:color w:val="000000" w:themeColor="text1"/>
                <w:sz w:val="18"/>
                <w:szCs w:val="18"/>
              </w:rPr>
            </w:pPr>
            <w:r w:rsidRPr="00C14ACF">
              <w:rPr>
                <w:rFonts w:ascii="Verdana" w:hAnsi="Verdana"/>
                <w:color w:val="000000" w:themeColor="text1"/>
                <w:sz w:val="18"/>
                <w:szCs w:val="18"/>
              </w:rPr>
              <w:t xml:space="preserve">Prestart </w:t>
            </w:r>
            <w:r w:rsidR="00C14ACF" w:rsidRPr="00C14ACF">
              <w:rPr>
                <w:rFonts w:ascii="Verdana" w:hAnsi="Verdana"/>
                <w:color w:val="000000" w:themeColor="text1"/>
                <w:sz w:val="18"/>
                <w:szCs w:val="18"/>
              </w:rPr>
              <w:t>meeting minutes</w:t>
            </w:r>
            <w:r w:rsidRPr="00C14ACF">
              <w:rPr>
                <w:rFonts w:ascii="Verdana" w:hAnsi="Verdana"/>
                <w:color w:val="000000" w:themeColor="text1"/>
                <w:sz w:val="18"/>
                <w:szCs w:val="18"/>
              </w:rPr>
              <w:t xml:space="preserve"> seen dated 22/0</w:t>
            </w:r>
            <w:r w:rsidR="00C14ACF" w:rsidRPr="00C14ACF">
              <w:rPr>
                <w:rFonts w:ascii="Verdana" w:hAnsi="Verdana"/>
                <w:color w:val="000000" w:themeColor="text1"/>
                <w:sz w:val="18"/>
                <w:szCs w:val="18"/>
              </w:rPr>
              <w:t>9</w:t>
            </w:r>
            <w:r w:rsidRPr="00C14ACF">
              <w:rPr>
                <w:rFonts w:ascii="Verdana" w:hAnsi="Verdana"/>
                <w:color w:val="000000" w:themeColor="text1"/>
                <w:sz w:val="18"/>
                <w:szCs w:val="18"/>
              </w:rPr>
              <w:t>/202</w:t>
            </w:r>
            <w:r w:rsidR="00C14ACF" w:rsidRPr="00C14ACF">
              <w:rPr>
                <w:rFonts w:ascii="Verdana" w:hAnsi="Verdana"/>
                <w:color w:val="000000" w:themeColor="text1"/>
                <w:sz w:val="18"/>
                <w:szCs w:val="18"/>
              </w:rPr>
              <w:t>5 attended by:</w:t>
            </w:r>
          </w:p>
          <w:p w14:paraId="692706DB" w14:textId="7EA39AA9" w:rsidR="00017F23" w:rsidRPr="00C14ACF" w:rsidRDefault="00C14ACF" w:rsidP="00066EBD">
            <w:pPr>
              <w:rPr>
                <w:rFonts w:ascii="Verdana" w:hAnsi="Verdana"/>
                <w:color w:val="000000" w:themeColor="text1"/>
                <w:sz w:val="18"/>
                <w:szCs w:val="18"/>
              </w:rPr>
            </w:pPr>
            <w:r w:rsidRPr="00C14ACF">
              <w:rPr>
                <w:rFonts w:ascii="Verdana" w:hAnsi="Verdana"/>
                <w:color w:val="000000" w:themeColor="text1"/>
                <w:sz w:val="18"/>
                <w:szCs w:val="18"/>
              </w:rPr>
              <w:t>CR – MACE.</w:t>
            </w:r>
          </w:p>
          <w:p w14:paraId="4268B448" w14:textId="4DB42621" w:rsidR="00C14ACF" w:rsidRPr="00C14ACF" w:rsidRDefault="00C14ACF" w:rsidP="00066EBD">
            <w:pPr>
              <w:rPr>
                <w:rFonts w:ascii="Verdana" w:hAnsi="Verdana"/>
                <w:color w:val="000000" w:themeColor="text1"/>
                <w:sz w:val="18"/>
                <w:szCs w:val="18"/>
              </w:rPr>
            </w:pPr>
            <w:r w:rsidRPr="00C14ACF">
              <w:rPr>
                <w:rFonts w:ascii="Verdana" w:hAnsi="Verdana"/>
                <w:color w:val="000000" w:themeColor="text1"/>
                <w:sz w:val="18"/>
                <w:szCs w:val="18"/>
              </w:rPr>
              <w:t>MR, DM – Audas.</w:t>
            </w:r>
          </w:p>
          <w:p w14:paraId="722B2157" w14:textId="7CD8C5C4" w:rsidR="00C14ACF" w:rsidRPr="00C14ACF" w:rsidRDefault="00C14ACF" w:rsidP="00066EBD">
            <w:pPr>
              <w:rPr>
                <w:rFonts w:ascii="Verdana" w:hAnsi="Verdana"/>
                <w:color w:val="000000" w:themeColor="text1"/>
                <w:sz w:val="18"/>
                <w:szCs w:val="18"/>
              </w:rPr>
            </w:pPr>
            <w:r w:rsidRPr="00C14ACF">
              <w:rPr>
                <w:rFonts w:ascii="Verdana" w:hAnsi="Verdana"/>
                <w:color w:val="000000" w:themeColor="text1"/>
                <w:sz w:val="18"/>
                <w:szCs w:val="18"/>
              </w:rPr>
              <w:t xml:space="preserve">SM – </w:t>
            </w:r>
            <w:proofErr w:type="spellStart"/>
            <w:r w:rsidRPr="00C14ACF">
              <w:rPr>
                <w:rFonts w:ascii="Verdana" w:hAnsi="Verdana"/>
                <w:color w:val="000000" w:themeColor="text1"/>
                <w:sz w:val="18"/>
                <w:szCs w:val="18"/>
              </w:rPr>
              <w:t>Tersus</w:t>
            </w:r>
            <w:proofErr w:type="spellEnd"/>
            <w:r w:rsidRPr="00C14ACF">
              <w:rPr>
                <w:rFonts w:ascii="Verdana" w:hAnsi="Verdana"/>
                <w:color w:val="000000" w:themeColor="text1"/>
                <w:sz w:val="18"/>
                <w:szCs w:val="18"/>
              </w:rPr>
              <w:t>.</w:t>
            </w:r>
          </w:p>
          <w:p w14:paraId="4C89AB2F" w14:textId="5A14BA93" w:rsidR="00C14ACF" w:rsidRPr="00C14ACF" w:rsidRDefault="00C14ACF" w:rsidP="00066EBD">
            <w:pPr>
              <w:rPr>
                <w:rFonts w:ascii="Verdana" w:hAnsi="Verdana"/>
                <w:color w:val="000000" w:themeColor="text1"/>
                <w:sz w:val="18"/>
                <w:szCs w:val="18"/>
              </w:rPr>
            </w:pPr>
            <w:r w:rsidRPr="00C14ACF">
              <w:rPr>
                <w:rFonts w:ascii="Verdana" w:hAnsi="Verdana"/>
                <w:color w:val="000000" w:themeColor="text1"/>
                <w:sz w:val="18"/>
                <w:szCs w:val="18"/>
              </w:rPr>
              <w:t>CJ – TSA Riley.</w:t>
            </w:r>
          </w:p>
          <w:p w14:paraId="75D6341E" w14:textId="63E73550" w:rsidR="00C14ACF" w:rsidRPr="00C14ACF" w:rsidRDefault="00C14ACF" w:rsidP="00066EBD">
            <w:pPr>
              <w:rPr>
                <w:rFonts w:ascii="Verdana" w:hAnsi="Verdana"/>
                <w:color w:val="000000" w:themeColor="text1"/>
                <w:sz w:val="18"/>
                <w:szCs w:val="18"/>
              </w:rPr>
            </w:pPr>
            <w:r w:rsidRPr="00C14ACF">
              <w:rPr>
                <w:rFonts w:ascii="Verdana" w:hAnsi="Verdana"/>
                <w:color w:val="000000" w:themeColor="text1"/>
                <w:sz w:val="18"/>
                <w:szCs w:val="18"/>
              </w:rPr>
              <w:t>KK, JJ – IKEA.</w:t>
            </w:r>
          </w:p>
          <w:p w14:paraId="528E5479" w14:textId="5AA35177" w:rsidR="00C14ACF" w:rsidRDefault="00C14ACF" w:rsidP="00066EBD">
            <w:pPr>
              <w:rPr>
                <w:rFonts w:ascii="Verdana" w:hAnsi="Verdana"/>
                <w:color w:val="000000" w:themeColor="text1"/>
                <w:sz w:val="18"/>
                <w:szCs w:val="18"/>
              </w:rPr>
            </w:pPr>
            <w:r w:rsidRPr="00C14ACF">
              <w:rPr>
                <w:rFonts w:ascii="Verdana" w:hAnsi="Verdana"/>
                <w:color w:val="000000" w:themeColor="text1"/>
                <w:sz w:val="18"/>
                <w:szCs w:val="18"/>
              </w:rPr>
              <w:t>SC – KONE.</w:t>
            </w:r>
          </w:p>
          <w:p w14:paraId="2B6BECFA" w14:textId="77777777" w:rsidR="00D61EF2" w:rsidRDefault="00D61EF2" w:rsidP="00066EBD">
            <w:pPr>
              <w:rPr>
                <w:rFonts w:ascii="Verdana" w:hAnsi="Verdana"/>
                <w:color w:val="000000" w:themeColor="text1"/>
                <w:sz w:val="18"/>
                <w:szCs w:val="18"/>
              </w:rPr>
            </w:pPr>
          </w:p>
          <w:p w14:paraId="4C5F8B69" w14:textId="16350AEF" w:rsidR="00D61EF2" w:rsidRDefault="00D61EF2" w:rsidP="00066EBD">
            <w:pPr>
              <w:rPr>
                <w:rFonts w:ascii="Verdana" w:hAnsi="Verdana"/>
                <w:color w:val="000000" w:themeColor="text1"/>
                <w:sz w:val="18"/>
                <w:szCs w:val="18"/>
              </w:rPr>
            </w:pPr>
            <w:r>
              <w:rPr>
                <w:rFonts w:ascii="Verdana" w:hAnsi="Verdana"/>
                <w:color w:val="000000" w:themeColor="text1"/>
                <w:sz w:val="18"/>
                <w:szCs w:val="18"/>
              </w:rPr>
              <w:t>Seen in file calculations record sheet dated 26/09/2025</w:t>
            </w:r>
            <w:r w:rsidR="001C111A">
              <w:rPr>
                <w:rFonts w:ascii="Verdana" w:hAnsi="Verdana"/>
                <w:color w:val="000000" w:themeColor="text1"/>
                <w:sz w:val="18"/>
                <w:szCs w:val="18"/>
              </w:rPr>
              <w:t xml:space="preserve"> issued by JP Click &amp; Partners Ltd.</w:t>
            </w:r>
          </w:p>
          <w:p w14:paraId="66FBDAE6" w14:textId="77777777" w:rsidR="00D61EF2" w:rsidRDefault="00D61EF2" w:rsidP="00066EBD">
            <w:pPr>
              <w:rPr>
                <w:rFonts w:ascii="Verdana" w:hAnsi="Verdana"/>
                <w:color w:val="000000" w:themeColor="text1"/>
                <w:sz w:val="18"/>
                <w:szCs w:val="18"/>
              </w:rPr>
            </w:pPr>
          </w:p>
          <w:p w14:paraId="33F9AABB" w14:textId="704D00DF" w:rsidR="00D61EF2" w:rsidRDefault="00D61EF2" w:rsidP="00066EBD">
            <w:pPr>
              <w:rPr>
                <w:rFonts w:ascii="Verdana" w:hAnsi="Verdana"/>
                <w:color w:val="000000" w:themeColor="text1"/>
                <w:sz w:val="18"/>
                <w:szCs w:val="18"/>
              </w:rPr>
            </w:pPr>
            <w:r>
              <w:rPr>
                <w:rFonts w:ascii="Verdana" w:hAnsi="Verdana"/>
                <w:color w:val="000000" w:themeColor="text1"/>
                <w:sz w:val="18"/>
                <w:szCs w:val="18"/>
              </w:rPr>
              <w:t>Seen in file site works progress reports.</w:t>
            </w:r>
          </w:p>
          <w:p w14:paraId="73E5A125" w14:textId="4816649C" w:rsidR="00D61EF2" w:rsidRDefault="00D61EF2" w:rsidP="00066EBD">
            <w:pPr>
              <w:rPr>
                <w:rFonts w:ascii="Verdana" w:hAnsi="Verdana"/>
                <w:color w:val="000000" w:themeColor="text1"/>
                <w:sz w:val="18"/>
                <w:szCs w:val="18"/>
              </w:rPr>
            </w:pPr>
            <w:r>
              <w:rPr>
                <w:rFonts w:ascii="Verdana" w:hAnsi="Verdana"/>
                <w:color w:val="000000" w:themeColor="text1"/>
                <w:sz w:val="18"/>
                <w:szCs w:val="18"/>
              </w:rPr>
              <w:t>Dated 07/11/2025.</w:t>
            </w:r>
          </w:p>
          <w:p w14:paraId="601B9ED6" w14:textId="117C5A39" w:rsidR="00D61EF2" w:rsidRDefault="00D61EF2" w:rsidP="00D61EF2">
            <w:pPr>
              <w:rPr>
                <w:rFonts w:ascii="Verdana" w:hAnsi="Verdana"/>
                <w:color w:val="000000" w:themeColor="text1"/>
                <w:sz w:val="18"/>
                <w:szCs w:val="18"/>
              </w:rPr>
            </w:pPr>
            <w:r>
              <w:rPr>
                <w:rFonts w:ascii="Verdana" w:hAnsi="Verdana"/>
                <w:color w:val="000000" w:themeColor="text1"/>
                <w:sz w:val="18"/>
                <w:szCs w:val="18"/>
              </w:rPr>
              <w:t>Dated 14/11/2025.</w:t>
            </w:r>
          </w:p>
          <w:p w14:paraId="1EA9569B" w14:textId="650F52BA" w:rsidR="00D61EF2" w:rsidRDefault="00D61EF2" w:rsidP="00D61EF2">
            <w:pPr>
              <w:rPr>
                <w:rFonts w:ascii="Verdana" w:hAnsi="Verdana"/>
                <w:color w:val="000000" w:themeColor="text1"/>
                <w:sz w:val="18"/>
                <w:szCs w:val="18"/>
              </w:rPr>
            </w:pPr>
            <w:r>
              <w:rPr>
                <w:rFonts w:ascii="Verdana" w:hAnsi="Verdana"/>
                <w:color w:val="000000" w:themeColor="text1"/>
                <w:sz w:val="18"/>
                <w:szCs w:val="18"/>
              </w:rPr>
              <w:t>Dated 21/11/2025.</w:t>
            </w:r>
          </w:p>
          <w:p w14:paraId="616C2A22" w14:textId="77777777" w:rsidR="00D61EF2" w:rsidRDefault="00D61EF2" w:rsidP="00D61EF2">
            <w:pPr>
              <w:rPr>
                <w:rFonts w:ascii="Verdana" w:hAnsi="Verdana"/>
                <w:color w:val="000000" w:themeColor="text1"/>
                <w:sz w:val="18"/>
                <w:szCs w:val="18"/>
              </w:rPr>
            </w:pPr>
            <w:r>
              <w:rPr>
                <w:rFonts w:ascii="Verdana" w:hAnsi="Verdana"/>
                <w:color w:val="000000" w:themeColor="text1"/>
                <w:sz w:val="18"/>
                <w:szCs w:val="18"/>
              </w:rPr>
              <w:t>Dated 07/11/2025.</w:t>
            </w:r>
          </w:p>
          <w:p w14:paraId="0D99528A" w14:textId="1771C95F" w:rsidR="00D61EF2" w:rsidRDefault="00D61EF2" w:rsidP="00D61EF2">
            <w:pPr>
              <w:rPr>
                <w:rFonts w:ascii="Verdana" w:hAnsi="Verdana"/>
                <w:color w:val="000000" w:themeColor="text1"/>
                <w:sz w:val="18"/>
                <w:szCs w:val="18"/>
              </w:rPr>
            </w:pPr>
            <w:r>
              <w:rPr>
                <w:rFonts w:ascii="Verdana" w:hAnsi="Verdana"/>
                <w:color w:val="000000" w:themeColor="text1"/>
                <w:sz w:val="18"/>
                <w:szCs w:val="18"/>
              </w:rPr>
              <w:t>Dated 19/12/2025.</w:t>
            </w:r>
          </w:p>
          <w:p w14:paraId="0346F930" w14:textId="74D05640" w:rsidR="00D61EF2" w:rsidRDefault="00D61EF2" w:rsidP="00D61EF2">
            <w:pPr>
              <w:rPr>
                <w:rFonts w:ascii="Verdana" w:hAnsi="Verdana"/>
                <w:color w:val="000000" w:themeColor="text1"/>
                <w:sz w:val="18"/>
                <w:szCs w:val="18"/>
              </w:rPr>
            </w:pPr>
            <w:r>
              <w:rPr>
                <w:rFonts w:ascii="Verdana" w:hAnsi="Verdana"/>
                <w:color w:val="000000" w:themeColor="text1"/>
                <w:sz w:val="18"/>
                <w:szCs w:val="18"/>
              </w:rPr>
              <w:t>Dated 06/03/2026.</w:t>
            </w:r>
          </w:p>
          <w:p w14:paraId="54D25857" w14:textId="22B0212F" w:rsidR="00D61EF2" w:rsidRDefault="00D61EF2" w:rsidP="00D61EF2">
            <w:pPr>
              <w:rPr>
                <w:rFonts w:ascii="Verdana" w:hAnsi="Verdana"/>
                <w:color w:val="000000" w:themeColor="text1"/>
                <w:sz w:val="18"/>
                <w:szCs w:val="18"/>
              </w:rPr>
            </w:pPr>
            <w:r>
              <w:rPr>
                <w:rFonts w:ascii="Verdana" w:hAnsi="Verdana"/>
                <w:color w:val="000000" w:themeColor="text1"/>
                <w:sz w:val="18"/>
                <w:szCs w:val="18"/>
              </w:rPr>
              <w:t>Dated 13/03/2026.</w:t>
            </w:r>
          </w:p>
          <w:p w14:paraId="011E957A" w14:textId="77777777" w:rsidR="00DC3DDE" w:rsidRDefault="00DC3DDE" w:rsidP="00D61EF2">
            <w:pPr>
              <w:rPr>
                <w:rFonts w:ascii="Verdana" w:hAnsi="Verdana"/>
                <w:color w:val="000000" w:themeColor="text1"/>
                <w:sz w:val="18"/>
                <w:szCs w:val="18"/>
              </w:rPr>
            </w:pPr>
          </w:p>
          <w:p w14:paraId="2F95A591" w14:textId="0870A466" w:rsidR="00DC3DDE" w:rsidRDefault="00DC3DDE" w:rsidP="00D61EF2">
            <w:pPr>
              <w:rPr>
                <w:rFonts w:ascii="Verdana" w:hAnsi="Verdana"/>
                <w:color w:val="000000" w:themeColor="text1"/>
                <w:sz w:val="18"/>
                <w:szCs w:val="18"/>
              </w:rPr>
            </w:pPr>
            <w:r>
              <w:rPr>
                <w:rFonts w:ascii="Verdana" w:hAnsi="Verdana"/>
                <w:color w:val="000000" w:themeColor="text1"/>
                <w:sz w:val="18"/>
                <w:szCs w:val="18"/>
              </w:rPr>
              <w:t>Site safety audit dated 03/03/2026 carried out by KONE</w:t>
            </w:r>
          </w:p>
          <w:p w14:paraId="1C1D6698" w14:textId="77777777" w:rsidR="0055177D" w:rsidRPr="00E3641A" w:rsidRDefault="0055177D" w:rsidP="00066EBD">
            <w:pPr>
              <w:rPr>
                <w:rFonts w:ascii="Verdana" w:hAnsi="Verdana"/>
                <w:color w:val="EE0000"/>
                <w:sz w:val="18"/>
                <w:szCs w:val="18"/>
                <w:u w:val="single"/>
              </w:rPr>
            </w:pPr>
          </w:p>
          <w:p w14:paraId="17C3DAD9" w14:textId="03A2EAFC" w:rsidR="00066EBD" w:rsidRPr="007B665F" w:rsidRDefault="00066EBD" w:rsidP="00066EBD">
            <w:pPr>
              <w:rPr>
                <w:rFonts w:ascii="Verdana" w:hAnsi="Verdana"/>
                <w:color w:val="000000" w:themeColor="text1"/>
                <w:sz w:val="18"/>
                <w:szCs w:val="18"/>
                <w:u w:val="single"/>
              </w:rPr>
            </w:pPr>
            <w:r w:rsidRPr="007B665F">
              <w:rPr>
                <w:rFonts w:ascii="Verdana" w:hAnsi="Verdana"/>
                <w:color w:val="000000" w:themeColor="text1"/>
                <w:sz w:val="18"/>
                <w:szCs w:val="18"/>
                <w:u w:val="single"/>
              </w:rPr>
              <w:t>RAMS</w:t>
            </w:r>
          </w:p>
          <w:p w14:paraId="781EE309" w14:textId="0297060D" w:rsidR="001D5EAE" w:rsidRPr="007B665F" w:rsidRDefault="007B665F" w:rsidP="00066EBD">
            <w:pPr>
              <w:rPr>
                <w:rFonts w:ascii="Verdana" w:hAnsi="Verdana"/>
                <w:color w:val="000000" w:themeColor="text1"/>
                <w:sz w:val="18"/>
                <w:szCs w:val="18"/>
              </w:rPr>
            </w:pPr>
            <w:r w:rsidRPr="007B665F">
              <w:rPr>
                <w:rFonts w:ascii="Verdana" w:hAnsi="Verdana"/>
                <w:color w:val="000000" w:themeColor="text1"/>
                <w:sz w:val="18"/>
                <w:szCs w:val="18"/>
              </w:rPr>
              <w:t>KONE-SCS-MS-001</w:t>
            </w:r>
          </w:p>
          <w:p w14:paraId="6D8018B2" w14:textId="28C309C3" w:rsidR="00B2775B" w:rsidRPr="007B665F" w:rsidRDefault="00B2775B" w:rsidP="00066EBD">
            <w:pPr>
              <w:rPr>
                <w:rFonts w:ascii="Verdana" w:hAnsi="Verdana"/>
                <w:color w:val="000000" w:themeColor="text1"/>
                <w:sz w:val="18"/>
                <w:szCs w:val="18"/>
              </w:rPr>
            </w:pPr>
            <w:r w:rsidRPr="007B665F">
              <w:rPr>
                <w:rFonts w:ascii="Verdana" w:hAnsi="Verdana"/>
                <w:color w:val="000000" w:themeColor="text1"/>
                <w:sz w:val="18"/>
                <w:szCs w:val="18"/>
              </w:rPr>
              <w:t xml:space="preserve">Installation </w:t>
            </w:r>
            <w:r w:rsidR="00EC34C8" w:rsidRPr="007B665F">
              <w:rPr>
                <w:rFonts w:ascii="Verdana" w:hAnsi="Verdana"/>
                <w:color w:val="000000" w:themeColor="text1"/>
                <w:sz w:val="18"/>
                <w:szCs w:val="18"/>
              </w:rPr>
              <w:t xml:space="preserve">of </w:t>
            </w:r>
            <w:r w:rsidR="007B665F" w:rsidRPr="007B665F">
              <w:rPr>
                <w:rFonts w:ascii="Verdana" w:hAnsi="Verdana"/>
                <w:color w:val="000000" w:themeColor="text1"/>
                <w:sz w:val="18"/>
                <w:szCs w:val="18"/>
              </w:rPr>
              <w:t>temporary Hoardings</w:t>
            </w:r>
            <w:r w:rsidRPr="007B665F">
              <w:rPr>
                <w:rFonts w:ascii="Verdana" w:hAnsi="Verdana"/>
                <w:color w:val="000000" w:themeColor="text1"/>
                <w:sz w:val="18"/>
                <w:szCs w:val="18"/>
              </w:rPr>
              <w:t xml:space="preserve"> dated </w:t>
            </w:r>
            <w:r w:rsidR="007B665F" w:rsidRPr="007B665F">
              <w:rPr>
                <w:rFonts w:ascii="Verdana" w:hAnsi="Verdana"/>
                <w:color w:val="000000" w:themeColor="text1"/>
                <w:sz w:val="18"/>
                <w:szCs w:val="18"/>
              </w:rPr>
              <w:t>08/10</w:t>
            </w:r>
            <w:r w:rsidR="00EC34C8" w:rsidRPr="007B665F">
              <w:rPr>
                <w:rFonts w:ascii="Verdana" w:hAnsi="Verdana"/>
                <w:color w:val="000000" w:themeColor="text1"/>
                <w:sz w:val="18"/>
                <w:szCs w:val="18"/>
              </w:rPr>
              <w:t>/2025</w:t>
            </w:r>
            <w:r w:rsidRPr="007B665F">
              <w:rPr>
                <w:rFonts w:ascii="Verdana" w:hAnsi="Verdana"/>
                <w:color w:val="000000" w:themeColor="text1"/>
                <w:sz w:val="18"/>
                <w:szCs w:val="18"/>
              </w:rPr>
              <w:t>. Prepared by T.H.</w:t>
            </w:r>
          </w:p>
          <w:p w14:paraId="28D0108F" w14:textId="53B89F56" w:rsidR="001D5EAE" w:rsidRPr="007B665F" w:rsidRDefault="00BF7683" w:rsidP="00066EBD">
            <w:pPr>
              <w:rPr>
                <w:rFonts w:ascii="Verdana" w:hAnsi="Verdana"/>
                <w:color w:val="000000" w:themeColor="text1"/>
                <w:sz w:val="18"/>
                <w:szCs w:val="18"/>
                <w:u w:val="single"/>
              </w:rPr>
            </w:pPr>
            <w:r w:rsidRPr="007B665F">
              <w:rPr>
                <w:rFonts w:ascii="Verdana" w:hAnsi="Verdana"/>
                <w:color w:val="000000" w:themeColor="text1"/>
                <w:sz w:val="18"/>
                <w:szCs w:val="18"/>
              </w:rPr>
              <w:t>RAMS briefing confirmation sheet signed by all operatives</w:t>
            </w:r>
            <w:r w:rsidR="00D2406B" w:rsidRPr="007B665F">
              <w:rPr>
                <w:rFonts w:ascii="Verdana" w:hAnsi="Verdana"/>
                <w:color w:val="000000" w:themeColor="text1"/>
                <w:sz w:val="18"/>
                <w:szCs w:val="18"/>
              </w:rPr>
              <w:t xml:space="preserve"> A.B, J.T, N.D, V.D, D.F, S.H, A.D.</w:t>
            </w:r>
          </w:p>
          <w:p w14:paraId="2CD9D796" w14:textId="77777777" w:rsidR="004A5C70" w:rsidRPr="007B665F" w:rsidRDefault="004A5C70" w:rsidP="00066EBD">
            <w:pPr>
              <w:rPr>
                <w:rFonts w:ascii="Verdana" w:hAnsi="Verdana"/>
                <w:color w:val="000000" w:themeColor="text1"/>
                <w:sz w:val="18"/>
                <w:szCs w:val="18"/>
                <w:u w:val="single"/>
              </w:rPr>
            </w:pPr>
          </w:p>
          <w:p w14:paraId="6CD93335" w14:textId="2271583B" w:rsidR="00066EBD" w:rsidRPr="007B665F" w:rsidRDefault="00066EBD" w:rsidP="00066EBD">
            <w:pPr>
              <w:rPr>
                <w:rFonts w:ascii="Verdana" w:hAnsi="Verdana"/>
                <w:color w:val="000000" w:themeColor="text1"/>
                <w:sz w:val="18"/>
                <w:szCs w:val="18"/>
                <w:u w:val="single"/>
              </w:rPr>
            </w:pPr>
            <w:r w:rsidRPr="007B665F">
              <w:rPr>
                <w:rFonts w:ascii="Verdana" w:hAnsi="Verdana"/>
                <w:color w:val="000000" w:themeColor="text1"/>
                <w:sz w:val="18"/>
                <w:szCs w:val="18"/>
                <w:u w:val="single"/>
              </w:rPr>
              <w:t>Risk assessments</w:t>
            </w:r>
            <w:r w:rsidR="001E5E17" w:rsidRPr="007B665F">
              <w:rPr>
                <w:rFonts w:ascii="Verdana" w:hAnsi="Verdana"/>
                <w:color w:val="000000" w:themeColor="text1"/>
                <w:sz w:val="18"/>
                <w:szCs w:val="18"/>
                <w:u w:val="single"/>
              </w:rPr>
              <w:t xml:space="preserve"> include:</w:t>
            </w:r>
          </w:p>
          <w:p w14:paraId="28D85A49" w14:textId="5D5A3B0E" w:rsidR="00907522" w:rsidRPr="007B665F" w:rsidRDefault="00907522" w:rsidP="002B5BF4">
            <w:pPr>
              <w:rPr>
                <w:rFonts w:ascii="Verdana" w:hAnsi="Verdana"/>
                <w:color w:val="000000" w:themeColor="text1"/>
                <w:sz w:val="18"/>
                <w:szCs w:val="18"/>
              </w:rPr>
            </w:pPr>
            <w:r w:rsidRPr="007B665F">
              <w:rPr>
                <w:rFonts w:ascii="Verdana" w:hAnsi="Verdana"/>
                <w:color w:val="000000" w:themeColor="text1"/>
                <w:sz w:val="18"/>
                <w:szCs w:val="18"/>
              </w:rPr>
              <w:t>Hand tools.</w:t>
            </w:r>
          </w:p>
          <w:p w14:paraId="183ED843" w14:textId="6DDE1FA4" w:rsidR="007B665F" w:rsidRPr="007B665F" w:rsidRDefault="007B665F" w:rsidP="002B5BF4">
            <w:pPr>
              <w:rPr>
                <w:rFonts w:ascii="Verdana" w:hAnsi="Verdana"/>
                <w:color w:val="000000" w:themeColor="text1"/>
                <w:sz w:val="18"/>
                <w:szCs w:val="18"/>
              </w:rPr>
            </w:pPr>
            <w:r w:rsidRPr="007B665F">
              <w:rPr>
                <w:rFonts w:ascii="Verdana" w:hAnsi="Verdana"/>
                <w:color w:val="000000" w:themeColor="text1"/>
                <w:sz w:val="18"/>
                <w:szCs w:val="18"/>
              </w:rPr>
              <w:t>Wood dust.</w:t>
            </w:r>
          </w:p>
          <w:p w14:paraId="6301A84B" w14:textId="50B548AE" w:rsidR="00907522" w:rsidRPr="007B665F" w:rsidRDefault="00907522" w:rsidP="002B5BF4">
            <w:pPr>
              <w:rPr>
                <w:rFonts w:ascii="Verdana" w:hAnsi="Verdana"/>
                <w:color w:val="000000" w:themeColor="text1"/>
                <w:sz w:val="18"/>
                <w:szCs w:val="18"/>
              </w:rPr>
            </w:pPr>
            <w:r w:rsidRPr="007B665F">
              <w:rPr>
                <w:rFonts w:ascii="Verdana" w:hAnsi="Verdana"/>
                <w:color w:val="000000" w:themeColor="text1"/>
                <w:sz w:val="18"/>
                <w:szCs w:val="18"/>
              </w:rPr>
              <w:t>Manual handling.</w:t>
            </w:r>
          </w:p>
          <w:p w14:paraId="6D066729" w14:textId="7C1A65B3" w:rsidR="007B665F" w:rsidRPr="007B665F" w:rsidRDefault="007B665F" w:rsidP="002B5BF4">
            <w:pPr>
              <w:rPr>
                <w:rFonts w:ascii="Verdana" w:hAnsi="Verdana"/>
                <w:color w:val="000000" w:themeColor="text1"/>
                <w:sz w:val="18"/>
                <w:szCs w:val="18"/>
              </w:rPr>
            </w:pPr>
            <w:r w:rsidRPr="007B665F">
              <w:rPr>
                <w:rFonts w:ascii="Verdana" w:hAnsi="Verdana"/>
                <w:color w:val="000000" w:themeColor="text1"/>
                <w:sz w:val="18"/>
                <w:szCs w:val="18"/>
              </w:rPr>
              <w:t>Public presence.</w:t>
            </w:r>
          </w:p>
          <w:p w14:paraId="2A129E37" w14:textId="1FFCA9E4" w:rsidR="007B665F" w:rsidRPr="007B665F" w:rsidRDefault="007B665F" w:rsidP="002B5BF4">
            <w:pPr>
              <w:rPr>
                <w:rFonts w:ascii="Verdana" w:hAnsi="Verdana"/>
                <w:color w:val="000000" w:themeColor="text1"/>
                <w:sz w:val="18"/>
                <w:szCs w:val="18"/>
              </w:rPr>
            </w:pPr>
            <w:r w:rsidRPr="007B665F">
              <w:rPr>
                <w:rFonts w:ascii="Verdana" w:hAnsi="Verdana"/>
                <w:color w:val="000000" w:themeColor="text1"/>
                <w:sz w:val="18"/>
                <w:szCs w:val="18"/>
              </w:rPr>
              <w:t>Power tools.</w:t>
            </w:r>
          </w:p>
          <w:p w14:paraId="310D0CE9" w14:textId="66D7D46E" w:rsidR="007B665F" w:rsidRPr="007B665F" w:rsidRDefault="007B665F" w:rsidP="002B5BF4">
            <w:pPr>
              <w:rPr>
                <w:rFonts w:ascii="Verdana" w:hAnsi="Verdana"/>
                <w:color w:val="000000" w:themeColor="text1"/>
                <w:sz w:val="18"/>
                <w:szCs w:val="18"/>
              </w:rPr>
            </w:pPr>
            <w:r w:rsidRPr="007B665F">
              <w:rPr>
                <w:rFonts w:ascii="Verdana" w:hAnsi="Verdana"/>
                <w:color w:val="000000" w:themeColor="text1"/>
                <w:sz w:val="18"/>
                <w:szCs w:val="18"/>
              </w:rPr>
              <w:t>Podium steps.</w:t>
            </w:r>
          </w:p>
          <w:p w14:paraId="22AB3946" w14:textId="1DC0EBE8" w:rsidR="007B665F" w:rsidRPr="007B665F" w:rsidRDefault="007B665F" w:rsidP="002B5BF4">
            <w:pPr>
              <w:rPr>
                <w:rFonts w:ascii="Verdana" w:hAnsi="Verdana"/>
                <w:color w:val="000000" w:themeColor="text1"/>
                <w:sz w:val="18"/>
                <w:szCs w:val="18"/>
              </w:rPr>
            </w:pPr>
            <w:r w:rsidRPr="007B665F">
              <w:rPr>
                <w:rFonts w:ascii="Verdana" w:hAnsi="Verdana"/>
                <w:color w:val="000000" w:themeColor="text1"/>
                <w:sz w:val="18"/>
                <w:szCs w:val="18"/>
              </w:rPr>
              <w:t>Materials stored at ground level.</w:t>
            </w:r>
          </w:p>
          <w:p w14:paraId="4EE0700B" w14:textId="7CD419CE" w:rsidR="00925D03" w:rsidRPr="007B665F" w:rsidRDefault="00925D03" w:rsidP="00925D03">
            <w:pPr>
              <w:rPr>
                <w:rFonts w:ascii="Verdana" w:hAnsi="Verdana"/>
                <w:color w:val="000000" w:themeColor="text1"/>
                <w:sz w:val="18"/>
                <w:szCs w:val="18"/>
              </w:rPr>
            </w:pPr>
            <w:r w:rsidRPr="007B665F">
              <w:rPr>
                <w:rFonts w:ascii="Verdana" w:hAnsi="Verdana"/>
                <w:color w:val="000000" w:themeColor="text1"/>
                <w:sz w:val="18"/>
                <w:szCs w:val="18"/>
              </w:rPr>
              <w:t>Assessed by T</w:t>
            </w:r>
            <w:r w:rsidR="008936B2" w:rsidRPr="007B665F">
              <w:rPr>
                <w:rFonts w:ascii="Verdana" w:hAnsi="Verdana"/>
                <w:color w:val="000000" w:themeColor="text1"/>
                <w:sz w:val="18"/>
                <w:szCs w:val="18"/>
              </w:rPr>
              <w:t>.</w:t>
            </w:r>
            <w:r w:rsidR="00B2775B" w:rsidRPr="007B665F">
              <w:rPr>
                <w:rFonts w:ascii="Verdana" w:hAnsi="Verdana"/>
                <w:color w:val="000000" w:themeColor="text1"/>
                <w:sz w:val="18"/>
                <w:szCs w:val="18"/>
              </w:rPr>
              <w:t>H</w:t>
            </w:r>
            <w:r w:rsidRPr="007B665F">
              <w:rPr>
                <w:rFonts w:ascii="Verdana" w:hAnsi="Verdana"/>
                <w:color w:val="000000" w:themeColor="text1"/>
                <w:sz w:val="18"/>
                <w:szCs w:val="18"/>
              </w:rPr>
              <w:t>.</w:t>
            </w:r>
          </w:p>
          <w:p w14:paraId="58CEF98B" w14:textId="431105C9" w:rsidR="00066EBD" w:rsidRPr="007B665F" w:rsidRDefault="00066EBD" w:rsidP="00066EBD">
            <w:pPr>
              <w:rPr>
                <w:rFonts w:ascii="Verdana" w:hAnsi="Verdana"/>
                <w:color w:val="000000" w:themeColor="text1"/>
                <w:sz w:val="18"/>
                <w:szCs w:val="18"/>
              </w:rPr>
            </w:pPr>
            <w:r w:rsidRPr="007B665F">
              <w:rPr>
                <w:rFonts w:ascii="Verdana" w:hAnsi="Verdana"/>
                <w:color w:val="000000" w:themeColor="text1"/>
                <w:sz w:val="18"/>
                <w:szCs w:val="18"/>
              </w:rPr>
              <w:lastRenderedPageBreak/>
              <w:t xml:space="preserve">Signed by all </w:t>
            </w:r>
            <w:r w:rsidR="00C57E96" w:rsidRPr="007B665F">
              <w:rPr>
                <w:rFonts w:ascii="Verdana" w:hAnsi="Verdana"/>
                <w:color w:val="000000" w:themeColor="text1"/>
                <w:sz w:val="18"/>
                <w:szCs w:val="18"/>
              </w:rPr>
              <w:t>operatives</w:t>
            </w:r>
            <w:r w:rsidR="007B665F" w:rsidRPr="007B665F">
              <w:rPr>
                <w:rFonts w:ascii="Verdana" w:hAnsi="Verdana"/>
                <w:color w:val="000000" w:themeColor="text1"/>
                <w:sz w:val="18"/>
                <w:szCs w:val="18"/>
              </w:rPr>
              <w:t>.</w:t>
            </w:r>
          </w:p>
          <w:p w14:paraId="1748394B" w14:textId="07D77708" w:rsidR="00066EBD" w:rsidRPr="00E3641A" w:rsidRDefault="00066EBD" w:rsidP="00066EBD">
            <w:pPr>
              <w:rPr>
                <w:color w:val="EE0000"/>
                <w:u w:val="single"/>
              </w:rPr>
            </w:pPr>
          </w:p>
          <w:p w14:paraId="39BE6A81" w14:textId="77777777" w:rsidR="00BF7683" w:rsidRPr="00CC3EB6" w:rsidRDefault="00BF7683" w:rsidP="00BF7683">
            <w:pPr>
              <w:rPr>
                <w:rFonts w:ascii="Verdana" w:hAnsi="Verdana"/>
                <w:color w:val="000000" w:themeColor="text1"/>
                <w:sz w:val="18"/>
                <w:szCs w:val="18"/>
                <w:u w:val="single"/>
              </w:rPr>
            </w:pPr>
            <w:r w:rsidRPr="00CC3EB6">
              <w:rPr>
                <w:rFonts w:ascii="Verdana" w:hAnsi="Verdana"/>
                <w:color w:val="000000" w:themeColor="text1"/>
                <w:sz w:val="18"/>
                <w:szCs w:val="18"/>
                <w:u w:val="single"/>
              </w:rPr>
              <w:t>RAMS</w:t>
            </w:r>
          </w:p>
          <w:p w14:paraId="5539B990" w14:textId="22319C72" w:rsidR="00CC3EB6" w:rsidRPr="00CC3EB6" w:rsidRDefault="00CC3EB6" w:rsidP="00CC3EB6">
            <w:pPr>
              <w:rPr>
                <w:rFonts w:ascii="Verdana" w:hAnsi="Verdana"/>
                <w:color w:val="000000" w:themeColor="text1"/>
                <w:sz w:val="18"/>
                <w:szCs w:val="18"/>
              </w:rPr>
            </w:pPr>
            <w:r w:rsidRPr="00CC3EB6">
              <w:rPr>
                <w:rFonts w:ascii="Verdana" w:hAnsi="Verdana"/>
                <w:color w:val="000000" w:themeColor="text1"/>
                <w:sz w:val="18"/>
                <w:szCs w:val="18"/>
              </w:rPr>
              <w:t>KONE-SCS-MS-002</w:t>
            </w:r>
          </w:p>
          <w:p w14:paraId="3F3026E3" w14:textId="6F0F00E7" w:rsidR="00BF7683" w:rsidRPr="00CC3EB6" w:rsidRDefault="00CC3EB6" w:rsidP="00BF7683">
            <w:pPr>
              <w:rPr>
                <w:rFonts w:ascii="Verdana" w:hAnsi="Verdana"/>
                <w:color w:val="000000" w:themeColor="text1"/>
                <w:sz w:val="18"/>
                <w:szCs w:val="18"/>
              </w:rPr>
            </w:pPr>
            <w:r w:rsidRPr="00CC3EB6">
              <w:rPr>
                <w:rFonts w:ascii="Verdana" w:hAnsi="Verdana"/>
                <w:color w:val="000000" w:themeColor="text1"/>
                <w:sz w:val="18"/>
                <w:szCs w:val="18"/>
              </w:rPr>
              <w:t>IKEA Reading lift removal</w:t>
            </w:r>
            <w:r w:rsidR="00756B44" w:rsidRPr="00CC3EB6">
              <w:rPr>
                <w:rFonts w:ascii="Verdana" w:hAnsi="Verdana"/>
                <w:color w:val="000000" w:themeColor="text1"/>
                <w:sz w:val="18"/>
                <w:szCs w:val="18"/>
              </w:rPr>
              <w:t xml:space="preserve"> </w:t>
            </w:r>
            <w:r w:rsidR="00BF7683" w:rsidRPr="00CC3EB6">
              <w:rPr>
                <w:rFonts w:ascii="Verdana" w:hAnsi="Verdana"/>
                <w:color w:val="000000" w:themeColor="text1"/>
                <w:sz w:val="18"/>
                <w:szCs w:val="18"/>
              </w:rPr>
              <w:t xml:space="preserve">dated </w:t>
            </w:r>
            <w:r w:rsidRPr="00CC3EB6">
              <w:rPr>
                <w:rFonts w:ascii="Verdana" w:hAnsi="Verdana"/>
                <w:color w:val="000000" w:themeColor="text1"/>
                <w:sz w:val="18"/>
                <w:szCs w:val="18"/>
              </w:rPr>
              <w:t>21/11/2025</w:t>
            </w:r>
            <w:r w:rsidR="00BF7683" w:rsidRPr="00CC3EB6">
              <w:rPr>
                <w:rFonts w:ascii="Verdana" w:hAnsi="Verdana"/>
                <w:color w:val="000000" w:themeColor="text1"/>
                <w:sz w:val="18"/>
                <w:szCs w:val="18"/>
              </w:rPr>
              <w:t xml:space="preserve">. Prepared by </w:t>
            </w:r>
            <w:r w:rsidRPr="00CC3EB6">
              <w:rPr>
                <w:rFonts w:ascii="Verdana" w:hAnsi="Verdana"/>
                <w:color w:val="000000" w:themeColor="text1"/>
                <w:sz w:val="18"/>
                <w:szCs w:val="18"/>
              </w:rPr>
              <w:t>TH.</w:t>
            </w:r>
          </w:p>
          <w:p w14:paraId="67A21D7F" w14:textId="3747C995" w:rsidR="008936B2" w:rsidRPr="00CC3EB6" w:rsidRDefault="00BF7683" w:rsidP="00C05893">
            <w:pPr>
              <w:rPr>
                <w:rFonts w:ascii="Verdana" w:hAnsi="Verdana"/>
                <w:color w:val="000000" w:themeColor="text1"/>
                <w:sz w:val="18"/>
                <w:szCs w:val="18"/>
              </w:rPr>
            </w:pPr>
            <w:r w:rsidRPr="00CC3EB6">
              <w:rPr>
                <w:rFonts w:ascii="Verdana" w:hAnsi="Verdana"/>
                <w:color w:val="000000" w:themeColor="text1"/>
                <w:sz w:val="18"/>
                <w:szCs w:val="18"/>
              </w:rPr>
              <w:t>RAMS briefing confirmation sheet signed by all operatives</w:t>
            </w:r>
            <w:r w:rsidR="00CC3EB6" w:rsidRPr="00CC3EB6">
              <w:rPr>
                <w:rFonts w:ascii="Verdana" w:hAnsi="Verdana"/>
                <w:color w:val="000000" w:themeColor="text1"/>
                <w:sz w:val="18"/>
                <w:szCs w:val="18"/>
              </w:rPr>
              <w:t>.</w:t>
            </w:r>
          </w:p>
          <w:p w14:paraId="4F6B6188" w14:textId="77777777" w:rsidR="00CC3EB6" w:rsidRPr="00E3641A" w:rsidRDefault="00CC3EB6" w:rsidP="00C05893">
            <w:pPr>
              <w:rPr>
                <w:rFonts w:ascii="Verdana" w:hAnsi="Verdana"/>
                <w:color w:val="EE0000"/>
                <w:sz w:val="18"/>
                <w:szCs w:val="18"/>
                <w:u w:val="single"/>
              </w:rPr>
            </w:pPr>
          </w:p>
          <w:p w14:paraId="2DDC76BE" w14:textId="580D252E" w:rsidR="00C05893" w:rsidRPr="00CC3EB6" w:rsidRDefault="00C05893" w:rsidP="00C05893">
            <w:pPr>
              <w:rPr>
                <w:rFonts w:ascii="Verdana" w:hAnsi="Verdana"/>
                <w:color w:val="000000" w:themeColor="text1"/>
                <w:sz w:val="18"/>
                <w:szCs w:val="18"/>
                <w:u w:val="single"/>
              </w:rPr>
            </w:pPr>
            <w:r w:rsidRPr="00CC3EB6">
              <w:rPr>
                <w:rFonts w:ascii="Verdana" w:hAnsi="Verdana"/>
                <w:color w:val="000000" w:themeColor="text1"/>
                <w:sz w:val="18"/>
                <w:szCs w:val="18"/>
                <w:u w:val="single"/>
              </w:rPr>
              <w:t>Risk assessments</w:t>
            </w:r>
            <w:r w:rsidR="001E5E17" w:rsidRPr="00CC3EB6">
              <w:rPr>
                <w:rFonts w:ascii="Verdana" w:hAnsi="Verdana"/>
                <w:color w:val="000000" w:themeColor="text1"/>
                <w:sz w:val="18"/>
                <w:szCs w:val="18"/>
                <w:u w:val="single"/>
              </w:rPr>
              <w:t xml:space="preserve"> include:</w:t>
            </w:r>
          </w:p>
          <w:p w14:paraId="37A21864" w14:textId="667B99E6" w:rsidR="00EE4CE6" w:rsidRPr="00CC3EB6" w:rsidRDefault="00CC3EB6" w:rsidP="00066EBD">
            <w:pPr>
              <w:rPr>
                <w:rFonts w:ascii="Verdana" w:hAnsi="Verdana"/>
                <w:color w:val="000000" w:themeColor="text1"/>
                <w:sz w:val="18"/>
                <w:szCs w:val="18"/>
              </w:rPr>
            </w:pPr>
            <w:r w:rsidRPr="00CC3EB6">
              <w:rPr>
                <w:rFonts w:ascii="Verdana" w:hAnsi="Verdana"/>
                <w:color w:val="000000" w:themeColor="text1"/>
                <w:sz w:val="18"/>
                <w:szCs w:val="18"/>
              </w:rPr>
              <w:t>Noise.</w:t>
            </w:r>
          </w:p>
          <w:p w14:paraId="5F80804B" w14:textId="49893760" w:rsidR="00CC3EB6" w:rsidRPr="00CC3EB6" w:rsidRDefault="00CC3EB6" w:rsidP="00066EBD">
            <w:pPr>
              <w:rPr>
                <w:rFonts w:ascii="Verdana" w:hAnsi="Verdana"/>
                <w:color w:val="000000" w:themeColor="text1"/>
                <w:sz w:val="18"/>
                <w:szCs w:val="18"/>
              </w:rPr>
            </w:pPr>
            <w:r w:rsidRPr="00CC3EB6">
              <w:rPr>
                <w:rFonts w:ascii="Verdana" w:hAnsi="Verdana"/>
                <w:color w:val="000000" w:themeColor="text1"/>
                <w:sz w:val="18"/>
                <w:szCs w:val="18"/>
              </w:rPr>
              <w:t>Hot work equipment including welding, brazing instruments and blow torches.</w:t>
            </w:r>
          </w:p>
          <w:p w14:paraId="2740F0BB" w14:textId="325C4652" w:rsidR="00EE4CE6" w:rsidRPr="00CC3EB6" w:rsidRDefault="00EE4CE6" w:rsidP="00066EBD">
            <w:pPr>
              <w:rPr>
                <w:rFonts w:ascii="Verdana" w:hAnsi="Verdana"/>
                <w:color w:val="000000" w:themeColor="text1"/>
                <w:sz w:val="18"/>
                <w:szCs w:val="18"/>
              </w:rPr>
            </w:pPr>
            <w:r w:rsidRPr="00CC3EB6">
              <w:rPr>
                <w:rFonts w:ascii="Verdana" w:hAnsi="Verdana"/>
                <w:color w:val="000000" w:themeColor="text1"/>
                <w:sz w:val="18"/>
                <w:szCs w:val="18"/>
              </w:rPr>
              <w:t>Manual handling.</w:t>
            </w:r>
          </w:p>
          <w:p w14:paraId="272AE979" w14:textId="344B99E7" w:rsidR="00CC3EB6" w:rsidRPr="00CC3EB6" w:rsidRDefault="00CC3EB6" w:rsidP="00066EBD">
            <w:pPr>
              <w:rPr>
                <w:rFonts w:ascii="Verdana" w:hAnsi="Verdana"/>
                <w:color w:val="000000" w:themeColor="text1"/>
                <w:sz w:val="18"/>
                <w:szCs w:val="18"/>
              </w:rPr>
            </w:pPr>
            <w:r w:rsidRPr="00CC3EB6">
              <w:rPr>
                <w:rFonts w:ascii="Verdana" w:hAnsi="Verdana"/>
                <w:color w:val="000000" w:themeColor="text1"/>
                <w:sz w:val="18"/>
                <w:szCs w:val="18"/>
              </w:rPr>
              <w:t>Power tools.</w:t>
            </w:r>
          </w:p>
          <w:p w14:paraId="0F9461F4" w14:textId="5D53A9AA" w:rsidR="00EE4CE6" w:rsidRPr="00CC3EB6" w:rsidRDefault="00EE4CE6" w:rsidP="00066EBD">
            <w:pPr>
              <w:rPr>
                <w:rFonts w:ascii="Verdana" w:hAnsi="Verdana"/>
                <w:color w:val="000000" w:themeColor="text1"/>
                <w:sz w:val="18"/>
                <w:szCs w:val="18"/>
              </w:rPr>
            </w:pPr>
            <w:r w:rsidRPr="00CC3EB6">
              <w:rPr>
                <w:rFonts w:ascii="Verdana" w:hAnsi="Verdana"/>
                <w:color w:val="000000" w:themeColor="text1"/>
                <w:sz w:val="18"/>
                <w:szCs w:val="18"/>
              </w:rPr>
              <w:t>Work</w:t>
            </w:r>
            <w:r w:rsidR="00CC3EB6" w:rsidRPr="00CC3EB6">
              <w:rPr>
                <w:rFonts w:ascii="Verdana" w:hAnsi="Verdana"/>
                <w:color w:val="000000" w:themeColor="text1"/>
                <w:sz w:val="18"/>
                <w:szCs w:val="18"/>
              </w:rPr>
              <w:t xml:space="preserve"> at height</w:t>
            </w:r>
            <w:r w:rsidRPr="00CC3EB6">
              <w:rPr>
                <w:rFonts w:ascii="Verdana" w:hAnsi="Verdana"/>
                <w:color w:val="000000" w:themeColor="text1"/>
                <w:sz w:val="18"/>
                <w:szCs w:val="18"/>
              </w:rPr>
              <w:t>.</w:t>
            </w:r>
          </w:p>
          <w:p w14:paraId="46A913A0" w14:textId="04047231" w:rsidR="00925D03" w:rsidRPr="00E3641A" w:rsidRDefault="00925D03" w:rsidP="00925D03">
            <w:pPr>
              <w:rPr>
                <w:rFonts w:ascii="Verdana" w:hAnsi="Verdana"/>
                <w:color w:val="EE0000"/>
                <w:sz w:val="18"/>
                <w:szCs w:val="18"/>
              </w:rPr>
            </w:pPr>
            <w:r w:rsidRPr="00CC3EB6">
              <w:rPr>
                <w:rFonts w:ascii="Verdana" w:hAnsi="Verdana"/>
                <w:color w:val="000000" w:themeColor="text1"/>
                <w:sz w:val="18"/>
                <w:szCs w:val="18"/>
              </w:rPr>
              <w:t>Signed by all operatives</w:t>
            </w:r>
            <w:r w:rsidR="008D5D43" w:rsidRPr="00E3641A">
              <w:rPr>
                <w:rFonts w:ascii="Verdana" w:hAnsi="Verdana"/>
                <w:color w:val="EE0000"/>
                <w:sz w:val="18"/>
                <w:szCs w:val="18"/>
              </w:rPr>
              <w:t>.</w:t>
            </w:r>
          </w:p>
          <w:p w14:paraId="63FD7C49" w14:textId="77777777" w:rsidR="004A5C70" w:rsidRPr="00E3641A" w:rsidRDefault="004A5C70" w:rsidP="00066EBD">
            <w:pPr>
              <w:rPr>
                <w:rFonts w:ascii="Verdana" w:hAnsi="Verdana"/>
                <w:color w:val="EE0000"/>
                <w:sz w:val="18"/>
                <w:szCs w:val="18"/>
              </w:rPr>
            </w:pPr>
          </w:p>
          <w:p w14:paraId="34F10E3D" w14:textId="77777777" w:rsidR="005F0BA5" w:rsidRPr="00C7288B" w:rsidRDefault="005F0BA5" w:rsidP="005F0BA5">
            <w:pPr>
              <w:rPr>
                <w:rFonts w:ascii="Verdana" w:hAnsi="Verdana"/>
                <w:color w:val="000000" w:themeColor="text1"/>
                <w:sz w:val="18"/>
                <w:szCs w:val="18"/>
                <w:u w:val="single"/>
              </w:rPr>
            </w:pPr>
            <w:r w:rsidRPr="00C7288B">
              <w:rPr>
                <w:rFonts w:ascii="Verdana" w:hAnsi="Verdana"/>
                <w:color w:val="000000" w:themeColor="text1"/>
                <w:sz w:val="18"/>
                <w:szCs w:val="18"/>
                <w:u w:val="single"/>
              </w:rPr>
              <w:t>RAMS</w:t>
            </w:r>
          </w:p>
          <w:p w14:paraId="4A15D469" w14:textId="2532430D" w:rsidR="00CC3EB6" w:rsidRPr="00C7288B" w:rsidRDefault="00CC3EB6" w:rsidP="00CC3EB6">
            <w:pPr>
              <w:rPr>
                <w:rFonts w:ascii="Verdana" w:hAnsi="Verdana"/>
                <w:color w:val="000000" w:themeColor="text1"/>
                <w:sz w:val="18"/>
                <w:szCs w:val="18"/>
              </w:rPr>
            </w:pPr>
            <w:r w:rsidRPr="00C7288B">
              <w:rPr>
                <w:rFonts w:ascii="Verdana" w:hAnsi="Verdana"/>
                <w:color w:val="000000" w:themeColor="text1"/>
                <w:sz w:val="18"/>
                <w:szCs w:val="18"/>
              </w:rPr>
              <w:t>KONE-SCS-MS-003</w:t>
            </w:r>
          </w:p>
          <w:p w14:paraId="16E42F6C" w14:textId="261C3F63" w:rsidR="005F0BA5" w:rsidRPr="00C7288B" w:rsidRDefault="005F0BA5" w:rsidP="005F0BA5">
            <w:pPr>
              <w:rPr>
                <w:rFonts w:ascii="Verdana" w:hAnsi="Verdana"/>
                <w:color w:val="000000" w:themeColor="text1"/>
                <w:sz w:val="18"/>
                <w:szCs w:val="18"/>
              </w:rPr>
            </w:pPr>
            <w:r w:rsidRPr="00C7288B">
              <w:rPr>
                <w:rFonts w:ascii="Verdana" w:hAnsi="Verdana"/>
                <w:color w:val="000000" w:themeColor="text1"/>
                <w:sz w:val="18"/>
                <w:szCs w:val="18"/>
              </w:rPr>
              <w:t xml:space="preserve">Installation of </w:t>
            </w:r>
            <w:r w:rsidR="00CC3EB6" w:rsidRPr="00C7288B">
              <w:rPr>
                <w:rFonts w:ascii="Verdana" w:hAnsi="Verdana"/>
                <w:color w:val="000000" w:themeColor="text1"/>
                <w:sz w:val="18"/>
                <w:szCs w:val="18"/>
              </w:rPr>
              <w:t>shaft steelwork</w:t>
            </w:r>
            <w:r w:rsidRPr="00C7288B">
              <w:rPr>
                <w:rFonts w:ascii="Verdana" w:hAnsi="Verdana"/>
                <w:color w:val="000000" w:themeColor="text1"/>
                <w:sz w:val="18"/>
                <w:szCs w:val="18"/>
              </w:rPr>
              <w:t xml:space="preserve"> dated </w:t>
            </w:r>
            <w:r w:rsidR="00CC3EB6" w:rsidRPr="00C7288B">
              <w:rPr>
                <w:rFonts w:ascii="Verdana" w:hAnsi="Verdana"/>
                <w:color w:val="000000" w:themeColor="text1"/>
                <w:sz w:val="18"/>
                <w:szCs w:val="18"/>
              </w:rPr>
              <w:t>27/02/2026</w:t>
            </w:r>
            <w:r w:rsidRPr="00C7288B">
              <w:rPr>
                <w:rFonts w:ascii="Verdana" w:hAnsi="Verdana"/>
                <w:color w:val="000000" w:themeColor="text1"/>
                <w:sz w:val="18"/>
                <w:szCs w:val="18"/>
              </w:rPr>
              <w:t>.</w:t>
            </w:r>
            <w:r w:rsidR="008D5D43" w:rsidRPr="00C7288B">
              <w:rPr>
                <w:rFonts w:ascii="Verdana" w:hAnsi="Verdana"/>
                <w:color w:val="000000" w:themeColor="text1"/>
                <w:sz w:val="18"/>
                <w:szCs w:val="18"/>
              </w:rPr>
              <w:t xml:space="preserve"> Prepared by TH.</w:t>
            </w:r>
          </w:p>
          <w:p w14:paraId="576DB4A6" w14:textId="5C9B0D21" w:rsidR="005F0BA5" w:rsidRPr="00C7288B" w:rsidRDefault="008D5D43" w:rsidP="005F0BA5">
            <w:pPr>
              <w:rPr>
                <w:rFonts w:ascii="Verdana" w:hAnsi="Verdana"/>
                <w:color w:val="000000" w:themeColor="text1"/>
                <w:sz w:val="18"/>
                <w:szCs w:val="18"/>
              </w:rPr>
            </w:pPr>
            <w:r w:rsidRPr="00C7288B">
              <w:rPr>
                <w:rFonts w:ascii="Verdana" w:hAnsi="Verdana"/>
                <w:color w:val="000000" w:themeColor="text1"/>
                <w:sz w:val="18"/>
                <w:szCs w:val="18"/>
              </w:rPr>
              <w:t>RAMS briefing confirmation sheet signed by all operatives</w:t>
            </w:r>
            <w:r w:rsidR="00C7288B" w:rsidRPr="00C7288B">
              <w:rPr>
                <w:rFonts w:ascii="Verdana" w:hAnsi="Verdana"/>
                <w:color w:val="000000" w:themeColor="text1"/>
                <w:sz w:val="18"/>
                <w:szCs w:val="18"/>
              </w:rPr>
              <w:t>.</w:t>
            </w:r>
            <w:r w:rsidRPr="00C7288B">
              <w:rPr>
                <w:rFonts w:ascii="Verdana" w:hAnsi="Verdana"/>
                <w:color w:val="000000" w:themeColor="text1"/>
                <w:sz w:val="18"/>
                <w:szCs w:val="18"/>
              </w:rPr>
              <w:t xml:space="preserve"> </w:t>
            </w:r>
          </w:p>
          <w:p w14:paraId="2468E1B8" w14:textId="77777777" w:rsidR="008D5D43" w:rsidRPr="00E3641A" w:rsidRDefault="008D5D43" w:rsidP="005F0BA5">
            <w:pPr>
              <w:rPr>
                <w:rFonts w:ascii="Verdana" w:hAnsi="Verdana"/>
                <w:color w:val="EE0000"/>
                <w:sz w:val="18"/>
                <w:szCs w:val="18"/>
                <w:u w:val="single"/>
              </w:rPr>
            </w:pPr>
          </w:p>
          <w:p w14:paraId="69D39FF6" w14:textId="76AC9F71" w:rsidR="005F0BA5" w:rsidRPr="00C7288B" w:rsidRDefault="005F0BA5" w:rsidP="005F0BA5">
            <w:pPr>
              <w:rPr>
                <w:rFonts w:ascii="Verdana" w:hAnsi="Verdana"/>
                <w:color w:val="000000" w:themeColor="text1"/>
                <w:sz w:val="18"/>
                <w:szCs w:val="18"/>
                <w:u w:val="single"/>
              </w:rPr>
            </w:pPr>
            <w:r w:rsidRPr="00C7288B">
              <w:rPr>
                <w:rFonts w:ascii="Verdana" w:hAnsi="Verdana"/>
                <w:color w:val="000000" w:themeColor="text1"/>
                <w:sz w:val="18"/>
                <w:szCs w:val="18"/>
                <w:u w:val="single"/>
              </w:rPr>
              <w:t>Risk assessments include:</w:t>
            </w:r>
          </w:p>
          <w:p w14:paraId="369BEDC1" w14:textId="095C4BFC" w:rsidR="00C7288B" w:rsidRPr="00C7288B" w:rsidRDefault="00C7288B" w:rsidP="005F0BA5">
            <w:pPr>
              <w:rPr>
                <w:rFonts w:ascii="Verdana" w:hAnsi="Verdana"/>
                <w:color w:val="000000" w:themeColor="text1"/>
                <w:sz w:val="18"/>
                <w:szCs w:val="18"/>
              </w:rPr>
            </w:pPr>
            <w:r w:rsidRPr="00C7288B">
              <w:rPr>
                <w:rFonts w:ascii="Verdana" w:hAnsi="Verdana"/>
                <w:color w:val="000000" w:themeColor="text1"/>
                <w:sz w:val="18"/>
                <w:szCs w:val="18"/>
              </w:rPr>
              <w:t>Dust and other airborne contaminants.</w:t>
            </w:r>
          </w:p>
          <w:p w14:paraId="12E8A58E" w14:textId="77777777" w:rsidR="00C7288B" w:rsidRPr="00C7288B" w:rsidRDefault="00C7288B" w:rsidP="00C7288B">
            <w:pPr>
              <w:rPr>
                <w:rFonts w:ascii="Verdana" w:hAnsi="Verdana"/>
                <w:color w:val="000000" w:themeColor="text1"/>
                <w:sz w:val="18"/>
                <w:szCs w:val="18"/>
              </w:rPr>
            </w:pPr>
            <w:r w:rsidRPr="00C7288B">
              <w:rPr>
                <w:rFonts w:ascii="Verdana" w:hAnsi="Verdana"/>
                <w:color w:val="000000" w:themeColor="text1"/>
                <w:sz w:val="18"/>
                <w:szCs w:val="18"/>
              </w:rPr>
              <w:t>Hot work equipment including welding, brazing instruments and blow torches.</w:t>
            </w:r>
          </w:p>
          <w:p w14:paraId="7426E33E" w14:textId="1843C279" w:rsidR="00C7288B" w:rsidRPr="00C7288B" w:rsidRDefault="00C7288B" w:rsidP="005F0BA5">
            <w:pPr>
              <w:rPr>
                <w:rFonts w:ascii="Verdana" w:hAnsi="Verdana"/>
                <w:color w:val="000000" w:themeColor="text1"/>
                <w:sz w:val="18"/>
                <w:szCs w:val="18"/>
              </w:rPr>
            </w:pPr>
            <w:r w:rsidRPr="00C7288B">
              <w:rPr>
                <w:rFonts w:ascii="Verdana" w:hAnsi="Verdana"/>
                <w:color w:val="000000" w:themeColor="text1"/>
                <w:sz w:val="18"/>
                <w:szCs w:val="18"/>
              </w:rPr>
              <w:t>Power tools.</w:t>
            </w:r>
          </w:p>
          <w:p w14:paraId="1968EB8F" w14:textId="6C898E59" w:rsidR="005F0BA5" w:rsidRPr="00C7288B" w:rsidRDefault="005F0BA5" w:rsidP="005F0BA5">
            <w:pPr>
              <w:rPr>
                <w:rFonts w:ascii="Verdana" w:hAnsi="Verdana"/>
                <w:color w:val="000000" w:themeColor="text1"/>
                <w:sz w:val="18"/>
                <w:szCs w:val="18"/>
              </w:rPr>
            </w:pPr>
            <w:r w:rsidRPr="00C7288B">
              <w:rPr>
                <w:rFonts w:ascii="Verdana" w:hAnsi="Verdana"/>
                <w:color w:val="000000" w:themeColor="text1"/>
                <w:sz w:val="18"/>
                <w:szCs w:val="18"/>
              </w:rPr>
              <w:t>Manual handling.</w:t>
            </w:r>
          </w:p>
          <w:p w14:paraId="79012951" w14:textId="49AD6232" w:rsidR="00C7288B" w:rsidRPr="00C7288B" w:rsidRDefault="00C7288B" w:rsidP="005F0BA5">
            <w:pPr>
              <w:rPr>
                <w:rFonts w:ascii="Verdana" w:hAnsi="Verdana"/>
                <w:color w:val="000000" w:themeColor="text1"/>
                <w:sz w:val="18"/>
                <w:szCs w:val="18"/>
              </w:rPr>
            </w:pPr>
            <w:r w:rsidRPr="00C7288B">
              <w:rPr>
                <w:rFonts w:ascii="Verdana" w:hAnsi="Verdana"/>
                <w:color w:val="000000" w:themeColor="text1"/>
                <w:sz w:val="18"/>
                <w:szCs w:val="18"/>
              </w:rPr>
              <w:t>Raising and lowering materials.</w:t>
            </w:r>
          </w:p>
          <w:p w14:paraId="713EA80A" w14:textId="391798B7" w:rsidR="00C7288B" w:rsidRPr="00C7288B" w:rsidRDefault="00C7288B" w:rsidP="005F0BA5">
            <w:pPr>
              <w:rPr>
                <w:rFonts w:ascii="Verdana" w:hAnsi="Verdana"/>
                <w:color w:val="000000" w:themeColor="text1"/>
                <w:sz w:val="18"/>
                <w:szCs w:val="18"/>
              </w:rPr>
            </w:pPr>
            <w:r w:rsidRPr="00C7288B">
              <w:rPr>
                <w:rFonts w:ascii="Verdana" w:hAnsi="Verdana"/>
                <w:color w:val="000000" w:themeColor="text1"/>
                <w:sz w:val="18"/>
                <w:szCs w:val="18"/>
              </w:rPr>
              <w:t>Work at height.</w:t>
            </w:r>
          </w:p>
          <w:p w14:paraId="5F765779" w14:textId="5A069CF0" w:rsidR="00C7288B" w:rsidRPr="00C7288B" w:rsidRDefault="00C7288B" w:rsidP="005F0BA5">
            <w:pPr>
              <w:rPr>
                <w:rFonts w:ascii="Verdana" w:hAnsi="Verdana"/>
                <w:color w:val="000000" w:themeColor="text1"/>
                <w:sz w:val="18"/>
                <w:szCs w:val="18"/>
              </w:rPr>
            </w:pPr>
            <w:r w:rsidRPr="00C7288B">
              <w:rPr>
                <w:rFonts w:ascii="Verdana" w:hAnsi="Verdana"/>
                <w:color w:val="000000" w:themeColor="text1"/>
                <w:sz w:val="18"/>
                <w:szCs w:val="18"/>
              </w:rPr>
              <w:t>Falling from heights.</w:t>
            </w:r>
          </w:p>
          <w:p w14:paraId="10A38DB3" w14:textId="77777777" w:rsidR="008D5D43" w:rsidRPr="00C7288B" w:rsidRDefault="008D5D43" w:rsidP="008D5D43">
            <w:pPr>
              <w:rPr>
                <w:rFonts w:ascii="Verdana" w:hAnsi="Verdana"/>
                <w:color w:val="000000" w:themeColor="text1"/>
                <w:sz w:val="18"/>
                <w:szCs w:val="18"/>
              </w:rPr>
            </w:pPr>
            <w:r w:rsidRPr="00C7288B">
              <w:rPr>
                <w:rFonts w:ascii="Verdana" w:hAnsi="Verdana"/>
                <w:color w:val="000000" w:themeColor="text1"/>
                <w:sz w:val="18"/>
                <w:szCs w:val="18"/>
              </w:rPr>
              <w:t>Signed by all operatives.</w:t>
            </w:r>
          </w:p>
          <w:p w14:paraId="79093B78" w14:textId="77777777" w:rsidR="005F0BA5" w:rsidRPr="00E3641A" w:rsidRDefault="005F0BA5" w:rsidP="005F0BA5">
            <w:pPr>
              <w:rPr>
                <w:rFonts w:ascii="Verdana" w:hAnsi="Verdana"/>
                <w:color w:val="EE0000"/>
                <w:sz w:val="18"/>
                <w:szCs w:val="18"/>
              </w:rPr>
            </w:pPr>
          </w:p>
          <w:p w14:paraId="6D62DB82" w14:textId="6EEDC134" w:rsidR="005F0BA5" w:rsidRPr="00B97B89" w:rsidRDefault="00017F23" w:rsidP="005F0BA5">
            <w:pPr>
              <w:rPr>
                <w:rFonts w:ascii="Verdana" w:hAnsi="Verdana"/>
                <w:color w:val="000000" w:themeColor="text1"/>
                <w:sz w:val="18"/>
                <w:szCs w:val="18"/>
              </w:rPr>
            </w:pPr>
            <w:r w:rsidRPr="00B97B89">
              <w:rPr>
                <w:rFonts w:ascii="Verdana" w:hAnsi="Verdana"/>
                <w:color w:val="000000" w:themeColor="text1"/>
                <w:sz w:val="18"/>
                <w:szCs w:val="18"/>
              </w:rPr>
              <w:t>Seen in file site readiness survey reports.</w:t>
            </w:r>
          </w:p>
          <w:p w14:paraId="23B0B782" w14:textId="5E850D7F" w:rsidR="00017F23" w:rsidRPr="00B97B89" w:rsidRDefault="00017F23" w:rsidP="005F0BA5">
            <w:pPr>
              <w:rPr>
                <w:rFonts w:ascii="Verdana" w:hAnsi="Verdana"/>
                <w:color w:val="000000" w:themeColor="text1"/>
                <w:sz w:val="18"/>
                <w:szCs w:val="18"/>
              </w:rPr>
            </w:pPr>
            <w:r w:rsidRPr="00B97B89">
              <w:rPr>
                <w:rFonts w:ascii="Verdana" w:hAnsi="Verdana"/>
                <w:color w:val="000000" w:themeColor="text1"/>
                <w:sz w:val="18"/>
                <w:szCs w:val="18"/>
              </w:rPr>
              <w:t xml:space="preserve">L1 dated </w:t>
            </w:r>
            <w:r w:rsidR="00B97B89" w:rsidRPr="00B97B89">
              <w:rPr>
                <w:rFonts w:ascii="Verdana" w:hAnsi="Verdana"/>
                <w:color w:val="000000" w:themeColor="text1"/>
                <w:sz w:val="18"/>
                <w:szCs w:val="18"/>
              </w:rPr>
              <w:t>08</w:t>
            </w:r>
            <w:r w:rsidRPr="00B97B89">
              <w:rPr>
                <w:rFonts w:ascii="Verdana" w:hAnsi="Verdana"/>
                <w:color w:val="000000" w:themeColor="text1"/>
                <w:sz w:val="18"/>
                <w:szCs w:val="18"/>
              </w:rPr>
              <w:t>/10/202</w:t>
            </w:r>
            <w:r w:rsidR="00B97B89" w:rsidRPr="00B97B89">
              <w:rPr>
                <w:rFonts w:ascii="Verdana" w:hAnsi="Verdana"/>
                <w:color w:val="000000" w:themeColor="text1"/>
                <w:sz w:val="18"/>
                <w:szCs w:val="18"/>
              </w:rPr>
              <w:t>5</w:t>
            </w:r>
            <w:r w:rsidRPr="00B97B89">
              <w:rPr>
                <w:rFonts w:ascii="Verdana" w:hAnsi="Verdana"/>
                <w:color w:val="000000" w:themeColor="text1"/>
                <w:sz w:val="18"/>
                <w:szCs w:val="18"/>
              </w:rPr>
              <w:t>.</w:t>
            </w:r>
          </w:p>
          <w:p w14:paraId="69721593" w14:textId="6AB4FAD2" w:rsidR="00017F23" w:rsidRPr="00B97B89" w:rsidRDefault="00422208" w:rsidP="005F0BA5">
            <w:pPr>
              <w:rPr>
                <w:rFonts w:ascii="Verdana" w:hAnsi="Verdana"/>
                <w:color w:val="000000" w:themeColor="text1"/>
                <w:sz w:val="18"/>
                <w:szCs w:val="18"/>
              </w:rPr>
            </w:pPr>
            <w:r w:rsidRPr="00B97B89">
              <w:rPr>
                <w:rFonts w:ascii="Verdana" w:hAnsi="Verdana"/>
                <w:color w:val="000000" w:themeColor="text1"/>
                <w:sz w:val="18"/>
                <w:szCs w:val="18"/>
              </w:rPr>
              <w:t>L2</w:t>
            </w:r>
            <w:r w:rsidR="00017F23" w:rsidRPr="00B97B89">
              <w:rPr>
                <w:rFonts w:ascii="Verdana" w:hAnsi="Verdana"/>
                <w:color w:val="000000" w:themeColor="text1"/>
                <w:sz w:val="18"/>
                <w:szCs w:val="18"/>
              </w:rPr>
              <w:t xml:space="preserve"> dated </w:t>
            </w:r>
            <w:r w:rsidR="00B97B89" w:rsidRPr="00B97B89">
              <w:rPr>
                <w:rFonts w:ascii="Verdana" w:hAnsi="Verdana"/>
                <w:color w:val="000000" w:themeColor="text1"/>
                <w:sz w:val="18"/>
                <w:szCs w:val="18"/>
              </w:rPr>
              <w:t>08</w:t>
            </w:r>
            <w:r w:rsidR="00017F23" w:rsidRPr="00B97B89">
              <w:rPr>
                <w:rFonts w:ascii="Verdana" w:hAnsi="Verdana"/>
                <w:color w:val="000000" w:themeColor="text1"/>
                <w:sz w:val="18"/>
                <w:szCs w:val="18"/>
              </w:rPr>
              <w:t>/10/202</w:t>
            </w:r>
            <w:r w:rsidR="00B97B89" w:rsidRPr="00B97B89">
              <w:rPr>
                <w:rFonts w:ascii="Verdana" w:hAnsi="Verdana"/>
                <w:color w:val="000000" w:themeColor="text1"/>
                <w:sz w:val="18"/>
                <w:szCs w:val="18"/>
              </w:rPr>
              <w:t>5</w:t>
            </w:r>
            <w:r w:rsidR="00017F23" w:rsidRPr="00B97B89">
              <w:rPr>
                <w:rFonts w:ascii="Verdana" w:hAnsi="Verdana"/>
                <w:color w:val="000000" w:themeColor="text1"/>
                <w:sz w:val="18"/>
                <w:szCs w:val="18"/>
              </w:rPr>
              <w:t>.</w:t>
            </w:r>
          </w:p>
          <w:p w14:paraId="2ECD0B16" w14:textId="37C8F593" w:rsidR="00017F23" w:rsidRPr="00B97B89" w:rsidRDefault="00422208" w:rsidP="005F0BA5">
            <w:pPr>
              <w:rPr>
                <w:rFonts w:ascii="Verdana" w:hAnsi="Verdana"/>
                <w:color w:val="000000" w:themeColor="text1"/>
                <w:sz w:val="18"/>
                <w:szCs w:val="18"/>
              </w:rPr>
            </w:pPr>
            <w:r w:rsidRPr="00B97B89">
              <w:rPr>
                <w:rFonts w:ascii="Verdana" w:hAnsi="Verdana"/>
                <w:color w:val="000000" w:themeColor="text1"/>
                <w:sz w:val="18"/>
                <w:szCs w:val="18"/>
              </w:rPr>
              <w:t>L3</w:t>
            </w:r>
            <w:r w:rsidR="00017F23" w:rsidRPr="00B97B89">
              <w:rPr>
                <w:rFonts w:ascii="Verdana" w:hAnsi="Verdana"/>
                <w:color w:val="000000" w:themeColor="text1"/>
                <w:sz w:val="18"/>
                <w:szCs w:val="18"/>
              </w:rPr>
              <w:t xml:space="preserve"> dated </w:t>
            </w:r>
            <w:r w:rsidR="00B97B89" w:rsidRPr="00B97B89">
              <w:rPr>
                <w:rFonts w:ascii="Verdana" w:hAnsi="Verdana"/>
                <w:color w:val="000000" w:themeColor="text1"/>
                <w:sz w:val="18"/>
                <w:szCs w:val="18"/>
              </w:rPr>
              <w:t>08</w:t>
            </w:r>
            <w:r w:rsidR="00017F23" w:rsidRPr="00B97B89">
              <w:rPr>
                <w:rFonts w:ascii="Verdana" w:hAnsi="Verdana"/>
                <w:color w:val="000000" w:themeColor="text1"/>
                <w:sz w:val="18"/>
                <w:szCs w:val="18"/>
              </w:rPr>
              <w:t>/</w:t>
            </w:r>
            <w:r w:rsidR="00B97B89" w:rsidRPr="00B97B89">
              <w:rPr>
                <w:rFonts w:ascii="Verdana" w:hAnsi="Verdana"/>
                <w:color w:val="000000" w:themeColor="text1"/>
                <w:sz w:val="18"/>
                <w:szCs w:val="18"/>
              </w:rPr>
              <w:t>10</w:t>
            </w:r>
            <w:r w:rsidR="00017F23" w:rsidRPr="00B97B89">
              <w:rPr>
                <w:rFonts w:ascii="Verdana" w:hAnsi="Verdana"/>
                <w:color w:val="000000" w:themeColor="text1"/>
                <w:sz w:val="18"/>
                <w:szCs w:val="18"/>
              </w:rPr>
              <w:t>/2025.</w:t>
            </w:r>
          </w:p>
          <w:p w14:paraId="151A4AC6" w14:textId="77777777" w:rsidR="00017F23" w:rsidRPr="00B97B89" w:rsidRDefault="00017F23" w:rsidP="005F0BA5">
            <w:pPr>
              <w:rPr>
                <w:rFonts w:ascii="Verdana" w:hAnsi="Verdana"/>
                <w:color w:val="000000" w:themeColor="text1"/>
                <w:sz w:val="18"/>
                <w:szCs w:val="18"/>
              </w:rPr>
            </w:pPr>
          </w:p>
          <w:p w14:paraId="6A142BE8" w14:textId="4BDBFC7C" w:rsidR="00812138" w:rsidRPr="00E3641A" w:rsidRDefault="00812138" w:rsidP="00873BA1">
            <w:pPr>
              <w:rPr>
                <w:rFonts w:ascii="Verdana" w:hAnsi="Verdana" w:cs="Calibri"/>
                <w:color w:val="EE0000"/>
                <w:sz w:val="18"/>
                <w:szCs w:val="18"/>
              </w:rPr>
            </w:pPr>
          </w:p>
          <w:p w14:paraId="1AF7FC0E" w14:textId="34FE2618" w:rsidR="00812138" w:rsidRPr="00B97B89" w:rsidRDefault="00812138" w:rsidP="00873BA1">
            <w:pPr>
              <w:rPr>
                <w:rFonts w:ascii="Verdana" w:hAnsi="Verdana" w:cs="Calibri"/>
                <w:color w:val="000000" w:themeColor="text1"/>
                <w:sz w:val="18"/>
                <w:szCs w:val="18"/>
              </w:rPr>
            </w:pPr>
            <w:r w:rsidRPr="00B97B89">
              <w:rPr>
                <w:rFonts w:ascii="Verdana" w:hAnsi="Verdana" w:cs="Calibri"/>
                <w:color w:val="000000" w:themeColor="text1"/>
                <w:sz w:val="18"/>
                <w:szCs w:val="18"/>
              </w:rPr>
              <w:t>………………………………………………………………………………………………………………………………………………………………………………</w:t>
            </w:r>
          </w:p>
          <w:p w14:paraId="31C6D54B" w14:textId="77777777" w:rsidR="005245D8" w:rsidRPr="00B97B89" w:rsidRDefault="005245D8" w:rsidP="00873BA1">
            <w:pPr>
              <w:rPr>
                <w:rFonts w:ascii="Verdana" w:hAnsi="Verdana" w:cs="Calibri"/>
                <w:color w:val="000000" w:themeColor="text1"/>
                <w:sz w:val="18"/>
                <w:szCs w:val="18"/>
              </w:rPr>
            </w:pPr>
          </w:p>
          <w:p w14:paraId="4CF58B13" w14:textId="77777777" w:rsidR="005245D8" w:rsidRDefault="005245D8" w:rsidP="00873BA1">
            <w:pPr>
              <w:rPr>
                <w:rFonts w:ascii="Verdana" w:hAnsi="Verdana" w:cs="Calibri"/>
                <w:color w:val="EE0000"/>
                <w:sz w:val="18"/>
                <w:szCs w:val="18"/>
              </w:rPr>
            </w:pPr>
          </w:p>
          <w:p w14:paraId="15C07981" w14:textId="77777777" w:rsidR="00B97B89" w:rsidRPr="00E3641A" w:rsidRDefault="00B97B89" w:rsidP="00873BA1">
            <w:pPr>
              <w:rPr>
                <w:rFonts w:ascii="Verdana" w:hAnsi="Verdana" w:cs="Calibri"/>
                <w:color w:val="EE0000"/>
                <w:sz w:val="18"/>
                <w:szCs w:val="18"/>
              </w:rPr>
            </w:pPr>
          </w:p>
          <w:p w14:paraId="2BACD6BC" w14:textId="067CD533" w:rsidR="00873BA1" w:rsidRPr="00E13F4B" w:rsidRDefault="00873BA1" w:rsidP="00873BA1">
            <w:pPr>
              <w:rPr>
                <w:rFonts w:ascii="Verdana" w:hAnsi="Verdana" w:cs="Calibri"/>
                <w:b/>
                <w:color w:val="000000" w:themeColor="text1"/>
                <w:sz w:val="18"/>
                <w:szCs w:val="18"/>
                <w:u w:val="single"/>
              </w:rPr>
            </w:pPr>
            <w:r w:rsidRPr="00E13F4B">
              <w:rPr>
                <w:rFonts w:ascii="Verdana" w:hAnsi="Verdana" w:cs="Calibri"/>
                <w:b/>
                <w:color w:val="000000" w:themeColor="text1"/>
                <w:sz w:val="18"/>
                <w:szCs w:val="18"/>
                <w:u w:val="single"/>
              </w:rPr>
              <w:t>Job File No 2</w:t>
            </w:r>
            <w:r w:rsidR="00B942EC" w:rsidRPr="00E13F4B">
              <w:rPr>
                <w:rFonts w:ascii="Verdana" w:hAnsi="Verdana" w:cs="Calibri"/>
                <w:b/>
                <w:color w:val="000000" w:themeColor="text1"/>
                <w:sz w:val="18"/>
                <w:szCs w:val="18"/>
                <w:u w:val="single"/>
              </w:rPr>
              <w:t xml:space="preserve"> </w:t>
            </w:r>
          </w:p>
          <w:p w14:paraId="39F957B3" w14:textId="6B833B02" w:rsidR="000A5CB1" w:rsidRPr="00E13F4B" w:rsidRDefault="00873BA1" w:rsidP="000A5CB1">
            <w:pPr>
              <w:rPr>
                <w:rFonts w:ascii="Verdana" w:hAnsi="Verdana"/>
                <w:color w:val="000000" w:themeColor="text1"/>
                <w:sz w:val="18"/>
                <w:szCs w:val="18"/>
              </w:rPr>
            </w:pPr>
            <w:r w:rsidRPr="00E13F4B">
              <w:rPr>
                <w:rFonts w:ascii="Verdana" w:hAnsi="Verdana" w:cs="Calibri"/>
                <w:color w:val="000000" w:themeColor="text1"/>
                <w:sz w:val="18"/>
                <w:szCs w:val="18"/>
              </w:rPr>
              <w:t xml:space="preserve">Client: - </w:t>
            </w:r>
            <w:r w:rsidR="000A5CB1" w:rsidRPr="00E13F4B">
              <w:rPr>
                <w:rFonts w:ascii="Verdana" w:hAnsi="Verdana"/>
                <w:color w:val="000000" w:themeColor="text1"/>
                <w:sz w:val="18"/>
                <w:szCs w:val="18"/>
              </w:rPr>
              <w:t xml:space="preserve">Schindler Ltd </w:t>
            </w:r>
          </w:p>
          <w:p w14:paraId="207C31F7" w14:textId="51B9E550" w:rsidR="00873BA1" w:rsidRPr="00E13F4B" w:rsidRDefault="00873BA1" w:rsidP="00873BA1">
            <w:pPr>
              <w:autoSpaceDE w:val="0"/>
              <w:autoSpaceDN w:val="0"/>
              <w:adjustRightInd w:val="0"/>
              <w:rPr>
                <w:rFonts w:ascii="Verdana" w:hAnsi="Verdana" w:cs="Calibri"/>
                <w:color w:val="000000" w:themeColor="text1"/>
                <w:sz w:val="18"/>
                <w:szCs w:val="18"/>
              </w:rPr>
            </w:pPr>
            <w:r w:rsidRPr="00E13F4B">
              <w:rPr>
                <w:rFonts w:ascii="Verdana" w:hAnsi="Verdana" w:cs="Calibri"/>
                <w:color w:val="000000" w:themeColor="text1"/>
                <w:sz w:val="18"/>
                <w:szCs w:val="18"/>
              </w:rPr>
              <w:t xml:space="preserve">Site: </w:t>
            </w:r>
            <w:r w:rsidR="002F365D" w:rsidRPr="00E13F4B">
              <w:rPr>
                <w:rFonts w:ascii="Verdana" w:hAnsi="Verdana" w:cs="Calibri"/>
                <w:color w:val="000000" w:themeColor="text1"/>
                <w:sz w:val="18"/>
                <w:szCs w:val="18"/>
              </w:rPr>
              <w:t xml:space="preserve">- </w:t>
            </w:r>
            <w:r w:rsidR="00E13F4B" w:rsidRPr="00E13F4B">
              <w:rPr>
                <w:rFonts w:ascii="Verdana" w:hAnsi="Verdana"/>
                <w:color w:val="000000" w:themeColor="text1"/>
                <w:sz w:val="18"/>
                <w:szCs w:val="18"/>
              </w:rPr>
              <w:t>1 Liverpool</w:t>
            </w:r>
            <w:r w:rsidR="002D5E73" w:rsidRPr="00E13F4B">
              <w:rPr>
                <w:rFonts w:ascii="Verdana" w:hAnsi="Verdana"/>
                <w:color w:val="000000" w:themeColor="text1"/>
                <w:sz w:val="18"/>
                <w:szCs w:val="18"/>
              </w:rPr>
              <w:t xml:space="preserve"> Street London. </w:t>
            </w:r>
            <w:r w:rsidR="00E13F4B">
              <w:rPr>
                <w:rFonts w:ascii="Verdana" w:hAnsi="Verdana"/>
                <w:color w:val="000000" w:themeColor="text1"/>
                <w:sz w:val="18"/>
                <w:szCs w:val="18"/>
              </w:rPr>
              <w:t>EC2M 7QN</w:t>
            </w:r>
          </w:p>
          <w:p w14:paraId="57958388" w14:textId="7CDB67AF" w:rsidR="00873BA1" w:rsidRPr="00E13F4B" w:rsidRDefault="00873BA1" w:rsidP="00873BA1">
            <w:pPr>
              <w:autoSpaceDE w:val="0"/>
              <w:autoSpaceDN w:val="0"/>
              <w:adjustRightInd w:val="0"/>
              <w:rPr>
                <w:rFonts w:ascii="Verdana" w:hAnsi="Verdana" w:cs="Calibri"/>
                <w:color w:val="000000" w:themeColor="text1"/>
                <w:sz w:val="18"/>
                <w:szCs w:val="18"/>
              </w:rPr>
            </w:pPr>
            <w:r w:rsidRPr="00E13F4B">
              <w:rPr>
                <w:rFonts w:ascii="Verdana" w:hAnsi="Verdana" w:cs="Calibri"/>
                <w:color w:val="000000" w:themeColor="text1"/>
                <w:sz w:val="18"/>
                <w:szCs w:val="18"/>
              </w:rPr>
              <w:t xml:space="preserve">Job Description: </w:t>
            </w:r>
            <w:r w:rsidR="001C3107" w:rsidRPr="00E13F4B">
              <w:rPr>
                <w:rFonts w:ascii="Verdana" w:hAnsi="Verdana" w:cs="Calibri"/>
                <w:color w:val="000000" w:themeColor="text1"/>
                <w:sz w:val="18"/>
                <w:szCs w:val="18"/>
              </w:rPr>
              <w:t xml:space="preserve">- </w:t>
            </w:r>
            <w:r w:rsidR="001C3107" w:rsidRPr="00E13F4B">
              <w:rPr>
                <w:rFonts w:ascii="Verdana" w:hAnsi="Verdana"/>
                <w:color w:val="000000" w:themeColor="text1"/>
                <w:sz w:val="18"/>
                <w:szCs w:val="18"/>
              </w:rPr>
              <w:t>Replacement</w:t>
            </w:r>
            <w:r w:rsidR="00E67D47" w:rsidRPr="00E13F4B">
              <w:rPr>
                <w:rFonts w:ascii="Verdana" w:hAnsi="Verdana"/>
                <w:color w:val="000000" w:themeColor="text1"/>
                <w:sz w:val="18"/>
                <w:szCs w:val="18"/>
              </w:rPr>
              <w:t xml:space="preserve"> lift shaft services</w:t>
            </w:r>
            <w:r w:rsidR="00E13F4B" w:rsidRPr="00E13F4B">
              <w:rPr>
                <w:rFonts w:ascii="Verdana" w:hAnsi="Verdana"/>
                <w:color w:val="000000" w:themeColor="text1"/>
                <w:sz w:val="18"/>
                <w:szCs w:val="18"/>
              </w:rPr>
              <w:t xml:space="preserve"> / Vertical and Horizontal support steelworks.</w:t>
            </w:r>
          </w:p>
          <w:p w14:paraId="24BE03DE" w14:textId="469D4842" w:rsidR="00DC7E7A" w:rsidRPr="00E13F4B" w:rsidRDefault="00DC7E7A" w:rsidP="00DC7E7A">
            <w:pPr>
              <w:rPr>
                <w:rFonts w:ascii="Verdana" w:hAnsi="Verdana" w:cs="Calibri"/>
                <w:color w:val="000000" w:themeColor="text1"/>
                <w:sz w:val="18"/>
                <w:szCs w:val="18"/>
              </w:rPr>
            </w:pPr>
            <w:r w:rsidRPr="00E13F4B">
              <w:rPr>
                <w:rFonts w:ascii="Verdana" w:hAnsi="Verdana" w:cs="Calibri"/>
                <w:color w:val="000000" w:themeColor="text1"/>
                <w:sz w:val="18"/>
                <w:szCs w:val="18"/>
              </w:rPr>
              <w:t xml:space="preserve">Quotation dated </w:t>
            </w:r>
            <w:r w:rsidR="00E13F4B" w:rsidRPr="00E13F4B">
              <w:rPr>
                <w:rFonts w:ascii="Verdana" w:hAnsi="Verdana" w:cs="Calibri"/>
                <w:color w:val="000000" w:themeColor="text1"/>
                <w:sz w:val="18"/>
                <w:szCs w:val="18"/>
              </w:rPr>
              <w:t>15/07/2025</w:t>
            </w:r>
            <w:r w:rsidR="000A5CB1" w:rsidRPr="00E13F4B">
              <w:rPr>
                <w:rFonts w:ascii="Verdana" w:hAnsi="Verdana" w:cs="Calibri"/>
                <w:color w:val="000000" w:themeColor="text1"/>
                <w:sz w:val="18"/>
                <w:szCs w:val="18"/>
              </w:rPr>
              <w:t xml:space="preserve"> Ref No </w:t>
            </w:r>
            <w:r w:rsidR="00E13F4B" w:rsidRPr="00E13F4B">
              <w:rPr>
                <w:rFonts w:ascii="Verdana" w:hAnsi="Verdana" w:cs="Calibri"/>
                <w:color w:val="000000" w:themeColor="text1"/>
                <w:sz w:val="18"/>
                <w:szCs w:val="18"/>
              </w:rPr>
              <w:t>5688</w:t>
            </w:r>
            <w:r w:rsidR="000A5CB1" w:rsidRPr="00E13F4B">
              <w:rPr>
                <w:rFonts w:ascii="Verdana" w:hAnsi="Verdana" w:cs="Calibri"/>
                <w:color w:val="000000" w:themeColor="text1"/>
                <w:sz w:val="18"/>
                <w:szCs w:val="18"/>
              </w:rPr>
              <w:t>.</w:t>
            </w:r>
          </w:p>
          <w:p w14:paraId="69E72F11" w14:textId="6A0A8D0E" w:rsidR="00430BB8" w:rsidRPr="00E13F4B" w:rsidRDefault="007A3940" w:rsidP="002F365D">
            <w:pPr>
              <w:rPr>
                <w:rFonts w:ascii="Verdana" w:hAnsi="Verdana" w:cs="Calibri"/>
                <w:color w:val="000000" w:themeColor="text1"/>
                <w:sz w:val="18"/>
                <w:szCs w:val="18"/>
              </w:rPr>
            </w:pPr>
            <w:r w:rsidRPr="00E13F4B">
              <w:rPr>
                <w:rFonts w:ascii="Verdana" w:hAnsi="Verdana" w:cs="Calibri"/>
                <w:color w:val="000000" w:themeColor="text1"/>
                <w:sz w:val="18"/>
                <w:szCs w:val="18"/>
              </w:rPr>
              <w:t xml:space="preserve">PO No </w:t>
            </w:r>
            <w:r w:rsidR="00E13F4B" w:rsidRPr="00E13F4B">
              <w:rPr>
                <w:rFonts w:ascii="Verdana" w:hAnsi="Verdana" w:cs="Calibri"/>
                <w:color w:val="000000" w:themeColor="text1"/>
                <w:sz w:val="18"/>
                <w:szCs w:val="18"/>
              </w:rPr>
              <w:t>–</w:t>
            </w:r>
            <w:r w:rsidRPr="00E13F4B">
              <w:rPr>
                <w:rFonts w:ascii="Verdana" w:hAnsi="Verdana" w:cs="Calibri"/>
                <w:color w:val="000000" w:themeColor="text1"/>
                <w:sz w:val="18"/>
                <w:szCs w:val="18"/>
              </w:rPr>
              <w:t xml:space="preserve"> </w:t>
            </w:r>
            <w:r w:rsidR="00E13F4B" w:rsidRPr="00E13F4B">
              <w:rPr>
                <w:rFonts w:ascii="Verdana" w:hAnsi="Verdana"/>
                <w:color w:val="000000" w:themeColor="text1"/>
                <w:sz w:val="18"/>
                <w:szCs w:val="18"/>
              </w:rPr>
              <w:t>4547221350/U20</w:t>
            </w:r>
            <w:r w:rsidR="00430BB8" w:rsidRPr="00E13F4B">
              <w:rPr>
                <w:rFonts w:ascii="Verdana" w:hAnsi="Verdana" w:cs="Calibri"/>
                <w:color w:val="000000" w:themeColor="text1"/>
                <w:sz w:val="18"/>
                <w:szCs w:val="18"/>
              </w:rPr>
              <w:t xml:space="preserve"> </w:t>
            </w:r>
            <w:r w:rsidR="00DC7E7A" w:rsidRPr="00E13F4B">
              <w:rPr>
                <w:rFonts w:ascii="Verdana" w:hAnsi="Verdana" w:cs="Calibri"/>
                <w:color w:val="000000" w:themeColor="text1"/>
                <w:sz w:val="18"/>
                <w:szCs w:val="18"/>
              </w:rPr>
              <w:t xml:space="preserve">dated </w:t>
            </w:r>
            <w:r w:rsidR="00E13F4B" w:rsidRPr="00E13F4B">
              <w:rPr>
                <w:rFonts w:ascii="Verdana" w:hAnsi="Verdana" w:cs="Calibri"/>
                <w:color w:val="000000" w:themeColor="text1"/>
                <w:sz w:val="18"/>
                <w:szCs w:val="18"/>
              </w:rPr>
              <w:t>03/09/2025.</w:t>
            </w:r>
          </w:p>
          <w:p w14:paraId="62BC010D" w14:textId="0609FFE3" w:rsidR="002F365D" w:rsidRPr="00795F6F" w:rsidRDefault="002F365D" w:rsidP="002F365D">
            <w:pPr>
              <w:rPr>
                <w:rFonts w:ascii="Verdana" w:hAnsi="Verdana"/>
                <w:color w:val="000000" w:themeColor="text1"/>
                <w:sz w:val="18"/>
                <w:szCs w:val="18"/>
              </w:rPr>
            </w:pPr>
            <w:r w:rsidRPr="00795F6F">
              <w:rPr>
                <w:rFonts w:ascii="Verdana" w:hAnsi="Verdana" w:cs="Calibri"/>
                <w:color w:val="000000" w:themeColor="text1"/>
                <w:sz w:val="18"/>
                <w:szCs w:val="18"/>
              </w:rPr>
              <w:t xml:space="preserve">Start date </w:t>
            </w:r>
            <w:r w:rsidR="00795F6F" w:rsidRPr="00795F6F">
              <w:rPr>
                <w:rFonts w:ascii="Verdana" w:hAnsi="Verdana" w:cs="Calibri"/>
                <w:color w:val="000000" w:themeColor="text1"/>
                <w:sz w:val="18"/>
                <w:szCs w:val="18"/>
              </w:rPr>
              <w:t>–</w:t>
            </w:r>
            <w:r w:rsidRPr="00795F6F">
              <w:rPr>
                <w:rFonts w:ascii="Verdana" w:hAnsi="Verdana" w:cs="Calibri"/>
                <w:color w:val="000000" w:themeColor="text1"/>
                <w:sz w:val="18"/>
                <w:szCs w:val="18"/>
              </w:rPr>
              <w:t xml:space="preserve"> </w:t>
            </w:r>
            <w:r w:rsidR="00795F6F" w:rsidRPr="00795F6F">
              <w:rPr>
                <w:rFonts w:ascii="Verdana" w:hAnsi="Verdana"/>
                <w:color w:val="000000" w:themeColor="text1"/>
                <w:sz w:val="18"/>
                <w:szCs w:val="18"/>
              </w:rPr>
              <w:t>15/09/2025.</w:t>
            </w:r>
          </w:p>
          <w:p w14:paraId="054BEBEB" w14:textId="0E0AD2DE" w:rsidR="00873BA1" w:rsidRPr="00CB646E" w:rsidRDefault="002F365D" w:rsidP="00873BA1">
            <w:pPr>
              <w:rPr>
                <w:rFonts w:ascii="Verdana" w:hAnsi="Verdana"/>
                <w:color w:val="000000" w:themeColor="text1"/>
                <w:sz w:val="18"/>
                <w:szCs w:val="18"/>
              </w:rPr>
            </w:pPr>
            <w:r w:rsidRPr="00CB646E">
              <w:rPr>
                <w:rFonts w:ascii="Verdana" w:hAnsi="Verdana" w:cs="Calibri"/>
                <w:color w:val="000000" w:themeColor="text1"/>
                <w:sz w:val="18"/>
                <w:szCs w:val="18"/>
              </w:rPr>
              <w:t xml:space="preserve">Completion date - </w:t>
            </w:r>
            <w:r w:rsidR="00CB646E">
              <w:rPr>
                <w:rFonts w:ascii="Verdana" w:hAnsi="Verdana" w:cs="Calibri"/>
                <w:color w:val="000000" w:themeColor="text1"/>
                <w:sz w:val="18"/>
                <w:szCs w:val="18"/>
              </w:rPr>
              <w:t>06</w:t>
            </w:r>
            <w:r w:rsidR="00A050D4" w:rsidRPr="00CB646E">
              <w:rPr>
                <w:rFonts w:ascii="Verdana" w:hAnsi="Verdana"/>
                <w:color w:val="000000" w:themeColor="text1"/>
                <w:sz w:val="18"/>
                <w:szCs w:val="18"/>
              </w:rPr>
              <w:t>/0</w:t>
            </w:r>
            <w:r w:rsidR="00CB646E">
              <w:rPr>
                <w:rFonts w:ascii="Verdana" w:hAnsi="Verdana"/>
                <w:color w:val="000000" w:themeColor="text1"/>
                <w:sz w:val="18"/>
                <w:szCs w:val="18"/>
              </w:rPr>
              <w:t>3</w:t>
            </w:r>
            <w:r w:rsidR="00A050D4" w:rsidRPr="00CB646E">
              <w:rPr>
                <w:rFonts w:ascii="Verdana" w:hAnsi="Verdana"/>
                <w:color w:val="000000" w:themeColor="text1"/>
                <w:sz w:val="18"/>
                <w:szCs w:val="18"/>
              </w:rPr>
              <w:t>/202</w:t>
            </w:r>
            <w:r w:rsidR="00CB646E">
              <w:rPr>
                <w:rFonts w:ascii="Verdana" w:hAnsi="Verdana"/>
                <w:color w:val="000000" w:themeColor="text1"/>
                <w:sz w:val="18"/>
                <w:szCs w:val="18"/>
              </w:rPr>
              <w:t>6</w:t>
            </w:r>
            <w:r w:rsidR="00A050D4" w:rsidRPr="00CB646E">
              <w:rPr>
                <w:rFonts w:ascii="Verdana" w:hAnsi="Verdana"/>
                <w:color w:val="000000" w:themeColor="text1"/>
                <w:sz w:val="18"/>
                <w:szCs w:val="18"/>
              </w:rPr>
              <w:t>.</w:t>
            </w:r>
          </w:p>
          <w:p w14:paraId="21996C76" w14:textId="6C069298" w:rsidR="00430BB8" w:rsidRPr="00E3641A" w:rsidRDefault="00430BB8" w:rsidP="00873BA1">
            <w:pPr>
              <w:rPr>
                <w:rFonts w:ascii="Verdana" w:hAnsi="Verdana" w:cs="Calibri"/>
                <w:color w:val="EE0000"/>
                <w:sz w:val="18"/>
                <w:szCs w:val="18"/>
              </w:rPr>
            </w:pPr>
          </w:p>
          <w:p w14:paraId="1F9C49CA" w14:textId="3369B041" w:rsidR="00A050D4" w:rsidRPr="00CB646E" w:rsidRDefault="00A050D4" w:rsidP="00873BA1">
            <w:pPr>
              <w:rPr>
                <w:rFonts w:ascii="Verdana" w:hAnsi="Verdana" w:cs="Calibri"/>
                <w:color w:val="000000" w:themeColor="text1"/>
                <w:sz w:val="18"/>
                <w:szCs w:val="18"/>
              </w:rPr>
            </w:pPr>
            <w:r w:rsidRPr="00CB646E">
              <w:rPr>
                <w:rFonts w:ascii="Verdana" w:hAnsi="Verdana" w:cs="Calibri"/>
                <w:color w:val="000000" w:themeColor="text1"/>
                <w:sz w:val="18"/>
                <w:szCs w:val="18"/>
              </w:rPr>
              <w:t>Seen in file timing plan</w:t>
            </w:r>
            <w:r w:rsidR="00CB646E" w:rsidRPr="00CB646E">
              <w:rPr>
                <w:rFonts w:ascii="Verdana" w:hAnsi="Verdana" w:cs="Calibri"/>
                <w:color w:val="000000" w:themeColor="text1"/>
                <w:sz w:val="18"/>
                <w:szCs w:val="18"/>
              </w:rPr>
              <w:t>.</w:t>
            </w:r>
          </w:p>
          <w:p w14:paraId="325189B5" w14:textId="14020968" w:rsidR="00A050D4" w:rsidRPr="00B97B89" w:rsidRDefault="00CB646E" w:rsidP="00F730A4">
            <w:pPr>
              <w:rPr>
                <w:rFonts w:ascii="Verdana" w:hAnsi="Verdana"/>
                <w:color w:val="000000" w:themeColor="text1"/>
                <w:sz w:val="18"/>
                <w:szCs w:val="18"/>
              </w:rPr>
            </w:pPr>
            <w:r w:rsidRPr="00CB646E">
              <w:rPr>
                <w:rFonts w:ascii="Verdana" w:hAnsi="Verdana"/>
                <w:color w:val="000000" w:themeColor="text1"/>
                <w:sz w:val="18"/>
                <w:szCs w:val="18"/>
              </w:rPr>
              <w:t>Seen in file progress report dated 27/10/2025</w:t>
            </w:r>
            <w:r>
              <w:rPr>
                <w:rFonts w:ascii="Verdana" w:hAnsi="Verdana"/>
                <w:color w:val="000000" w:themeColor="text1"/>
                <w:sz w:val="18"/>
                <w:szCs w:val="18"/>
              </w:rPr>
              <w:t xml:space="preserve"> outlining progress and look ahead for PL4, PL5 and PL6, GL7, PL11 and C8 and C9. This is then placed on the programme tracker.</w:t>
            </w:r>
          </w:p>
          <w:p w14:paraId="6D84D593" w14:textId="48D650D2" w:rsidR="00DA10BC" w:rsidRPr="003B73C8" w:rsidRDefault="00DA10BC" w:rsidP="00F730A4">
            <w:pPr>
              <w:rPr>
                <w:rFonts w:ascii="Verdana" w:hAnsi="Verdana"/>
                <w:color w:val="000000" w:themeColor="text1"/>
                <w:sz w:val="18"/>
                <w:szCs w:val="18"/>
              </w:rPr>
            </w:pPr>
            <w:r w:rsidRPr="003B73C8">
              <w:rPr>
                <w:rFonts w:ascii="Verdana" w:hAnsi="Verdana"/>
                <w:color w:val="000000" w:themeColor="text1"/>
                <w:sz w:val="18"/>
                <w:szCs w:val="18"/>
              </w:rPr>
              <w:t xml:space="preserve">Seen prestart </w:t>
            </w:r>
            <w:r w:rsidR="003070FF" w:rsidRPr="003B73C8">
              <w:rPr>
                <w:rFonts w:ascii="Verdana" w:hAnsi="Verdana"/>
                <w:color w:val="000000" w:themeColor="text1"/>
                <w:sz w:val="18"/>
                <w:szCs w:val="18"/>
              </w:rPr>
              <w:t xml:space="preserve">and photo report </w:t>
            </w:r>
            <w:r w:rsidR="00795F6F" w:rsidRPr="003B73C8">
              <w:rPr>
                <w:rFonts w:ascii="Verdana" w:hAnsi="Verdana"/>
                <w:color w:val="000000" w:themeColor="text1"/>
                <w:sz w:val="18"/>
                <w:szCs w:val="18"/>
              </w:rPr>
              <w:t xml:space="preserve">checklist </w:t>
            </w:r>
            <w:r w:rsidRPr="003B73C8">
              <w:rPr>
                <w:rFonts w:ascii="Verdana" w:hAnsi="Verdana"/>
                <w:color w:val="000000" w:themeColor="text1"/>
                <w:sz w:val="18"/>
                <w:szCs w:val="18"/>
              </w:rPr>
              <w:t xml:space="preserve">for </w:t>
            </w:r>
            <w:r w:rsidR="00795F6F" w:rsidRPr="003B73C8">
              <w:rPr>
                <w:rFonts w:ascii="Verdana" w:hAnsi="Verdana"/>
                <w:color w:val="000000" w:themeColor="text1"/>
                <w:sz w:val="18"/>
                <w:szCs w:val="18"/>
              </w:rPr>
              <w:t>PL8-9</w:t>
            </w:r>
            <w:r w:rsidRPr="003B73C8">
              <w:rPr>
                <w:rFonts w:ascii="Verdana" w:hAnsi="Verdana"/>
                <w:color w:val="000000" w:themeColor="text1"/>
                <w:sz w:val="18"/>
                <w:szCs w:val="18"/>
              </w:rPr>
              <w:t xml:space="preserve"> dated </w:t>
            </w:r>
            <w:r w:rsidR="00795F6F" w:rsidRPr="003B73C8">
              <w:rPr>
                <w:rFonts w:ascii="Verdana" w:hAnsi="Verdana"/>
                <w:color w:val="000000" w:themeColor="text1"/>
                <w:sz w:val="18"/>
                <w:szCs w:val="18"/>
              </w:rPr>
              <w:t>15/09/2025</w:t>
            </w:r>
            <w:r w:rsidRPr="003B73C8">
              <w:rPr>
                <w:rFonts w:ascii="Verdana" w:hAnsi="Verdana"/>
                <w:color w:val="000000" w:themeColor="text1"/>
                <w:sz w:val="18"/>
                <w:szCs w:val="18"/>
              </w:rPr>
              <w:t>.</w:t>
            </w:r>
          </w:p>
          <w:p w14:paraId="101D9D77" w14:textId="4B361B96" w:rsidR="003070FF" w:rsidRPr="003B73C8" w:rsidRDefault="003070FF" w:rsidP="003070FF">
            <w:pPr>
              <w:rPr>
                <w:rFonts w:ascii="Verdana" w:hAnsi="Verdana"/>
                <w:color w:val="000000" w:themeColor="text1"/>
                <w:sz w:val="18"/>
                <w:szCs w:val="18"/>
              </w:rPr>
            </w:pPr>
            <w:r w:rsidRPr="003B73C8">
              <w:rPr>
                <w:rFonts w:ascii="Verdana" w:hAnsi="Verdana"/>
                <w:color w:val="000000" w:themeColor="text1"/>
                <w:sz w:val="18"/>
                <w:szCs w:val="18"/>
              </w:rPr>
              <w:t xml:space="preserve">Seen prestart and photo report checklist for GL07 dated </w:t>
            </w:r>
            <w:r w:rsidR="003B73C8" w:rsidRPr="003B73C8">
              <w:rPr>
                <w:rFonts w:ascii="Verdana" w:hAnsi="Verdana"/>
                <w:color w:val="000000" w:themeColor="text1"/>
                <w:sz w:val="18"/>
                <w:szCs w:val="18"/>
              </w:rPr>
              <w:t>08</w:t>
            </w:r>
            <w:r w:rsidRPr="003B73C8">
              <w:rPr>
                <w:rFonts w:ascii="Verdana" w:hAnsi="Verdana"/>
                <w:color w:val="000000" w:themeColor="text1"/>
                <w:sz w:val="18"/>
                <w:szCs w:val="18"/>
              </w:rPr>
              <w:t>/09/2025.</w:t>
            </w:r>
          </w:p>
          <w:p w14:paraId="2EC5AC5E" w14:textId="59FCB496" w:rsidR="003B73C8" w:rsidRPr="003B73C8" w:rsidRDefault="003B73C8" w:rsidP="003B73C8">
            <w:pPr>
              <w:rPr>
                <w:rFonts w:ascii="Verdana" w:hAnsi="Verdana"/>
                <w:color w:val="000000" w:themeColor="text1"/>
                <w:sz w:val="18"/>
                <w:szCs w:val="18"/>
              </w:rPr>
            </w:pPr>
            <w:r w:rsidRPr="003B73C8">
              <w:rPr>
                <w:rFonts w:ascii="Verdana" w:hAnsi="Verdana"/>
                <w:color w:val="000000" w:themeColor="text1"/>
                <w:sz w:val="18"/>
                <w:szCs w:val="18"/>
              </w:rPr>
              <w:t>Seen prestart and photo report checklist for PL2- PL6 dated 27/08/2025.</w:t>
            </w:r>
          </w:p>
          <w:p w14:paraId="50A95755" w14:textId="01F7E144" w:rsidR="00A050D4" w:rsidRDefault="003B73C8" w:rsidP="00F730A4">
            <w:pPr>
              <w:rPr>
                <w:rFonts w:ascii="Verdana" w:hAnsi="Verdana"/>
                <w:color w:val="000000" w:themeColor="text1"/>
                <w:sz w:val="18"/>
                <w:szCs w:val="18"/>
              </w:rPr>
            </w:pPr>
            <w:r w:rsidRPr="003B73C8">
              <w:rPr>
                <w:rFonts w:ascii="Verdana" w:hAnsi="Verdana"/>
                <w:color w:val="000000" w:themeColor="text1"/>
                <w:sz w:val="18"/>
                <w:szCs w:val="18"/>
              </w:rPr>
              <w:t xml:space="preserve">Seen prestart and photo report checklist for </w:t>
            </w:r>
            <w:r>
              <w:rPr>
                <w:rFonts w:ascii="Verdana" w:hAnsi="Verdana"/>
                <w:color w:val="000000" w:themeColor="text1"/>
                <w:sz w:val="18"/>
                <w:szCs w:val="18"/>
              </w:rPr>
              <w:t>PL11</w:t>
            </w:r>
            <w:r w:rsidRPr="003B73C8">
              <w:rPr>
                <w:rFonts w:ascii="Verdana" w:hAnsi="Verdana"/>
                <w:color w:val="000000" w:themeColor="text1"/>
                <w:sz w:val="18"/>
                <w:szCs w:val="18"/>
              </w:rPr>
              <w:t xml:space="preserve"> dated </w:t>
            </w:r>
            <w:r>
              <w:rPr>
                <w:rFonts w:ascii="Verdana" w:hAnsi="Verdana"/>
                <w:color w:val="000000" w:themeColor="text1"/>
                <w:sz w:val="18"/>
                <w:szCs w:val="18"/>
              </w:rPr>
              <w:t>15/09</w:t>
            </w:r>
            <w:r w:rsidRPr="003B73C8">
              <w:rPr>
                <w:rFonts w:ascii="Verdana" w:hAnsi="Verdana"/>
                <w:color w:val="000000" w:themeColor="text1"/>
                <w:sz w:val="18"/>
                <w:szCs w:val="18"/>
              </w:rPr>
              <w:t>/2025.</w:t>
            </w:r>
          </w:p>
          <w:p w14:paraId="4404BA8C" w14:textId="77777777" w:rsidR="003B73C8" w:rsidRDefault="003B73C8" w:rsidP="00F730A4">
            <w:pPr>
              <w:rPr>
                <w:rFonts w:ascii="Verdana" w:hAnsi="Verdana"/>
                <w:color w:val="EE0000"/>
                <w:sz w:val="18"/>
                <w:szCs w:val="18"/>
                <w:u w:val="single"/>
              </w:rPr>
            </w:pPr>
          </w:p>
          <w:p w14:paraId="23764B7D" w14:textId="1D54044F" w:rsidR="003070FF" w:rsidRPr="00074AA5" w:rsidRDefault="003070FF" w:rsidP="00F730A4">
            <w:pPr>
              <w:rPr>
                <w:rFonts w:ascii="Verdana" w:hAnsi="Verdana"/>
                <w:color w:val="000000" w:themeColor="text1"/>
                <w:sz w:val="18"/>
                <w:szCs w:val="18"/>
              </w:rPr>
            </w:pPr>
            <w:r w:rsidRPr="00074AA5">
              <w:rPr>
                <w:rFonts w:ascii="Verdana" w:hAnsi="Verdana"/>
                <w:color w:val="000000" w:themeColor="text1"/>
                <w:sz w:val="18"/>
                <w:szCs w:val="18"/>
              </w:rPr>
              <w:t xml:space="preserve">Seen photo and make ready </w:t>
            </w:r>
            <w:r w:rsidR="003B73C8" w:rsidRPr="00074AA5">
              <w:rPr>
                <w:rFonts w:ascii="Verdana" w:hAnsi="Verdana"/>
                <w:color w:val="000000" w:themeColor="text1"/>
                <w:sz w:val="18"/>
                <w:szCs w:val="18"/>
              </w:rPr>
              <w:t xml:space="preserve">needs </w:t>
            </w:r>
            <w:r w:rsidRPr="00074AA5">
              <w:rPr>
                <w:rFonts w:ascii="Verdana" w:hAnsi="Verdana"/>
                <w:color w:val="000000" w:themeColor="text1"/>
                <w:sz w:val="18"/>
                <w:szCs w:val="18"/>
              </w:rPr>
              <w:t>reports for:</w:t>
            </w:r>
          </w:p>
          <w:p w14:paraId="46FED7A8" w14:textId="788CBE12" w:rsidR="003070FF" w:rsidRPr="00074AA5" w:rsidRDefault="003B73C8" w:rsidP="00F730A4">
            <w:pPr>
              <w:rPr>
                <w:rFonts w:ascii="Verdana" w:hAnsi="Verdana"/>
                <w:color w:val="000000" w:themeColor="text1"/>
                <w:sz w:val="18"/>
                <w:szCs w:val="18"/>
              </w:rPr>
            </w:pPr>
            <w:r w:rsidRPr="00074AA5">
              <w:rPr>
                <w:rFonts w:ascii="Verdana" w:hAnsi="Verdana"/>
                <w:color w:val="000000" w:themeColor="text1"/>
                <w:sz w:val="18"/>
                <w:szCs w:val="18"/>
              </w:rPr>
              <w:t>C8-C9 dated 23/01/2026.</w:t>
            </w:r>
          </w:p>
          <w:p w14:paraId="2D36E879" w14:textId="48327E11" w:rsidR="003B73C8" w:rsidRPr="00074AA5" w:rsidRDefault="003B73C8" w:rsidP="003B73C8">
            <w:pPr>
              <w:rPr>
                <w:rFonts w:ascii="Verdana" w:hAnsi="Verdana"/>
                <w:color w:val="000000" w:themeColor="text1"/>
                <w:sz w:val="18"/>
                <w:szCs w:val="18"/>
              </w:rPr>
            </w:pPr>
            <w:r w:rsidRPr="00074AA5">
              <w:rPr>
                <w:rFonts w:ascii="Verdana" w:hAnsi="Verdana"/>
                <w:color w:val="000000" w:themeColor="text1"/>
                <w:sz w:val="18"/>
                <w:szCs w:val="18"/>
              </w:rPr>
              <w:t>C8-C9 dated 11/02/2026.</w:t>
            </w:r>
          </w:p>
          <w:p w14:paraId="12782093" w14:textId="32D7188E" w:rsidR="003B73C8" w:rsidRPr="00074AA5" w:rsidRDefault="003B73C8" w:rsidP="00F730A4">
            <w:pPr>
              <w:rPr>
                <w:rFonts w:ascii="Verdana" w:hAnsi="Verdana"/>
                <w:color w:val="000000" w:themeColor="text1"/>
                <w:sz w:val="18"/>
                <w:szCs w:val="18"/>
              </w:rPr>
            </w:pPr>
            <w:r w:rsidRPr="00074AA5">
              <w:rPr>
                <w:rFonts w:ascii="Verdana" w:hAnsi="Verdana"/>
                <w:color w:val="000000" w:themeColor="text1"/>
                <w:sz w:val="18"/>
                <w:szCs w:val="18"/>
              </w:rPr>
              <w:t>GL07 dated 17/12/2025.</w:t>
            </w:r>
          </w:p>
          <w:p w14:paraId="48868B9C" w14:textId="16930A1C" w:rsidR="003B73C8" w:rsidRPr="00074AA5" w:rsidRDefault="003B73C8" w:rsidP="003B73C8">
            <w:pPr>
              <w:rPr>
                <w:rFonts w:ascii="Verdana" w:hAnsi="Verdana"/>
                <w:color w:val="000000" w:themeColor="text1"/>
                <w:sz w:val="18"/>
                <w:szCs w:val="18"/>
              </w:rPr>
            </w:pPr>
            <w:r w:rsidRPr="00074AA5">
              <w:rPr>
                <w:rFonts w:ascii="Verdana" w:hAnsi="Verdana"/>
                <w:color w:val="000000" w:themeColor="text1"/>
                <w:sz w:val="18"/>
                <w:szCs w:val="18"/>
              </w:rPr>
              <w:t>GL07 dated 14/11/2025.</w:t>
            </w:r>
          </w:p>
          <w:p w14:paraId="0EA5CB00" w14:textId="77777777" w:rsidR="00576321" w:rsidRPr="00E3641A" w:rsidRDefault="00576321" w:rsidP="00576321">
            <w:pPr>
              <w:rPr>
                <w:color w:val="EE0000"/>
                <w:u w:val="single"/>
              </w:rPr>
            </w:pPr>
          </w:p>
          <w:p w14:paraId="769DA26B" w14:textId="186CDE48" w:rsidR="00DB0178" w:rsidRPr="003050EA" w:rsidRDefault="00DB0178" w:rsidP="00576321">
            <w:pPr>
              <w:rPr>
                <w:color w:val="000000" w:themeColor="text1"/>
                <w:u w:val="single"/>
              </w:rPr>
            </w:pPr>
            <w:r w:rsidRPr="003050EA">
              <w:rPr>
                <w:rFonts w:ascii="Verdana" w:hAnsi="Verdana"/>
                <w:color w:val="000000" w:themeColor="text1"/>
                <w:sz w:val="18"/>
                <w:szCs w:val="18"/>
                <w:u w:val="single"/>
              </w:rPr>
              <w:t>RAMS</w:t>
            </w:r>
          </w:p>
          <w:p w14:paraId="159AB9AD" w14:textId="6D059668" w:rsidR="003050EA" w:rsidRPr="003050EA" w:rsidRDefault="003050EA" w:rsidP="003050EA">
            <w:pPr>
              <w:rPr>
                <w:rFonts w:ascii="Verdana" w:hAnsi="Verdana"/>
                <w:color w:val="000000" w:themeColor="text1"/>
                <w:sz w:val="18"/>
                <w:szCs w:val="18"/>
                <w:u w:val="single"/>
              </w:rPr>
            </w:pPr>
            <w:r w:rsidRPr="003050EA">
              <w:rPr>
                <w:rFonts w:ascii="Verdana" w:hAnsi="Verdana"/>
                <w:color w:val="000000" w:themeColor="text1"/>
                <w:sz w:val="18"/>
                <w:szCs w:val="18"/>
                <w:u w:val="single"/>
              </w:rPr>
              <w:t>1LST-7400-ZZ-ZZ-MS-O-00004</w:t>
            </w:r>
          </w:p>
          <w:p w14:paraId="0F47FDE8" w14:textId="74E0089C" w:rsidR="00851C8A" w:rsidRPr="003050EA" w:rsidRDefault="003050EA" w:rsidP="00851C8A">
            <w:pPr>
              <w:rPr>
                <w:rFonts w:ascii="Verdana" w:hAnsi="Verdana"/>
                <w:color w:val="000000" w:themeColor="text1"/>
                <w:sz w:val="18"/>
                <w:szCs w:val="18"/>
              </w:rPr>
            </w:pPr>
            <w:r w:rsidRPr="003050EA">
              <w:rPr>
                <w:rFonts w:ascii="Verdana" w:hAnsi="Verdana"/>
                <w:color w:val="000000" w:themeColor="text1"/>
                <w:sz w:val="18"/>
                <w:szCs w:val="18"/>
              </w:rPr>
              <w:t>Esting of lifting beams</w:t>
            </w:r>
            <w:r w:rsidR="00851C8A" w:rsidRPr="003050EA">
              <w:rPr>
                <w:rFonts w:ascii="Verdana" w:hAnsi="Verdana"/>
                <w:color w:val="000000" w:themeColor="text1"/>
                <w:sz w:val="18"/>
                <w:szCs w:val="18"/>
              </w:rPr>
              <w:t xml:space="preserve"> dated </w:t>
            </w:r>
            <w:r w:rsidRPr="003050EA">
              <w:rPr>
                <w:rFonts w:ascii="Verdana" w:hAnsi="Verdana"/>
                <w:color w:val="000000" w:themeColor="text1"/>
                <w:sz w:val="18"/>
                <w:szCs w:val="18"/>
              </w:rPr>
              <w:t>30/07</w:t>
            </w:r>
            <w:r w:rsidR="00851C8A" w:rsidRPr="003050EA">
              <w:rPr>
                <w:rFonts w:ascii="Verdana" w:hAnsi="Verdana"/>
                <w:color w:val="000000" w:themeColor="text1"/>
                <w:sz w:val="18"/>
                <w:szCs w:val="18"/>
              </w:rPr>
              <w:t>/2025 prepared by TH.</w:t>
            </w:r>
          </w:p>
          <w:p w14:paraId="57E46E78" w14:textId="628CEAFB" w:rsidR="00851C8A" w:rsidRPr="003050EA" w:rsidRDefault="00851C8A" w:rsidP="00851C8A">
            <w:pPr>
              <w:rPr>
                <w:rFonts w:ascii="Verdana" w:hAnsi="Verdana"/>
                <w:color w:val="000000" w:themeColor="text1"/>
                <w:sz w:val="18"/>
                <w:szCs w:val="18"/>
                <w:u w:val="single"/>
              </w:rPr>
            </w:pPr>
            <w:r w:rsidRPr="003050EA">
              <w:rPr>
                <w:rFonts w:ascii="Verdana" w:hAnsi="Verdana"/>
                <w:color w:val="000000" w:themeColor="text1"/>
                <w:sz w:val="18"/>
                <w:szCs w:val="18"/>
              </w:rPr>
              <w:t>RAMS briefing confirmation sheet signed by all operatives</w:t>
            </w:r>
            <w:r w:rsidR="00E37D85" w:rsidRPr="003050EA">
              <w:rPr>
                <w:rFonts w:ascii="Verdana" w:hAnsi="Verdana"/>
                <w:color w:val="000000" w:themeColor="text1"/>
                <w:sz w:val="18"/>
                <w:szCs w:val="18"/>
              </w:rPr>
              <w:t>.</w:t>
            </w:r>
          </w:p>
          <w:p w14:paraId="3B433994" w14:textId="77777777" w:rsidR="00F730A4" w:rsidRPr="00E3641A" w:rsidRDefault="00F730A4" w:rsidP="00F730A4">
            <w:pPr>
              <w:rPr>
                <w:rFonts w:ascii="Verdana" w:hAnsi="Verdana"/>
                <w:color w:val="EE0000"/>
                <w:sz w:val="18"/>
                <w:szCs w:val="18"/>
                <w:u w:val="single"/>
              </w:rPr>
            </w:pPr>
          </w:p>
          <w:p w14:paraId="1D04C1A1" w14:textId="77777777" w:rsidR="00F730A4" w:rsidRPr="003050EA" w:rsidRDefault="00F730A4" w:rsidP="00F730A4">
            <w:pPr>
              <w:rPr>
                <w:rFonts w:ascii="Verdana" w:hAnsi="Verdana"/>
                <w:color w:val="000000" w:themeColor="text1"/>
                <w:sz w:val="18"/>
                <w:szCs w:val="18"/>
                <w:u w:val="single"/>
              </w:rPr>
            </w:pPr>
            <w:r w:rsidRPr="003050EA">
              <w:rPr>
                <w:rFonts w:ascii="Verdana" w:hAnsi="Verdana"/>
                <w:color w:val="000000" w:themeColor="text1"/>
                <w:sz w:val="18"/>
                <w:szCs w:val="18"/>
                <w:u w:val="single"/>
              </w:rPr>
              <w:t>Risk assessment includes:</w:t>
            </w:r>
          </w:p>
          <w:p w14:paraId="1DBE3FDC" w14:textId="2789913E" w:rsidR="00851C8A" w:rsidRPr="003050EA" w:rsidRDefault="003050EA" w:rsidP="00851C8A">
            <w:pPr>
              <w:rPr>
                <w:rFonts w:ascii="Verdana" w:hAnsi="Verdana"/>
                <w:color w:val="000000" w:themeColor="text1"/>
                <w:sz w:val="18"/>
                <w:szCs w:val="18"/>
              </w:rPr>
            </w:pPr>
            <w:r w:rsidRPr="003050EA">
              <w:rPr>
                <w:rFonts w:ascii="Verdana" w:hAnsi="Verdana"/>
                <w:color w:val="000000" w:themeColor="text1"/>
                <w:sz w:val="18"/>
                <w:szCs w:val="18"/>
              </w:rPr>
              <w:t>Hand tools.</w:t>
            </w:r>
          </w:p>
          <w:p w14:paraId="030CAB4D" w14:textId="42318356" w:rsidR="003050EA" w:rsidRPr="003050EA" w:rsidRDefault="003050EA" w:rsidP="00851C8A">
            <w:pPr>
              <w:rPr>
                <w:rFonts w:ascii="Verdana" w:hAnsi="Verdana"/>
                <w:color w:val="000000" w:themeColor="text1"/>
                <w:sz w:val="18"/>
                <w:szCs w:val="18"/>
              </w:rPr>
            </w:pPr>
            <w:r w:rsidRPr="003050EA">
              <w:rPr>
                <w:rFonts w:ascii="Verdana" w:hAnsi="Verdana"/>
                <w:color w:val="000000" w:themeColor="text1"/>
                <w:sz w:val="18"/>
                <w:szCs w:val="18"/>
              </w:rPr>
              <w:t>Manual handling.</w:t>
            </w:r>
          </w:p>
          <w:p w14:paraId="1C8A4DD6" w14:textId="0D52CFDC" w:rsidR="00851C8A" w:rsidRPr="003050EA" w:rsidRDefault="00851C8A" w:rsidP="00851C8A">
            <w:pPr>
              <w:rPr>
                <w:rFonts w:ascii="Verdana" w:hAnsi="Verdana"/>
                <w:color w:val="000000" w:themeColor="text1"/>
                <w:sz w:val="18"/>
                <w:szCs w:val="18"/>
              </w:rPr>
            </w:pPr>
            <w:r w:rsidRPr="003050EA">
              <w:rPr>
                <w:rFonts w:ascii="Verdana" w:hAnsi="Verdana"/>
                <w:color w:val="000000" w:themeColor="text1"/>
                <w:sz w:val="18"/>
                <w:szCs w:val="18"/>
              </w:rPr>
              <w:t>Wor</w:t>
            </w:r>
            <w:r w:rsidR="003050EA" w:rsidRPr="003050EA">
              <w:rPr>
                <w:rFonts w:ascii="Verdana" w:hAnsi="Verdana"/>
                <w:color w:val="000000" w:themeColor="text1"/>
                <w:sz w:val="18"/>
                <w:szCs w:val="18"/>
              </w:rPr>
              <w:t>k</w:t>
            </w:r>
            <w:r w:rsidRPr="003050EA">
              <w:rPr>
                <w:rFonts w:ascii="Verdana" w:hAnsi="Verdana"/>
                <w:color w:val="000000" w:themeColor="text1"/>
                <w:sz w:val="18"/>
                <w:szCs w:val="18"/>
              </w:rPr>
              <w:t xml:space="preserve"> at height.</w:t>
            </w:r>
          </w:p>
          <w:p w14:paraId="591FF2EA" w14:textId="71CAACD0" w:rsidR="00851C8A" w:rsidRPr="003050EA" w:rsidRDefault="003050EA" w:rsidP="00851C8A">
            <w:pPr>
              <w:rPr>
                <w:rFonts w:ascii="Verdana" w:hAnsi="Verdana"/>
                <w:color w:val="000000" w:themeColor="text1"/>
                <w:sz w:val="18"/>
                <w:szCs w:val="18"/>
              </w:rPr>
            </w:pPr>
            <w:r w:rsidRPr="003050EA">
              <w:rPr>
                <w:rFonts w:ascii="Verdana" w:hAnsi="Verdana"/>
                <w:color w:val="000000" w:themeColor="text1"/>
                <w:sz w:val="18"/>
                <w:szCs w:val="18"/>
              </w:rPr>
              <w:t>Mobile scaffold.</w:t>
            </w:r>
          </w:p>
          <w:p w14:paraId="54396D05" w14:textId="3EB8AAC0" w:rsidR="003050EA" w:rsidRPr="003050EA" w:rsidRDefault="003050EA" w:rsidP="00851C8A">
            <w:pPr>
              <w:rPr>
                <w:rFonts w:ascii="Verdana" w:hAnsi="Verdana"/>
                <w:color w:val="000000" w:themeColor="text1"/>
                <w:sz w:val="18"/>
                <w:szCs w:val="18"/>
              </w:rPr>
            </w:pPr>
            <w:r w:rsidRPr="003050EA">
              <w:rPr>
                <w:rFonts w:ascii="Verdana" w:hAnsi="Verdana"/>
                <w:color w:val="000000" w:themeColor="text1"/>
                <w:sz w:val="18"/>
                <w:szCs w:val="18"/>
              </w:rPr>
              <w:t>Portable appliances.</w:t>
            </w:r>
          </w:p>
          <w:p w14:paraId="645B4E5B" w14:textId="2C1F7C7F" w:rsidR="00F730A4" w:rsidRPr="003050EA" w:rsidRDefault="00F730A4" w:rsidP="00F730A4">
            <w:pPr>
              <w:rPr>
                <w:rFonts w:ascii="Verdana" w:hAnsi="Verdana"/>
                <w:color w:val="000000" w:themeColor="text1"/>
                <w:sz w:val="18"/>
                <w:szCs w:val="18"/>
              </w:rPr>
            </w:pPr>
            <w:r w:rsidRPr="003050EA">
              <w:rPr>
                <w:rFonts w:ascii="Verdana" w:hAnsi="Verdana"/>
                <w:color w:val="000000" w:themeColor="text1"/>
                <w:sz w:val="18"/>
                <w:szCs w:val="18"/>
              </w:rPr>
              <w:t>Assessed by T</w:t>
            </w:r>
            <w:r w:rsidR="00E37D85" w:rsidRPr="003050EA">
              <w:rPr>
                <w:rFonts w:ascii="Verdana" w:hAnsi="Verdana"/>
                <w:color w:val="000000" w:themeColor="text1"/>
                <w:sz w:val="18"/>
                <w:szCs w:val="18"/>
              </w:rPr>
              <w:t>H</w:t>
            </w:r>
          </w:p>
          <w:p w14:paraId="1DD9F837" w14:textId="77777777" w:rsidR="00F730A4" w:rsidRPr="003050EA" w:rsidRDefault="00F730A4" w:rsidP="00F730A4">
            <w:pPr>
              <w:rPr>
                <w:rFonts w:ascii="Verdana" w:hAnsi="Verdana" w:cs="Calibri"/>
                <w:color w:val="000000" w:themeColor="text1"/>
                <w:sz w:val="18"/>
                <w:szCs w:val="18"/>
              </w:rPr>
            </w:pPr>
            <w:r w:rsidRPr="003050EA">
              <w:rPr>
                <w:rFonts w:ascii="Verdana" w:hAnsi="Verdana" w:cs="Calibri"/>
                <w:color w:val="000000" w:themeColor="text1"/>
                <w:sz w:val="18"/>
                <w:szCs w:val="18"/>
              </w:rPr>
              <w:t>Signed by all operatives.</w:t>
            </w:r>
          </w:p>
          <w:p w14:paraId="4272ED0C" w14:textId="77777777" w:rsidR="00F730A4" w:rsidRPr="00E3641A" w:rsidRDefault="00F730A4" w:rsidP="00F730A4">
            <w:pPr>
              <w:rPr>
                <w:rFonts w:ascii="Verdana" w:hAnsi="Verdana" w:cs="Calibri"/>
                <w:color w:val="EE0000"/>
                <w:sz w:val="18"/>
                <w:szCs w:val="18"/>
              </w:rPr>
            </w:pPr>
          </w:p>
          <w:p w14:paraId="1F8D44AA" w14:textId="098FDFE3" w:rsidR="00DB0178" w:rsidRPr="005D77F4" w:rsidRDefault="00DB0178" w:rsidP="00F730A4">
            <w:pPr>
              <w:rPr>
                <w:rFonts w:ascii="Verdana" w:hAnsi="Verdana"/>
                <w:color w:val="000000" w:themeColor="text1"/>
                <w:sz w:val="18"/>
                <w:szCs w:val="18"/>
                <w:u w:val="single"/>
              </w:rPr>
            </w:pPr>
            <w:r w:rsidRPr="005D77F4">
              <w:rPr>
                <w:rFonts w:ascii="Verdana" w:hAnsi="Verdana"/>
                <w:color w:val="000000" w:themeColor="text1"/>
                <w:sz w:val="18"/>
                <w:szCs w:val="18"/>
                <w:u w:val="single"/>
              </w:rPr>
              <w:t>RAMS</w:t>
            </w:r>
          </w:p>
          <w:p w14:paraId="1EFE3B9D" w14:textId="7627EB7F" w:rsidR="00F730A4" w:rsidRPr="005D77F4" w:rsidRDefault="005D77F4" w:rsidP="00F730A4">
            <w:pPr>
              <w:rPr>
                <w:rFonts w:ascii="Verdana" w:hAnsi="Verdana"/>
                <w:color w:val="000000" w:themeColor="text1"/>
                <w:sz w:val="18"/>
                <w:szCs w:val="18"/>
                <w:u w:val="single"/>
              </w:rPr>
            </w:pPr>
            <w:r w:rsidRPr="005D77F4">
              <w:rPr>
                <w:rFonts w:ascii="Verdana" w:hAnsi="Verdana"/>
                <w:color w:val="000000" w:themeColor="text1"/>
                <w:sz w:val="18"/>
                <w:szCs w:val="18"/>
                <w:u w:val="single"/>
              </w:rPr>
              <w:t>1LST-7400-ZZ-ZZ-MS-O-00002</w:t>
            </w:r>
          </w:p>
          <w:p w14:paraId="1A41AC10" w14:textId="5BF58BA7" w:rsidR="00F730A4" w:rsidRPr="005D77F4" w:rsidRDefault="005D77F4" w:rsidP="00F730A4">
            <w:pPr>
              <w:rPr>
                <w:rFonts w:ascii="Verdana" w:hAnsi="Verdana"/>
                <w:color w:val="000000" w:themeColor="text1"/>
                <w:sz w:val="18"/>
                <w:szCs w:val="18"/>
              </w:rPr>
            </w:pPr>
            <w:r w:rsidRPr="005D77F4">
              <w:rPr>
                <w:rFonts w:ascii="Verdana" w:hAnsi="Verdana"/>
                <w:color w:val="000000" w:themeColor="text1"/>
                <w:sz w:val="18"/>
                <w:szCs w:val="18"/>
              </w:rPr>
              <w:t>Installation of guide support brackets to primary steel beams</w:t>
            </w:r>
            <w:r w:rsidR="00F730A4" w:rsidRPr="005D77F4">
              <w:rPr>
                <w:rFonts w:ascii="Verdana" w:hAnsi="Verdana"/>
                <w:color w:val="000000" w:themeColor="text1"/>
                <w:sz w:val="18"/>
                <w:szCs w:val="18"/>
              </w:rPr>
              <w:t xml:space="preserve"> dated </w:t>
            </w:r>
            <w:r w:rsidRPr="005D77F4">
              <w:rPr>
                <w:rFonts w:ascii="Verdana" w:hAnsi="Verdana"/>
                <w:color w:val="000000" w:themeColor="text1"/>
                <w:sz w:val="18"/>
                <w:szCs w:val="18"/>
              </w:rPr>
              <w:t>20/05/2025</w:t>
            </w:r>
            <w:r w:rsidR="00851C8A" w:rsidRPr="005D77F4">
              <w:rPr>
                <w:rFonts w:ascii="Verdana" w:hAnsi="Verdana"/>
                <w:color w:val="000000" w:themeColor="text1"/>
                <w:sz w:val="18"/>
                <w:szCs w:val="18"/>
              </w:rPr>
              <w:t xml:space="preserve"> rev </w:t>
            </w:r>
            <w:r w:rsidRPr="005D77F4">
              <w:rPr>
                <w:rFonts w:ascii="Verdana" w:hAnsi="Verdana"/>
                <w:color w:val="000000" w:themeColor="text1"/>
                <w:sz w:val="18"/>
                <w:szCs w:val="18"/>
              </w:rPr>
              <w:t>2</w:t>
            </w:r>
            <w:r w:rsidR="00F730A4" w:rsidRPr="005D77F4">
              <w:rPr>
                <w:rFonts w:ascii="Verdana" w:hAnsi="Verdana"/>
                <w:color w:val="000000" w:themeColor="text1"/>
                <w:sz w:val="18"/>
                <w:szCs w:val="18"/>
              </w:rPr>
              <w:t xml:space="preserve"> Prepared by TH.</w:t>
            </w:r>
          </w:p>
          <w:p w14:paraId="647293DD" w14:textId="75FB5EC1" w:rsidR="00F730A4" w:rsidRPr="005D77F4" w:rsidRDefault="00F730A4" w:rsidP="00F730A4">
            <w:pPr>
              <w:rPr>
                <w:rFonts w:ascii="Verdana" w:hAnsi="Verdana"/>
                <w:color w:val="000000" w:themeColor="text1"/>
                <w:sz w:val="18"/>
                <w:szCs w:val="18"/>
                <w:u w:val="single"/>
              </w:rPr>
            </w:pPr>
            <w:r w:rsidRPr="005D77F4">
              <w:rPr>
                <w:rFonts w:ascii="Verdana" w:hAnsi="Verdana"/>
                <w:color w:val="000000" w:themeColor="text1"/>
                <w:sz w:val="18"/>
                <w:szCs w:val="18"/>
              </w:rPr>
              <w:t xml:space="preserve">RAMS briefing confirmation sheet signed by all </w:t>
            </w:r>
            <w:r w:rsidR="00E37D85" w:rsidRPr="005D77F4">
              <w:rPr>
                <w:rFonts w:ascii="Verdana" w:hAnsi="Verdana"/>
                <w:color w:val="000000" w:themeColor="text1"/>
                <w:sz w:val="18"/>
                <w:szCs w:val="18"/>
              </w:rPr>
              <w:t>operatives.</w:t>
            </w:r>
            <w:r w:rsidRPr="005D77F4">
              <w:rPr>
                <w:rFonts w:ascii="Verdana" w:hAnsi="Verdana"/>
                <w:color w:val="000000" w:themeColor="text1"/>
                <w:sz w:val="18"/>
                <w:szCs w:val="18"/>
              </w:rPr>
              <w:t xml:space="preserve"> </w:t>
            </w:r>
          </w:p>
          <w:p w14:paraId="1A9F6C04" w14:textId="77777777" w:rsidR="00F730A4" w:rsidRPr="005D77F4" w:rsidRDefault="00F730A4" w:rsidP="00F730A4">
            <w:pPr>
              <w:rPr>
                <w:rFonts w:ascii="Verdana" w:hAnsi="Verdana"/>
                <w:color w:val="000000" w:themeColor="text1"/>
                <w:sz w:val="18"/>
                <w:szCs w:val="18"/>
              </w:rPr>
            </w:pPr>
          </w:p>
          <w:p w14:paraId="70FF8A0D" w14:textId="77777777" w:rsidR="00F730A4" w:rsidRPr="005D77F4" w:rsidRDefault="00F730A4" w:rsidP="00F730A4">
            <w:pPr>
              <w:rPr>
                <w:rFonts w:ascii="Verdana" w:hAnsi="Verdana"/>
                <w:color w:val="000000" w:themeColor="text1"/>
                <w:sz w:val="18"/>
                <w:szCs w:val="18"/>
                <w:u w:val="single"/>
              </w:rPr>
            </w:pPr>
            <w:r w:rsidRPr="005D77F4">
              <w:rPr>
                <w:rFonts w:ascii="Verdana" w:hAnsi="Verdana"/>
                <w:color w:val="000000" w:themeColor="text1"/>
                <w:sz w:val="18"/>
                <w:szCs w:val="18"/>
                <w:u w:val="single"/>
              </w:rPr>
              <w:t>Risk assessments include:</w:t>
            </w:r>
          </w:p>
          <w:p w14:paraId="220E121A" w14:textId="0A46E91D" w:rsidR="00E37D85" w:rsidRPr="005D77F4" w:rsidRDefault="005D77F4" w:rsidP="00F730A4">
            <w:pPr>
              <w:rPr>
                <w:rFonts w:ascii="Verdana" w:hAnsi="Verdana"/>
                <w:color w:val="000000" w:themeColor="text1"/>
                <w:sz w:val="18"/>
                <w:szCs w:val="18"/>
              </w:rPr>
            </w:pPr>
            <w:r w:rsidRPr="005D77F4">
              <w:rPr>
                <w:rFonts w:ascii="Verdana" w:hAnsi="Verdana"/>
                <w:color w:val="000000" w:themeColor="text1"/>
                <w:sz w:val="18"/>
                <w:szCs w:val="18"/>
              </w:rPr>
              <w:t>Manual handling.</w:t>
            </w:r>
          </w:p>
          <w:p w14:paraId="3DBDCEF9" w14:textId="7AE6501D" w:rsidR="005D77F4" w:rsidRPr="005D77F4" w:rsidRDefault="005D77F4" w:rsidP="00F730A4">
            <w:pPr>
              <w:rPr>
                <w:rFonts w:ascii="Verdana" w:hAnsi="Verdana"/>
                <w:color w:val="000000" w:themeColor="text1"/>
                <w:sz w:val="18"/>
                <w:szCs w:val="18"/>
              </w:rPr>
            </w:pPr>
            <w:r w:rsidRPr="005D77F4">
              <w:rPr>
                <w:rFonts w:ascii="Verdana" w:hAnsi="Verdana"/>
                <w:color w:val="000000" w:themeColor="text1"/>
                <w:sz w:val="18"/>
                <w:szCs w:val="18"/>
              </w:rPr>
              <w:t>Power tools.</w:t>
            </w:r>
          </w:p>
          <w:p w14:paraId="3BA469D2" w14:textId="756F4D77" w:rsidR="005D77F4" w:rsidRPr="005D77F4" w:rsidRDefault="005D77F4" w:rsidP="00F730A4">
            <w:pPr>
              <w:rPr>
                <w:rFonts w:ascii="Verdana" w:hAnsi="Verdana"/>
                <w:color w:val="000000" w:themeColor="text1"/>
                <w:sz w:val="18"/>
                <w:szCs w:val="18"/>
              </w:rPr>
            </w:pPr>
            <w:r w:rsidRPr="005D77F4">
              <w:rPr>
                <w:rFonts w:ascii="Verdana" w:hAnsi="Verdana"/>
                <w:color w:val="000000" w:themeColor="text1"/>
                <w:sz w:val="18"/>
                <w:szCs w:val="18"/>
              </w:rPr>
              <w:t>Raising and lowering materials.</w:t>
            </w:r>
          </w:p>
          <w:p w14:paraId="5C4AE892" w14:textId="74B70220" w:rsidR="005D77F4" w:rsidRPr="005D77F4" w:rsidRDefault="005D77F4" w:rsidP="00F730A4">
            <w:pPr>
              <w:rPr>
                <w:rFonts w:ascii="Verdana" w:hAnsi="Verdana"/>
                <w:color w:val="000000" w:themeColor="text1"/>
                <w:sz w:val="18"/>
                <w:szCs w:val="18"/>
              </w:rPr>
            </w:pPr>
            <w:r w:rsidRPr="005D77F4">
              <w:rPr>
                <w:rFonts w:ascii="Verdana" w:hAnsi="Verdana"/>
                <w:color w:val="000000" w:themeColor="text1"/>
                <w:sz w:val="18"/>
                <w:szCs w:val="18"/>
              </w:rPr>
              <w:t>Work at height.</w:t>
            </w:r>
          </w:p>
          <w:p w14:paraId="4FCB0BF9" w14:textId="0F15C0C4" w:rsidR="005D77F4" w:rsidRPr="005D77F4" w:rsidRDefault="005D77F4" w:rsidP="00F730A4">
            <w:pPr>
              <w:rPr>
                <w:rFonts w:ascii="Verdana" w:hAnsi="Verdana"/>
                <w:color w:val="000000" w:themeColor="text1"/>
                <w:sz w:val="18"/>
                <w:szCs w:val="18"/>
              </w:rPr>
            </w:pPr>
            <w:r w:rsidRPr="005D77F4">
              <w:rPr>
                <w:rFonts w:ascii="Verdana" w:hAnsi="Verdana"/>
                <w:color w:val="000000" w:themeColor="text1"/>
                <w:sz w:val="18"/>
                <w:szCs w:val="18"/>
              </w:rPr>
              <w:t>Mobile scaffold.</w:t>
            </w:r>
          </w:p>
          <w:p w14:paraId="5E653517" w14:textId="0E3C6AB3" w:rsidR="005D77F4" w:rsidRPr="005D77F4" w:rsidRDefault="005D77F4" w:rsidP="00F730A4">
            <w:pPr>
              <w:rPr>
                <w:rFonts w:ascii="Verdana" w:hAnsi="Verdana"/>
                <w:color w:val="000000" w:themeColor="text1"/>
                <w:sz w:val="18"/>
                <w:szCs w:val="18"/>
              </w:rPr>
            </w:pPr>
            <w:r w:rsidRPr="005D77F4">
              <w:rPr>
                <w:rFonts w:ascii="Verdana" w:hAnsi="Verdana"/>
                <w:color w:val="000000" w:themeColor="text1"/>
                <w:sz w:val="18"/>
                <w:szCs w:val="18"/>
              </w:rPr>
              <w:t>Portable appliances.</w:t>
            </w:r>
          </w:p>
          <w:p w14:paraId="0BDC28F2" w14:textId="7AA7B7F2" w:rsidR="00F730A4" w:rsidRPr="005D77F4" w:rsidRDefault="00F730A4" w:rsidP="00F730A4">
            <w:pPr>
              <w:rPr>
                <w:rFonts w:ascii="Verdana" w:hAnsi="Verdana"/>
                <w:color w:val="000000" w:themeColor="text1"/>
                <w:sz w:val="18"/>
                <w:szCs w:val="18"/>
              </w:rPr>
            </w:pPr>
            <w:r w:rsidRPr="005D77F4">
              <w:rPr>
                <w:rFonts w:ascii="Verdana" w:hAnsi="Verdana"/>
                <w:color w:val="000000" w:themeColor="text1"/>
                <w:sz w:val="18"/>
                <w:szCs w:val="18"/>
              </w:rPr>
              <w:t>Assessed by T</w:t>
            </w:r>
            <w:r w:rsidR="00E37D85" w:rsidRPr="005D77F4">
              <w:rPr>
                <w:rFonts w:ascii="Verdana" w:hAnsi="Verdana"/>
                <w:color w:val="000000" w:themeColor="text1"/>
                <w:sz w:val="18"/>
                <w:szCs w:val="18"/>
              </w:rPr>
              <w:t>H</w:t>
            </w:r>
          </w:p>
          <w:p w14:paraId="181B7B59" w14:textId="77777777" w:rsidR="00F730A4" w:rsidRPr="005D77F4" w:rsidRDefault="00F730A4" w:rsidP="00F730A4">
            <w:pPr>
              <w:rPr>
                <w:rFonts w:ascii="Verdana" w:hAnsi="Verdana" w:cs="Calibri"/>
                <w:color w:val="000000" w:themeColor="text1"/>
                <w:sz w:val="18"/>
                <w:szCs w:val="18"/>
              </w:rPr>
            </w:pPr>
            <w:r w:rsidRPr="005D77F4">
              <w:rPr>
                <w:rFonts w:ascii="Verdana" w:hAnsi="Verdana" w:cs="Calibri"/>
                <w:color w:val="000000" w:themeColor="text1"/>
                <w:sz w:val="18"/>
                <w:szCs w:val="18"/>
              </w:rPr>
              <w:t>Signed by all operatives.</w:t>
            </w:r>
          </w:p>
          <w:p w14:paraId="75D24717" w14:textId="77777777" w:rsidR="00F730A4" w:rsidRPr="00E3641A" w:rsidRDefault="00F730A4" w:rsidP="00F730A4">
            <w:pPr>
              <w:rPr>
                <w:rFonts w:ascii="Verdana" w:hAnsi="Verdana" w:cs="Calibri"/>
                <w:color w:val="EE0000"/>
                <w:sz w:val="18"/>
                <w:szCs w:val="18"/>
              </w:rPr>
            </w:pPr>
          </w:p>
          <w:p w14:paraId="07E63EF4" w14:textId="2709DE33" w:rsidR="00DB0178" w:rsidRPr="003050EA" w:rsidRDefault="00DB0178" w:rsidP="00F730A4">
            <w:pPr>
              <w:rPr>
                <w:rFonts w:ascii="Verdana" w:hAnsi="Verdana" w:cs="Calibri"/>
                <w:color w:val="000000" w:themeColor="text1"/>
                <w:sz w:val="18"/>
                <w:szCs w:val="18"/>
              </w:rPr>
            </w:pPr>
            <w:r w:rsidRPr="003050EA">
              <w:rPr>
                <w:rFonts w:ascii="Verdana" w:hAnsi="Verdana"/>
                <w:color w:val="000000" w:themeColor="text1"/>
                <w:sz w:val="18"/>
                <w:szCs w:val="18"/>
                <w:u w:val="single"/>
              </w:rPr>
              <w:t>RAMS</w:t>
            </w:r>
          </w:p>
          <w:p w14:paraId="2B23664E" w14:textId="305C817F" w:rsidR="003050EA" w:rsidRPr="003050EA" w:rsidRDefault="003050EA" w:rsidP="00E37D85">
            <w:pPr>
              <w:rPr>
                <w:rFonts w:ascii="Verdana" w:hAnsi="Verdana"/>
                <w:color w:val="000000" w:themeColor="text1"/>
                <w:sz w:val="18"/>
                <w:szCs w:val="18"/>
                <w:u w:val="single"/>
              </w:rPr>
            </w:pPr>
            <w:r w:rsidRPr="003050EA">
              <w:rPr>
                <w:rFonts w:ascii="Verdana" w:hAnsi="Verdana"/>
                <w:color w:val="000000" w:themeColor="text1"/>
                <w:sz w:val="18"/>
                <w:szCs w:val="18"/>
                <w:u w:val="single"/>
              </w:rPr>
              <w:t>1LST-7400-ZZ-ZZ-MS-O-00006</w:t>
            </w:r>
          </w:p>
          <w:p w14:paraId="7A262B11" w14:textId="16AE4CD2" w:rsidR="00E37D85" w:rsidRPr="003050EA" w:rsidRDefault="00E37D85" w:rsidP="00E37D85">
            <w:pPr>
              <w:rPr>
                <w:rFonts w:ascii="Verdana" w:hAnsi="Verdana"/>
                <w:color w:val="000000" w:themeColor="text1"/>
                <w:sz w:val="18"/>
                <w:szCs w:val="18"/>
              </w:rPr>
            </w:pPr>
            <w:r w:rsidRPr="003050EA">
              <w:rPr>
                <w:rFonts w:ascii="Verdana" w:hAnsi="Verdana"/>
                <w:color w:val="000000" w:themeColor="text1"/>
                <w:sz w:val="18"/>
                <w:szCs w:val="18"/>
              </w:rPr>
              <w:t xml:space="preserve">Installation and Removal of </w:t>
            </w:r>
            <w:r w:rsidR="003050EA" w:rsidRPr="003050EA">
              <w:rPr>
                <w:rFonts w:ascii="Verdana" w:hAnsi="Verdana"/>
                <w:color w:val="000000" w:themeColor="text1"/>
                <w:sz w:val="18"/>
                <w:szCs w:val="18"/>
              </w:rPr>
              <w:t>SCS shaft gates</w:t>
            </w:r>
            <w:r w:rsidRPr="003050EA">
              <w:rPr>
                <w:rFonts w:ascii="Verdana" w:hAnsi="Verdana"/>
                <w:color w:val="000000" w:themeColor="text1"/>
                <w:sz w:val="18"/>
                <w:szCs w:val="18"/>
              </w:rPr>
              <w:t xml:space="preserve"> dated </w:t>
            </w:r>
            <w:r w:rsidR="003050EA" w:rsidRPr="003050EA">
              <w:rPr>
                <w:rFonts w:ascii="Verdana" w:hAnsi="Verdana"/>
                <w:color w:val="000000" w:themeColor="text1"/>
                <w:sz w:val="18"/>
                <w:szCs w:val="18"/>
              </w:rPr>
              <w:t xml:space="preserve">21/08/2025 </w:t>
            </w:r>
            <w:r w:rsidRPr="003050EA">
              <w:rPr>
                <w:rFonts w:ascii="Verdana" w:hAnsi="Verdana"/>
                <w:color w:val="000000" w:themeColor="text1"/>
                <w:sz w:val="18"/>
                <w:szCs w:val="18"/>
              </w:rPr>
              <w:t>prepared by TH</w:t>
            </w:r>
            <w:r w:rsidR="003050EA" w:rsidRPr="003050EA">
              <w:rPr>
                <w:rFonts w:ascii="Verdana" w:hAnsi="Verdana"/>
                <w:color w:val="000000" w:themeColor="text1"/>
                <w:sz w:val="18"/>
                <w:szCs w:val="18"/>
              </w:rPr>
              <w:t>.</w:t>
            </w:r>
          </w:p>
          <w:p w14:paraId="254F21F0" w14:textId="37C5C658" w:rsidR="00E37D85" w:rsidRPr="003050EA" w:rsidRDefault="00E37D85" w:rsidP="00E37D85">
            <w:pPr>
              <w:rPr>
                <w:rFonts w:ascii="Verdana" w:hAnsi="Verdana"/>
                <w:color w:val="000000" w:themeColor="text1"/>
                <w:sz w:val="18"/>
                <w:szCs w:val="18"/>
                <w:u w:val="single"/>
              </w:rPr>
            </w:pPr>
            <w:r w:rsidRPr="003050EA">
              <w:rPr>
                <w:rFonts w:ascii="Verdana" w:hAnsi="Verdana"/>
                <w:color w:val="000000" w:themeColor="text1"/>
                <w:sz w:val="18"/>
                <w:szCs w:val="18"/>
              </w:rPr>
              <w:t>RAMS briefing confirmation sheet signed by all operatives.</w:t>
            </w:r>
          </w:p>
          <w:p w14:paraId="3291D799" w14:textId="77777777" w:rsidR="00576321" w:rsidRPr="00E3641A" w:rsidRDefault="00576321" w:rsidP="00576321">
            <w:pPr>
              <w:rPr>
                <w:rFonts w:ascii="Verdana" w:hAnsi="Verdana"/>
                <w:color w:val="EE0000"/>
                <w:sz w:val="18"/>
                <w:szCs w:val="18"/>
              </w:rPr>
            </w:pPr>
          </w:p>
          <w:p w14:paraId="23BE62AF" w14:textId="59DC9ECD" w:rsidR="00E37D85" w:rsidRPr="003050EA" w:rsidRDefault="00E37D85" w:rsidP="00576321">
            <w:pPr>
              <w:rPr>
                <w:rFonts w:ascii="Verdana" w:hAnsi="Verdana"/>
                <w:color w:val="000000" w:themeColor="text1"/>
                <w:sz w:val="18"/>
                <w:szCs w:val="18"/>
                <w:u w:val="single"/>
              </w:rPr>
            </w:pPr>
            <w:r w:rsidRPr="003050EA">
              <w:rPr>
                <w:rFonts w:ascii="Verdana" w:hAnsi="Verdana"/>
                <w:color w:val="000000" w:themeColor="text1"/>
                <w:sz w:val="18"/>
                <w:szCs w:val="18"/>
                <w:u w:val="single"/>
              </w:rPr>
              <w:t>Risk assessments include:</w:t>
            </w:r>
          </w:p>
          <w:p w14:paraId="78BC45B3" w14:textId="77777777" w:rsidR="003050EA" w:rsidRPr="003050EA" w:rsidRDefault="003050EA" w:rsidP="003050EA">
            <w:pPr>
              <w:rPr>
                <w:rFonts w:ascii="Verdana" w:hAnsi="Verdana"/>
                <w:color w:val="000000" w:themeColor="text1"/>
                <w:sz w:val="18"/>
                <w:szCs w:val="18"/>
              </w:rPr>
            </w:pPr>
            <w:r w:rsidRPr="003050EA">
              <w:rPr>
                <w:rFonts w:ascii="Verdana" w:hAnsi="Verdana"/>
                <w:color w:val="000000" w:themeColor="text1"/>
                <w:sz w:val="18"/>
                <w:szCs w:val="18"/>
              </w:rPr>
              <w:t>Manual handling.</w:t>
            </w:r>
          </w:p>
          <w:p w14:paraId="69CADE3C" w14:textId="77777777" w:rsidR="003050EA" w:rsidRPr="003050EA" w:rsidRDefault="003050EA" w:rsidP="003050EA">
            <w:pPr>
              <w:rPr>
                <w:rFonts w:ascii="Verdana" w:hAnsi="Verdana"/>
                <w:color w:val="000000" w:themeColor="text1"/>
                <w:sz w:val="18"/>
                <w:szCs w:val="18"/>
              </w:rPr>
            </w:pPr>
            <w:r w:rsidRPr="003050EA">
              <w:rPr>
                <w:rFonts w:ascii="Verdana" w:hAnsi="Verdana"/>
                <w:color w:val="000000" w:themeColor="text1"/>
                <w:sz w:val="18"/>
                <w:szCs w:val="18"/>
              </w:rPr>
              <w:t>Power tools.</w:t>
            </w:r>
          </w:p>
          <w:p w14:paraId="29A816D1" w14:textId="604AEF59" w:rsidR="003050EA" w:rsidRPr="003050EA" w:rsidRDefault="003050EA" w:rsidP="003050EA">
            <w:pPr>
              <w:rPr>
                <w:rFonts w:ascii="Verdana" w:hAnsi="Verdana"/>
                <w:color w:val="000000" w:themeColor="text1"/>
                <w:sz w:val="18"/>
                <w:szCs w:val="18"/>
              </w:rPr>
            </w:pPr>
            <w:r w:rsidRPr="003050EA">
              <w:rPr>
                <w:rFonts w:ascii="Verdana" w:hAnsi="Verdana"/>
                <w:color w:val="000000" w:themeColor="text1"/>
                <w:sz w:val="18"/>
                <w:szCs w:val="18"/>
              </w:rPr>
              <w:t>Gaps and leading edges.</w:t>
            </w:r>
          </w:p>
          <w:p w14:paraId="60EA90A1" w14:textId="77777777" w:rsidR="00E37D85" w:rsidRPr="003050EA" w:rsidRDefault="00E37D85" w:rsidP="00E37D85">
            <w:pPr>
              <w:rPr>
                <w:rFonts w:ascii="Verdana" w:hAnsi="Verdana"/>
                <w:color w:val="000000" w:themeColor="text1"/>
                <w:sz w:val="18"/>
                <w:szCs w:val="18"/>
              </w:rPr>
            </w:pPr>
            <w:r w:rsidRPr="003050EA">
              <w:rPr>
                <w:rFonts w:ascii="Verdana" w:hAnsi="Verdana"/>
                <w:color w:val="000000" w:themeColor="text1"/>
                <w:sz w:val="18"/>
                <w:szCs w:val="18"/>
              </w:rPr>
              <w:t>Assessed by T.J.</w:t>
            </w:r>
          </w:p>
          <w:p w14:paraId="21BB527F" w14:textId="77777777" w:rsidR="00E37D85" w:rsidRPr="003050EA" w:rsidRDefault="00E37D85" w:rsidP="00E37D85">
            <w:pPr>
              <w:rPr>
                <w:rFonts w:ascii="Verdana" w:hAnsi="Verdana" w:cs="Calibri"/>
                <w:color w:val="000000" w:themeColor="text1"/>
                <w:sz w:val="18"/>
                <w:szCs w:val="18"/>
              </w:rPr>
            </w:pPr>
            <w:r w:rsidRPr="003050EA">
              <w:rPr>
                <w:rFonts w:ascii="Verdana" w:hAnsi="Verdana" w:cs="Calibri"/>
                <w:color w:val="000000" w:themeColor="text1"/>
                <w:sz w:val="18"/>
                <w:szCs w:val="18"/>
              </w:rPr>
              <w:t>Signed by all operatives.</w:t>
            </w:r>
          </w:p>
          <w:p w14:paraId="0CFF7B49" w14:textId="77777777" w:rsidR="00E37D85" w:rsidRPr="00E3641A" w:rsidRDefault="00E37D85" w:rsidP="00576321">
            <w:pPr>
              <w:rPr>
                <w:rFonts w:ascii="Verdana" w:hAnsi="Verdana"/>
                <w:color w:val="EE0000"/>
                <w:sz w:val="18"/>
                <w:szCs w:val="18"/>
                <w:u w:val="single"/>
              </w:rPr>
            </w:pPr>
          </w:p>
          <w:p w14:paraId="0E89B97B" w14:textId="20482B83" w:rsidR="00E37D85" w:rsidRPr="001207C1" w:rsidRDefault="00A65C16" w:rsidP="00576321">
            <w:pPr>
              <w:rPr>
                <w:rFonts w:ascii="Verdana" w:hAnsi="Verdana"/>
                <w:color w:val="000000" w:themeColor="text1"/>
                <w:sz w:val="18"/>
                <w:szCs w:val="18"/>
              </w:rPr>
            </w:pPr>
            <w:r w:rsidRPr="001207C1">
              <w:rPr>
                <w:rFonts w:ascii="Verdana" w:hAnsi="Verdana"/>
                <w:color w:val="000000" w:themeColor="text1"/>
                <w:sz w:val="18"/>
                <w:szCs w:val="18"/>
              </w:rPr>
              <w:t xml:space="preserve">HAVS assessment sheet seen dated </w:t>
            </w:r>
            <w:r w:rsidR="001207C1" w:rsidRPr="001207C1">
              <w:rPr>
                <w:rFonts w:ascii="Verdana" w:hAnsi="Verdana"/>
                <w:color w:val="000000" w:themeColor="text1"/>
                <w:sz w:val="18"/>
                <w:szCs w:val="18"/>
              </w:rPr>
              <w:t>23/10/2026</w:t>
            </w:r>
            <w:r w:rsidRPr="001207C1">
              <w:rPr>
                <w:rFonts w:ascii="Verdana" w:hAnsi="Verdana"/>
                <w:color w:val="000000" w:themeColor="text1"/>
                <w:sz w:val="18"/>
                <w:szCs w:val="18"/>
              </w:rPr>
              <w:t>.</w:t>
            </w:r>
          </w:p>
          <w:p w14:paraId="0E7ECE0F" w14:textId="77777777" w:rsidR="00BF2513" w:rsidRPr="00E3641A" w:rsidRDefault="00BF2513" w:rsidP="00576321">
            <w:pPr>
              <w:rPr>
                <w:rFonts w:ascii="Verdana" w:hAnsi="Verdana"/>
                <w:color w:val="EE0000"/>
                <w:sz w:val="18"/>
                <w:szCs w:val="18"/>
              </w:rPr>
            </w:pPr>
          </w:p>
          <w:p w14:paraId="572A950C" w14:textId="6CF282B8" w:rsidR="00BF2513" w:rsidRPr="001207C1" w:rsidRDefault="00001DDE" w:rsidP="00576321">
            <w:pPr>
              <w:rPr>
                <w:rFonts w:ascii="Verdana" w:hAnsi="Verdana"/>
                <w:color w:val="000000" w:themeColor="text1"/>
                <w:sz w:val="18"/>
                <w:szCs w:val="18"/>
              </w:rPr>
            </w:pPr>
            <w:r w:rsidRPr="001207C1">
              <w:rPr>
                <w:rFonts w:ascii="Verdana" w:hAnsi="Verdana"/>
                <w:color w:val="000000" w:themeColor="text1"/>
                <w:sz w:val="18"/>
                <w:szCs w:val="18"/>
              </w:rPr>
              <w:t>Seen evidence of deck completion reports for the following:</w:t>
            </w:r>
          </w:p>
          <w:p w14:paraId="54F01EB4" w14:textId="06889769" w:rsidR="001207C1" w:rsidRPr="001207C1" w:rsidRDefault="001207C1" w:rsidP="001207C1">
            <w:pPr>
              <w:rPr>
                <w:rFonts w:ascii="Verdana" w:hAnsi="Verdana"/>
                <w:color w:val="000000" w:themeColor="text1"/>
                <w:sz w:val="18"/>
                <w:szCs w:val="18"/>
              </w:rPr>
            </w:pPr>
            <w:r w:rsidRPr="001207C1">
              <w:rPr>
                <w:rFonts w:ascii="Verdana" w:hAnsi="Verdana"/>
                <w:color w:val="000000" w:themeColor="text1"/>
                <w:sz w:val="18"/>
                <w:szCs w:val="18"/>
              </w:rPr>
              <w:t>C8-C9 dated 20/01/2026.</w:t>
            </w:r>
          </w:p>
          <w:p w14:paraId="69AF6F27" w14:textId="44B92235" w:rsidR="003E78EC" w:rsidRPr="001207C1" w:rsidRDefault="001207C1" w:rsidP="00576321">
            <w:pPr>
              <w:rPr>
                <w:rFonts w:ascii="Verdana" w:hAnsi="Verdana"/>
                <w:color w:val="000000" w:themeColor="text1"/>
                <w:sz w:val="18"/>
                <w:szCs w:val="18"/>
              </w:rPr>
            </w:pPr>
            <w:r w:rsidRPr="001207C1">
              <w:rPr>
                <w:rFonts w:ascii="Verdana" w:hAnsi="Verdana"/>
                <w:color w:val="000000" w:themeColor="text1"/>
                <w:sz w:val="18"/>
                <w:szCs w:val="18"/>
              </w:rPr>
              <w:t>GL07</w:t>
            </w:r>
            <w:r w:rsidR="00001DDE" w:rsidRPr="001207C1">
              <w:rPr>
                <w:rFonts w:ascii="Verdana" w:hAnsi="Verdana"/>
                <w:color w:val="000000" w:themeColor="text1"/>
                <w:sz w:val="18"/>
                <w:szCs w:val="18"/>
              </w:rPr>
              <w:t xml:space="preserve"> dated </w:t>
            </w:r>
            <w:r w:rsidRPr="001207C1">
              <w:rPr>
                <w:rFonts w:ascii="Verdana" w:hAnsi="Verdana"/>
                <w:color w:val="000000" w:themeColor="text1"/>
                <w:sz w:val="18"/>
                <w:szCs w:val="18"/>
              </w:rPr>
              <w:t>23</w:t>
            </w:r>
            <w:r w:rsidR="00001DDE" w:rsidRPr="001207C1">
              <w:rPr>
                <w:rFonts w:ascii="Verdana" w:hAnsi="Verdana"/>
                <w:color w:val="000000" w:themeColor="text1"/>
                <w:sz w:val="18"/>
                <w:szCs w:val="18"/>
              </w:rPr>
              <w:t>/0</w:t>
            </w:r>
            <w:r w:rsidRPr="001207C1">
              <w:rPr>
                <w:rFonts w:ascii="Verdana" w:hAnsi="Verdana"/>
                <w:color w:val="000000" w:themeColor="text1"/>
                <w:sz w:val="18"/>
                <w:szCs w:val="18"/>
              </w:rPr>
              <w:t>1</w:t>
            </w:r>
            <w:r w:rsidR="00001DDE" w:rsidRPr="001207C1">
              <w:rPr>
                <w:rFonts w:ascii="Verdana" w:hAnsi="Verdana"/>
                <w:color w:val="000000" w:themeColor="text1"/>
                <w:sz w:val="18"/>
                <w:szCs w:val="18"/>
              </w:rPr>
              <w:t>/202</w:t>
            </w:r>
            <w:r w:rsidRPr="001207C1">
              <w:rPr>
                <w:rFonts w:ascii="Verdana" w:hAnsi="Verdana"/>
                <w:color w:val="000000" w:themeColor="text1"/>
                <w:sz w:val="18"/>
                <w:szCs w:val="18"/>
              </w:rPr>
              <w:t>6</w:t>
            </w:r>
            <w:r w:rsidR="00001DDE" w:rsidRPr="001207C1">
              <w:rPr>
                <w:rFonts w:ascii="Verdana" w:hAnsi="Verdana"/>
                <w:color w:val="000000" w:themeColor="text1"/>
                <w:sz w:val="18"/>
                <w:szCs w:val="18"/>
              </w:rPr>
              <w:t>.</w:t>
            </w:r>
          </w:p>
          <w:p w14:paraId="2D6DECC0" w14:textId="5BD76E7D" w:rsidR="003E78EC" w:rsidRPr="001207C1" w:rsidRDefault="003E78EC" w:rsidP="00576321">
            <w:pPr>
              <w:rPr>
                <w:rFonts w:ascii="Verdana" w:hAnsi="Verdana"/>
                <w:color w:val="000000" w:themeColor="text1"/>
                <w:sz w:val="18"/>
                <w:szCs w:val="18"/>
              </w:rPr>
            </w:pPr>
            <w:r w:rsidRPr="001207C1">
              <w:rPr>
                <w:rFonts w:ascii="Verdana" w:hAnsi="Verdana"/>
                <w:color w:val="000000" w:themeColor="text1"/>
                <w:sz w:val="18"/>
                <w:szCs w:val="18"/>
              </w:rPr>
              <w:t xml:space="preserve">PL2 dated </w:t>
            </w:r>
            <w:r w:rsidR="001207C1" w:rsidRPr="001207C1">
              <w:rPr>
                <w:rFonts w:ascii="Verdana" w:hAnsi="Verdana"/>
                <w:color w:val="000000" w:themeColor="text1"/>
                <w:sz w:val="18"/>
                <w:szCs w:val="18"/>
              </w:rPr>
              <w:t>26</w:t>
            </w:r>
            <w:r w:rsidRPr="001207C1">
              <w:rPr>
                <w:rFonts w:ascii="Verdana" w:hAnsi="Verdana"/>
                <w:color w:val="000000" w:themeColor="text1"/>
                <w:sz w:val="18"/>
                <w:szCs w:val="18"/>
              </w:rPr>
              <w:t>/01/202</w:t>
            </w:r>
            <w:r w:rsidR="001207C1" w:rsidRPr="001207C1">
              <w:rPr>
                <w:rFonts w:ascii="Verdana" w:hAnsi="Verdana"/>
                <w:color w:val="000000" w:themeColor="text1"/>
                <w:sz w:val="18"/>
                <w:szCs w:val="18"/>
              </w:rPr>
              <w:t>6.</w:t>
            </w:r>
          </w:p>
          <w:p w14:paraId="2E809C8A" w14:textId="14D07FA5" w:rsidR="00001DDE" w:rsidRPr="001207C1" w:rsidRDefault="00001DDE" w:rsidP="00576321">
            <w:pPr>
              <w:rPr>
                <w:rFonts w:ascii="Verdana" w:hAnsi="Verdana"/>
                <w:color w:val="000000" w:themeColor="text1"/>
                <w:sz w:val="18"/>
                <w:szCs w:val="18"/>
              </w:rPr>
            </w:pPr>
            <w:r w:rsidRPr="001207C1">
              <w:rPr>
                <w:rFonts w:ascii="Verdana" w:hAnsi="Verdana"/>
                <w:color w:val="000000" w:themeColor="text1"/>
                <w:sz w:val="18"/>
                <w:szCs w:val="18"/>
              </w:rPr>
              <w:t xml:space="preserve">PL3 dated </w:t>
            </w:r>
            <w:r w:rsidR="001207C1" w:rsidRPr="001207C1">
              <w:rPr>
                <w:rFonts w:ascii="Verdana" w:hAnsi="Verdana"/>
                <w:color w:val="000000" w:themeColor="text1"/>
                <w:sz w:val="18"/>
                <w:szCs w:val="18"/>
              </w:rPr>
              <w:t>28</w:t>
            </w:r>
            <w:r w:rsidRPr="001207C1">
              <w:rPr>
                <w:rFonts w:ascii="Verdana" w:hAnsi="Verdana"/>
                <w:color w:val="000000" w:themeColor="text1"/>
                <w:sz w:val="18"/>
                <w:szCs w:val="18"/>
              </w:rPr>
              <w:t>/</w:t>
            </w:r>
            <w:r w:rsidR="001207C1" w:rsidRPr="001207C1">
              <w:rPr>
                <w:rFonts w:ascii="Verdana" w:hAnsi="Verdana"/>
                <w:color w:val="000000" w:themeColor="text1"/>
                <w:sz w:val="18"/>
                <w:szCs w:val="18"/>
              </w:rPr>
              <w:t>01/</w:t>
            </w:r>
            <w:r w:rsidRPr="001207C1">
              <w:rPr>
                <w:rFonts w:ascii="Verdana" w:hAnsi="Verdana"/>
                <w:color w:val="000000" w:themeColor="text1"/>
                <w:sz w:val="18"/>
                <w:szCs w:val="18"/>
              </w:rPr>
              <w:t>202</w:t>
            </w:r>
            <w:r w:rsidR="001207C1" w:rsidRPr="001207C1">
              <w:rPr>
                <w:rFonts w:ascii="Verdana" w:hAnsi="Verdana"/>
                <w:color w:val="000000" w:themeColor="text1"/>
                <w:sz w:val="18"/>
                <w:szCs w:val="18"/>
              </w:rPr>
              <w:t>6</w:t>
            </w:r>
            <w:r w:rsidRPr="001207C1">
              <w:rPr>
                <w:rFonts w:ascii="Verdana" w:hAnsi="Verdana"/>
                <w:color w:val="000000" w:themeColor="text1"/>
                <w:sz w:val="18"/>
                <w:szCs w:val="18"/>
              </w:rPr>
              <w:t>.</w:t>
            </w:r>
          </w:p>
          <w:p w14:paraId="3CE253B7" w14:textId="3F7DB102" w:rsidR="00001DDE" w:rsidRPr="00E3641A" w:rsidRDefault="00001DDE" w:rsidP="00576321">
            <w:pPr>
              <w:rPr>
                <w:rFonts w:ascii="Verdana" w:hAnsi="Verdana"/>
                <w:color w:val="EE0000"/>
                <w:sz w:val="18"/>
                <w:szCs w:val="18"/>
              </w:rPr>
            </w:pPr>
            <w:r w:rsidRPr="001207C1">
              <w:rPr>
                <w:rFonts w:ascii="Verdana" w:hAnsi="Verdana"/>
                <w:color w:val="000000" w:themeColor="text1"/>
                <w:sz w:val="18"/>
                <w:szCs w:val="18"/>
              </w:rPr>
              <w:t xml:space="preserve">PL4 dated </w:t>
            </w:r>
            <w:r w:rsidR="001207C1" w:rsidRPr="001207C1">
              <w:rPr>
                <w:rFonts w:ascii="Verdana" w:hAnsi="Verdana"/>
                <w:color w:val="000000" w:themeColor="text1"/>
                <w:sz w:val="18"/>
                <w:szCs w:val="18"/>
              </w:rPr>
              <w:t>28/01/2026.</w:t>
            </w:r>
          </w:p>
          <w:p w14:paraId="24BE52F9" w14:textId="3A4F2507" w:rsidR="00001DDE" w:rsidRPr="001207C1" w:rsidRDefault="00001DDE" w:rsidP="00576321">
            <w:pPr>
              <w:rPr>
                <w:rFonts w:ascii="Verdana" w:hAnsi="Verdana"/>
                <w:color w:val="000000" w:themeColor="text1"/>
                <w:sz w:val="18"/>
                <w:szCs w:val="18"/>
              </w:rPr>
            </w:pPr>
            <w:r w:rsidRPr="001207C1">
              <w:rPr>
                <w:rFonts w:ascii="Verdana" w:hAnsi="Verdana"/>
                <w:color w:val="000000" w:themeColor="text1"/>
                <w:sz w:val="18"/>
                <w:szCs w:val="18"/>
              </w:rPr>
              <w:t xml:space="preserve">PL5 dated </w:t>
            </w:r>
            <w:r w:rsidR="001207C1" w:rsidRPr="001207C1">
              <w:rPr>
                <w:rFonts w:ascii="Verdana" w:hAnsi="Verdana"/>
                <w:color w:val="000000" w:themeColor="text1"/>
                <w:sz w:val="18"/>
                <w:szCs w:val="18"/>
              </w:rPr>
              <w:t>0</w:t>
            </w:r>
            <w:r w:rsidRPr="001207C1">
              <w:rPr>
                <w:rFonts w:ascii="Verdana" w:hAnsi="Verdana"/>
                <w:color w:val="000000" w:themeColor="text1"/>
                <w:sz w:val="18"/>
                <w:szCs w:val="18"/>
              </w:rPr>
              <w:t>5/02/202</w:t>
            </w:r>
            <w:r w:rsidR="001207C1" w:rsidRPr="001207C1">
              <w:rPr>
                <w:rFonts w:ascii="Verdana" w:hAnsi="Verdana"/>
                <w:color w:val="000000" w:themeColor="text1"/>
                <w:sz w:val="18"/>
                <w:szCs w:val="18"/>
              </w:rPr>
              <w:t>6</w:t>
            </w:r>
            <w:r w:rsidRPr="001207C1">
              <w:rPr>
                <w:rFonts w:ascii="Verdana" w:hAnsi="Verdana"/>
                <w:color w:val="000000" w:themeColor="text1"/>
                <w:sz w:val="18"/>
                <w:szCs w:val="18"/>
              </w:rPr>
              <w:t>.</w:t>
            </w:r>
          </w:p>
          <w:p w14:paraId="0CDA4081" w14:textId="7F6917AB" w:rsidR="00001DDE" w:rsidRPr="001207C1" w:rsidRDefault="003E78EC" w:rsidP="00576321">
            <w:pPr>
              <w:rPr>
                <w:rFonts w:ascii="Verdana" w:hAnsi="Verdana"/>
                <w:color w:val="000000" w:themeColor="text1"/>
                <w:sz w:val="18"/>
                <w:szCs w:val="18"/>
              </w:rPr>
            </w:pPr>
            <w:r w:rsidRPr="001207C1">
              <w:rPr>
                <w:rFonts w:ascii="Verdana" w:hAnsi="Verdana"/>
                <w:color w:val="000000" w:themeColor="text1"/>
                <w:sz w:val="18"/>
                <w:szCs w:val="18"/>
              </w:rPr>
              <w:t xml:space="preserve">PL6 dated </w:t>
            </w:r>
            <w:r w:rsidR="001207C1" w:rsidRPr="001207C1">
              <w:rPr>
                <w:rFonts w:ascii="Verdana" w:hAnsi="Verdana"/>
                <w:color w:val="000000" w:themeColor="text1"/>
                <w:sz w:val="18"/>
                <w:szCs w:val="18"/>
              </w:rPr>
              <w:t>10</w:t>
            </w:r>
            <w:r w:rsidRPr="001207C1">
              <w:rPr>
                <w:rFonts w:ascii="Verdana" w:hAnsi="Verdana"/>
                <w:color w:val="000000" w:themeColor="text1"/>
                <w:sz w:val="18"/>
                <w:szCs w:val="18"/>
              </w:rPr>
              <w:t>/0</w:t>
            </w:r>
            <w:r w:rsidR="001207C1" w:rsidRPr="001207C1">
              <w:rPr>
                <w:rFonts w:ascii="Verdana" w:hAnsi="Verdana"/>
                <w:color w:val="000000" w:themeColor="text1"/>
                <w:sz w:val="18"/>
                <w:szCs w:val="18"/>
              </w:rPr>
              <w:t>2</w:t>
            </w:r>
            <w:r w:rsidRPr="001207C1">
              <w:rPr>
                <w:rFonts w:ascii="Verdana" w:hAnsi="Verdana"/>
                <w:color w:val="000000" w:themeColor="text1"/>
                <w:sz w:val="18"/>
                <w:szCs w:val="18"/>
              </w:rPr>
              <w:t>/202</w:t>
            </w:r>
            <w:r w:rsidR="001207C1" w:rsidRPr="001207C1">
              <w:rPr>
                <w:rFonts w:ascii="Verdana" w:hAnsi="Verdana"/>
                <w:color w:val="000000" w:themeColor="text1"/>
                <w:sz w:val="18"/>
                <w:szCs w:val="18"/>
              </w:rPr>
              <w:t>6</w:t>
            </w:r>
            <w:r w:rsidRPr="001207C1">
              <w:rPr>
                <w:rFonts w:ascii="Verdana" w:hAnsi="Verdana"/>
                <w:color w:val="000000" w:themeColor="text1"/>
                <w:sz w:val="18"/>
                <w:szCs w:val="18"/>
              </w:rPr>
              <w:t>.</w:t>
            </w:r>
          </w:p>
          <w:p w14:paraId="46D78166" w14:textId="58AFC01A" w:rsidR="003E78EC" w:rsidRPr="001207C1" w:rsidRDefault="001207C1" w:rsidP="00576321">
            <w:pPr>
              <w:rPr>
                <w:rFonts w:ascii="Verdana" w:hAnsi="Verdana"/>
                <w:color w:val="000000" w:themeColor="text1"/>
                <w:sz w:val="18"/>
                <w:szCs w:val="18"/>
              </w:rPr>
            </w:pPr>
            <w:r w:rsidRPr="001207C1">
              <w:rPr>
                <w:rFonts w:ascii="Verdana" w:hAnsi="Verdana"/>
                <w:color w:val="000000" w:themeColor="text1"/>
                <w:sz w:val="18"/>
                <w:szCs w:val="18"/>
              </w:rPr>
              <w:t>PL11</w:t>
            </w:r>
            <w:r w:rsidR="003E78EC" w:rsidRPr="001207C1">
              <w:rPr>
                <w:rFonts w:ascii="Verdana" w:hAnsi="Verdana"/>
                <w:color w:val="000000" w:themeColor="text1"/>
                <w:sz w:val="18"/>
                <w:szCs w:val="18"/>
              </w:rPr>
              <w:t xml:space="preserve"> dated </w:t>
            </w:r>
            <w:r w:rsidRPr="001207C1">
              <w:rPr>
                <w:rFonts w:ascii="Verdana" w:hAnsi="Verdana"/>
                <w:color w:val="000000" w:themeColor="text1"/>
                <w:sz w:val="18"/>
                <w:szCs w:val="18"/>
              </w:rPr>
              <w:t>17</w:t>
            </w:r>
            <w:r w:rsidR="003E78EC" w:rsidRPr="001207C1">
              <w:rPr>
                <w:rFonts w:ascii="Verdana" w:hAnsi="Verdana"/>
                <w:color w:val="000000" w:themeColor="text1"/>
                <w:sz w:val="18"/>
                <w:szCs w:val="18"/>
              </w:rPr>
              <w:t>/0</w:t>
            </w:r>
            <w:r w:rsidRPr="001207C1">
              <w:rPr>
                <w:rFonts w:ascii="Verdana" w:hAnsi="Verdana"/>
                <w:color w:val="000000" w:themeColor="text1"/>
                <w:sz w:val="18"/>
                <w:szCs w:val="18"/>
              </w:rPr>
              <w:t>2</w:t>
            </w:r>
            <w:r w:rsidR="003E78EC" w:rsidRPr="001207C1">
              <w:rPr>
                <w:rFonts w:ascii="Verdana" w:hAnsi="Verdana"/>
                <w:color w:val="000000" w:themeColor="text1"/>
                <w:sz w:val="18"/>
                <w:szCs w:val="18"/>
              </w:rPr>
              <w:t>/202</w:t>
            </w:r>
            <w:r w:rsidRPr="001207C1">
              <w:rPr>
                <w:rFonts w:ascii="Verdana" w:hAnsi="Verdana"/>
                <w:color w:val="000000" w:themeColor="text1"/>
                <w:sz w:val="18"/>
                <w:szCs w:val="18"/>
              </w:rPr>
              <w:t>6</w:t>
            </w:r>
            <w:r w:rsidR="003E78EC" w:rsidRPr="001207C1">
              <w:rPr>
                <w:rFonts w:ascii="Verdana" w:hAnsi="Verdana"/>
                <w:color w:val="000000" w:themeColor="text1"/>
                <w:sz w:val="18"/>
                <w:szCs w:val="18"/>
              </w:rPr>
              <w:t>.</w:t>
            </w:r>
          </w:p>
          <w:p w14:paraId="13C8C551" w14:textId="21D194FC" w:rsidR="007509B4" w:rsidRPr="001207C1" w:rsidRDefault="00F46665" w:rsidP="00576CCD">
            <w:pPr>
              <w:rPr>
                <w:rFonts w:ascii="Verdana" w:hAnsi="Verdana"/>
                <w:color w:val="000000" w:themeColor="text1"/>
                <w:sz w:val="18"/>
                <w:szCs w:val="18"/>
              </w:rPr>
            </w:pPr>
            <w:r w:rsidRPr="001207C1">
              <w:rPr>
                <w:rFonts w:ascii="Verdana" w:hAnsi="Verdana"/>
                <w:color w:val="000000" w:themeColor="text1"/>
                <w:sz w:val="18"/>
                <w:szCs w:val="18"/>
              </w:rPr>
              <w:t xml:space="preserve">Examination carried out by </w:t>
            </w:r>
            <w:r w:rsidR="001207C1" w:rsidRPr="001207C1">
              <w:rPr>
                <w:rFonts w:ascii="Verdana" w:hAnsi="Verdana"/>
                <w:color w:val="000000" w:themeColor="text1"/>
                <w:sz w:val="18"/>
                <w:szCs w:val="18"/>
              </w:rPr>
              <w:t>JB</w:t>
            </w:r>
            <w:r w:rsidRPr="001207C1">
              <w:rPr>
                <w:rFonts w:ascii="Verdana" w:hAnsi="Verdana"/>
                <w:color w:val="000000" w:themeColor="text1"/>
                <w:sz w:val="18"/>
                <w:szCs w:val="18"/>
              </w:rPr>
              <w:t>.</w:t>
            </w:r>
          </w:p>
          <w:p w14:paraId="0AD53F21" w14:textId="77777777" w:rsidR="00DB0178" w:rsidRPr="00E3641A" w:rsidRDefault="00DB0178" w:rsidP="00576CCD">
            <w:pPr>
              <w:rPr>
                <w:rFonts w:ascii="Verdana" w:hAnsi="Verdana"/>
                <w:color w:val="EE0000"/>
                <w:sz w:val="18"/>
                <w:szCs w:val="18"/>
              </w:rPr>
            </w:pPr>
          </w:p>
          <w:p w14:paraId="45C51A69" w14:textId="77777777" w:rsidR="00776744" w:rsidRPr="00E3641A" w:rsidRDefault="00776744" w:rsidP="00883564">
            <w:pPr>
              <w:rPr>
                <w:rFonts w:ascii="Verdana" w:hAnsi="Verdana"/>
                <w:color w:val="EE0000"/>
                <w:sz w:val="18"/>
                <w:szCs w:val="18"/>
              </w:rPr>
            </w:pPr>
          </w:p>
          <w:p w14:paraId="60DD2C16" w14:textId="77777777" w:rsidR="00DB0178" w:rsidRPr="00B97B89" w:rsidRDefault="00DB0178" w:rsidP="00DB0178">
            <w:pPr>
              <w:rPr>
                <w:rFonts w:ascii="Verdana" w:hAnsi="Verdana" w:cs="Calibri"/>
                <w:color w:val="000000" w:themeColor="text1"/>
                <w:sz w:val="18"/>
                <w:szCs w:val="18"/>
              </w:rPr>
            </w:pPr>
            <w:r w:rsidRPr="00B97B89">
              <w:rPr>
                <w:rFonts w:ascii="Verdana" w:hAnsi="Verdana" w:cs="Calibri"/>
                <w:color w:val="000000" w:themeColor="text1"/>
                <w:sz w:val="18"/>
                <w:szCs w:val="18"/>
              </w:rPr>
              <w:t>………………………………………………………………………………………………………………………………………………………………………………</w:t>
            </w:r>
          </w:p>
          <w:p w14:paraId="4F301B56" w14:textId="77777777" w:rsidR="00DB0178" w:rsidRPr="00B97B89" w:rsidRDefault="00DB0178" w:rsidP="00883564">
            <w:pPr>
              <w:rPr>
                <w:rFonts w:ascii="Verdana" w:hAnsi="Verdana"/>
                <w:color w:val="000000" w:themeColor="text1"/>
                <w:sz w:val="18"/>
                <w:szCs w:val="18"/>
              </w:rPr>
            </w:pPr>
          </w:p>
          <w:p w14:paraId="1C51061D" w14:textId="77777777" w:rsidR="00DB0178" w:rsidRPr="00E3641A" w:rsidRDefault="00DB0178" w:rsidP="00883564">
            <w:pPr>
              <w:rPr>
                <w:rFonts w:ascii="Verdana" w:hAnsi="Verdana"/>
                <w:color w:val="EE0000"/>
                <w:sz w:val="18"/>
                <w:szCs w:val="18"/>
              </w:rPr>
            </w:pPr>
          </w:p>
          <w:p w14:paraId="7F4054B0" w14:textId="77777777" w:rsidR="00DB0178" w:rsidRPr="00E3641A" w:rsidRDefault="00DB0178" w:rsidP="00883564">
            <w:pPr>
              <w:rPr>
                <w:rFonts w:ascii="Verdana" w:hAnsi="Verdana"/>
                <w:color w:val="EE0000"/>
                <w:sz w:val="18"/>
                <w:szCs w:val="18"/>
              </w:rPr>
            </w:pPr>
          </w:p>
          <w:p w14:paraId="65B2B8FA" w14:textId="77777777" w:rsidR="00DB0178" w:rsidRPr="00E3641A" w:rsidRDefault="00DB0178" w:rsidP="00883564">
            <w:pPr>
              <w:rPr>
                <w:rFonts w:ascii="Verdana" w:hAnsi="Verdana"/>
                <w:color w:val="EE0000"/>
                <w:sz w:val="18"/>
                <w:szCs w:val="18"/>
              </w:rPr>
            </w:pPr>
          </w:p>
          <w:p w14:paraId="0974762E" w14:textId="77777777" w:rsidR="00DB0178" w:rsidRPr="00E3641A" w:rsidRDefault="00DB0178" w:rsidP="00883564">
            <w:pPr>
              <w:rPr>
                <w:rFonts w:ascii="Verdana" w:hAnsi="Verdana"/>
                <w:color w:val="EE0000"/>
                <w:sz w:val="18"/>
                <w:szCs w:val="18"/>
              </w:rPr>
            </w:pPr>
          </w:p>
          <w:p w14:paraId="4B2B82CA" w14:textId="77777777" w:rsidR="00DB0178" w:rsidRDefault="00DB0178" w:rsidP="00883564">
            <w:pPr>
              <w:rPr>
                <w:rFonts w:ascii="Verdana" w:hAnsi="Verdana"/>
                <w:color w:val="EE0000"/>
                <w:sz w:val="18"/>
                <w:szCs w:val="18"/>
              </w:rPr>
            </w:pPr>
          </w:p>
          <w:p w14:paraId="7614E029" w14:textId="77777777" w:rsidR="00B97B89" w:rsidRDefault="00B97B89" w:rsidP="00883564">
            <w:pPr>
              <w:rPr>
                <w:rFonts w:ascii="Verdana" w:hAnsi="Verdana"/>
                <w:color w:val="EE0000"/>
                <w:sz w:val="18"/>
                <w:szCs w:val="18"/>
              </w:rPr>
            </w:pPr>
          </w:p>
          <w:p w14:paraId="069D74F9" w14:textId="77777777" w:rsidR="00B97B89" w:rsidRDefault="00B97B89" w:rsidP="00883564">
            <w:pPr>
              <w:rPr>
                <w:rFonts w:ascii="Verdana" w:hAnsi="Verdana"/>
                <w:color w:val="EE0000"/>
                <w:sz w:val="18"/>
                <w:szCs w:val="18"/>
              </w:rPr>
            </w:pPr>
          </w:p>
          <w:p w14:paraId="657668F8" w14:textId="77777777" w:rsidR="00B97B89" w:rsidRDefault="00B97B89" w:rsidP="00883564">
            <w:pPr>
              <w:rPr>
                <w:rFonts w:ascii="Verdana" w:hAnsi="Verdana"/>
                <w:color w:val="EE0000"/>
                <w:sz w:val="18"/>
                <w:szCs w:val="18"/>
              </w:rPr>
            </w:pPr>
          </w:p>
          <w:p w14:paraId="16DDB25E" w14:textId="77777777" w:rsidR="00B97B89" w:rsidRDefault="00B97B89" w:rsidP="00883564">
            <w:pPr>
              <w:rPr>
                <w:rFonts w:ascii="Verdana" w:hAnsi="Verdana"/>
                <w:color w:val="EE0000"/>
                <w:sz w:val="18"/>
                <w:szCs w:val="18"/>
              </w:rPr>
            </w:pPr>
          </w:p>
          <w:p w14:paraId="5E9A96FE" w14:textId="77777777" w:rsidR="00B97B89" w:rsidRDefault="00B97B89" w:rsidP="00883564">
            <w:pPr>
              <w:rPr>
                <w:rFonts w:ascii="Verdana" w:hAnsi="Verdana"/>
                <w:color w:val="EE0000"/>
                <w:sz w:val="18"/>
                <w:szCs w:val="18"/>
              </w:rPr>
            </w:pPr>
          </w:p>
          <w:p w14:paraId="5CCBD952" w14:textId="77777777" w:rsidR="00B97B89" w:rsidRDefault="00B97B89" w:rsidP="00883564">
            <w:pPr>
              <w:rPr>
                <w:rFonts w:ascii="Verdana" w:hAnsi="Verdana"/>
                <w:color w:val="EE0000"/>
                <w:sz w:val="18"/>
                <w:szCs w:val="18"/>
              </w:rPr>
            </w:pPr>
          </w:p>
          <w:p w14:paraId="702590E2" w14:textId="77777777" w:rsidR="00B97B89" w:rsidRDefault="00B97B89" w:rsidP="00883564">
            <w:pPr>
              <w:rPr>
                <w:rFonts w:ascii="Verdana" w:hAnsi="Verdana"/>
                <w:color w:val="EE0000"/>
                <w:sz w:val="18"/>
                <w:szCs w:val="18"/>
              </w:rPr>
            </w:pPr>
          </w:p>
          <w:p w14:paraId="266E9447" w14:textId="77777777" w:rsidR="00B97B89" w:rsidRDefault="00B97B89" w:rsidP="00883564">
            <w:pPr>
              <w:rPr>
                <w:rFonts w:ascii="Verdana" w:hAnsi="Verdana"/>
                <w:color w:val="EE0000"/>
                <w:sz w:val="18"/>
                <w:szCs w:val="18"/>
              </w:rPr>
            </w:pPr>
          </w:p>
          <w:p w14:paraId="28F610AF" w14:textId="77777777" w:rsidR="00B97B89" w:rsidRDefault="00B97B89" w:rsidP="00883564">
            <w:pPr>
              <w:rPr>
                <w:rFonts w:ascii="Verdana" w:hAnsi="Verdana"/>
                <w:color w:val="EE0000"/>
                <w:sz w:val="18"/>
                <w:szCs w:val="18"/>
              </w:rPr>
            </w:pPr>
          </w:p>
          <w:p w14:paraId="05884930" w14:textId="77777777" w:rsidR="00B97B89" w:rsidRDefault="00B97B89" w:rsidP="00883564">
            <w:pPr>
              <w:rPr>
                <w:rFonts w:ascii="Verdana" w:hAnsi="Verdana"/>
                <w:color w:val="EE0000"/>
                <w:sz w:val="18"/>
                <w:szCs w:val="18"/>
              </w:rPr>
            </w:pPr>
          </w:p>
          <w:p w14:paraId="51A3E4A0" w14:textId="77777777" w:rsidR="00B97B89" w:rsidRDefault="00B97B89" w:rsidP="00883564">
            <w:pPr>
              <w:rPr>
                <w:rFonts w:ascii="Verdana" w:hAnsi="Verdana"/>
                <w:color w:val="EE0000"/>
                <w:sz w:val="18"/>
                <w:szCs w:val="18"/>
              </w:rPr>
            </w:pPr>
          </w:p>
          <w:p w14:paraId="26BDBFAF" w14:textId="77777777" w:rsidR="00B97B89" w:rsidRDefault="00B97B89" w:rsidP="00883564">
            <w:pPr>
              <w:rPr>
                <w:rFonts w:ascii="Verdana" w:hAnsi="Verdana"/>
                <w:color w:val="EE0000"/>
                <w:sz w:val="18"/>
                <w:szCs w:val="18"/>
              </w:rPr>
            </w:pPr>
          </w:p>
          <w:p w14:paraId="4607BEB9" w14:textId="77777777" w:rsidR="00B97B89" w:rsidRDefault="00B97B89" w:rsidP="00883564">
            <w:pPr>
              <w:rPr>
                <w:rFonts w:ascii="Verdana" w:hAnsi="Verdana"/>
                <w:color w:val="EE0000"/>
                <w:sz w:val="18"/>
                <w:szCs w:val="18"/>
              </w:rPr>
            </w:pPr>
          </w:p>
          <w:p w14:paraId="7650F800" w14:textId="77777777" w:rsidR="00B97B89" w:rsidRDefault="00B97B89" w:rsidP="00883564">
            <w:pPr>
              <w:rPr>
                <w:rFonts w:ascii="Verdana" w:hAnsi="Verdana"/>
                <w:color w:val="EE0000"/>
                <w:sz w:val="18"/>
                <w:szCs w:val="18"/>
              </w:rPr>
            </w:pPr>
          </w:p>
          <w:p w14:paraId="0ECF1337" w14:textId="77777777" w:rsidR="00B97B89" w:rsidRDefault="00B97B89" w:rsidP="00883564">
            <w:pPr>
              <w:rPr>
                <w:rFonts w:ascii="Verdana" w:hAnsi="Verdana"/>
                <w:color w:val="EE0000"/>
                <w:sz w:val="18"/>
                <w:szCs w:val="18"/>
              </w:rPr>
            </w:pPr>
          </w:p>
          <w:p w14:paraId="3EAF148F" w14:textId="77777777" w:rsidR="00B97B89" w:rsidRDefault="00B97B89" w:rsidP="00883564">
            <w:pPr>
              <w:rPr>
                <w:rFonts w:ascii="Verdana" w:hAnsi="Verdana"/>
                <w:color w:val="EE0000"/>
                <w:sz w:val="18"/>
                <w:szCs w:val="18"/>
              </w:rPr>
            </w:pPr>
          </w:p>
          <w:p w14:paraId="749F9C51" w14:textId="77777777" w:rsidR="00B97B89" w:rsidRDefault="00B97B89" w:rsidP="00883564">
            <w:pPr>
              <w:rPr>
                <w:rFonts w:ascii="Verdana" w:hAnsi="Verdana"/>
                <w:color w:val="EE0000"/>
                <w:sz w:val="18"/>
                <w:szCs w:val="18"/>
              </w:rPr>
            </w:pPr>
          </w:p>
          <w:p w14:paraId="77BA1EE5" w14:textId="77777777" w:rsidR="00B97B89" w:rsidRDefault="00B97B89" w:rsidP="00883564">
            <w:pPr>
              <w:rPr>
                <w:rFonts w:ascii="Verdana" w:hAnsi="Verdana"/>
                <w:color w:val="EE0000"/>
                <w:sz w:val="18"/>
                <w:szCs w:val="18"/>
              </w:rPr>
            </w:pPr>
          </w:p>
          <w:p w14:paraId="2469C27C" w14:textId="77777777" w:rsidR="00B97B89" w:rsidRPr="00E3641A" w:rsidRDefault="00B97B89" w:rsidP="00883564">
            <w:pPr>
              <w:rPr>
                <w:rFonts w:ascii="Verdana" w:hAnsi="Verdana"/>
                <w:color w:val="EE0000"/>
                <w:sz w:val="18"/>
                <w:szCs w:val="18"/>
              </w:rPr>
            </w:pPr>
          </w:p>
          <w:p w14:paraId="3CB3ACDA" w14:textId="67DBA7DB" w:rsidR="00776744" w:rsidRPr="006B7C4C" w:rsidRDefault="00BA2576" w:rsidP="00883564">
            <w:pPr>
              <w:rPr>
                <w:rFonts w:ascii="Verdana" w:hAnsi="Verdana"/>
                <w:b/>
                <w:bCs/>
                <w:color w:val="000000" w:themeColor="text1"/>
                <w:sz w:val="24"/>
                <w:szCs w:val="24"/>
                <w:u w:val="single"/>
              </w:rPr>
            </w:pPr>
            <w:r w:rsidRPr="006B7C4C">
              <w:rPr>
                <w:rFonts w:ascii="Verdana" w:hAnsi="Verdana"/>
                <w:b/>
                <w:bCs/>
                <w:color w:val="000000" w:themeColor="text1"/>
                <w:sz w:val="24"/>
                <w:szCs w:val="24"/>
                <w:u w:val="single"/>
              </w:rPr>
              <w:lastRenderedPageBreak/>
              <w:t>Additional Evidence:</w:t>
            </w:r>
          </w:p>
          <w:p w14:paraId="3BDFAB2A" w14:textId="77777777" w:rsidR="007509B4" w:rsidRPr="006B7C4C" w:rsidRDefault="007509B4" w:rsidP="007509B4">
            <w:pPr>
              <w:rPr>
                <w:rFonts w:ascii="Verdana" w:hAnsi="Verdana"/>
                <w:color w:val="000000" w:themeColor="text1"/>
                <w:sz w:val="18"/>
                <w:szCs w:val="18"/>
                <w:u w:val="single"/>
              </w:rPr>
            </w:pPr>
            <w:r w:rsidRPr="006B7C4C">
              <w:rPr>
                <w:rFonts w:ascii="Verdana" w:hAnsi="Verdana"/>
                <w:color w:val="000000" w:themeColor="text1"/>
                <w:sz w:val="18"/>
                <w:szCs w:val="18"/>
                <w:u w:val="single"/>
              </w:rPr>
              <w:t xml:space="preserve">COSHH records kept and seen for: </w:t>
            </w:r>
          </w:p>
          <w:p w14:paraId="0EB643BA" w14:textId="77777777" w:rsidR="007509B4" w:rsidRPr="006B7C4C" w:rsidRDefault="007509B4" w:rsidP="007509B4">
            <w:pPr>
              <w:rPr>
                <w:rFonts w:ascii="Verdana" w:hAnsi="Verdana"/>
                <w:bCs/>
                <w:color w:val="000000" w:themeColor="text1"/>
                <w:sz w:val="18"/>
                <w:szCs w:val="18"/>
              </w:rPr>
            </w:pPr>
            <w:r w:rsidRPr="006B7C4C">
              <w:rPr>
                <w:rFonts w:ascii="Verdana" w:hAnsi="Verdana"/>
                <w:bCs/>
                <w:color w:val="000000" w:themeColor="text1"/>
                <w:sz w:val="18"/>
                <w:szCs w:val="18"/>
              </w:rPr>
              <w:t>Crown trade matt vinyl emulsion</w:t>
            </w:r>
          </w:p>
          <w:p w14:paraId="7763AD63" w14:textId="77777777" w:rsidR="00776744" w:rsidRDefault="00776744" w:rsidP="007509B4">
            <w:pPr>
              <w:rPr>
                <w:rFonts w:ascii="Verdana" w:hAnsi="Verdana"/>
                <w:bCs/>
                <w:color w:val="000000" w:themeColor="text1"/>
                <w:sz w:val="18"/>
                <w:szCs w:val="18"/>
              </w:rPr>
            </w:pPr>
          </w:p>
          <w:p w14:paraId="2C93011D" w14:textId="77777777" w:rsidR="00CB646E" w:rsidRPr="00E3641A" w:rsidRDefault="00CB646E" w:rsidP="007509B4">
            <w:pPr>
              <w:rPr>
                <w:rFonts w:ascii="Verdana" w:hAnsi="Verdana"/>
                <w:color w:val="EE0000"/>
                <w:sz w:val="18"/>
                <w:szCs w:val="18"/>
              </w:rPr>
            </w:pPr>
          </w:p>
          <w:p w14:paraId="5610AE9D" w14:textId="6A95C549" w:rsidR="00737B45" w:rsidRPr="00CB646E" w:rsidRDefault="00737B45" w:rsidP="00883564">
            <w:pPr>
              <w:rPr>
                <w:rFonts w:ascii="Verdana" w:hAnsi="Verdana"/>
                <w:color w:val="000000" w:themeColor="text1"/>
                <w:sz w:val="18"/>
                <w:szCs w:val="18"/>
                <w:u w:val="single"/>
              </w:rPr>
            </w:pPr>
            <w:r w:rsidRPr="00CB646E">
              <w:rPr>
                <w:rFonts w:ascii="Verdana" w:hAnsi="Verdana"/>
                <w:color w:val="000000" w:themeColor="text1"/>
                <w:sz w:val="18"/>
                <w:szCs w:val="18"/>
                <w:u w:val="single"/>
              </w:rPr>
              <w:t>TBT’s</w:t>
            </w:r>
            <w:r w:rsidR="00FE2A97" w:rsidRPr="00CB646E">
              <w:rPr>
                <w:rFonts w:ascii="Verdana" w:hAnsi="Verdana"/>
                <w:color w:val="000000" w:themeColor="text1"/>
                <w:sz w:val="18"/>
                <w:szCs w:val="18"/>
                <w:u w:val="single"/>
              </w:rPr>
              <w:t xml:space="preserve"> evidence witnessed.</w:t>
            </w:r>
          </w:p>
          <w:p w14:paraId="4276987D" w14:textId="50EE8C28" w:rsidR="00CB646E" w:rsidRPr="00CB646E" w:rsidRDefault="00CB646E" w:rsidP="00883564">
            <w:pPr>
              <w:rPr>
                <w:rFonts w:ascii="Verdana" w:hAnsi="Verdana"/>
                <w:color w:val="000000" w:themeColor="text1"/>
                <w:sz w:val="18"/>
                <w:szCs w:val="18"/>
              </w:rPr>
            </w:pPr>
            <w:r w:rsidRPr="00CB646E">
              <w:rPr>
                <w:rFonts w:ascii="Verdana" w:hAnsi="Verdana"/>
                <w:color w:val="000000" w:themeColor="text1"/>
                <w:sz w:val="18"/>
                <w:szCs w:val="18"/>
              </w:rPr>
              <w:t>Hot works dated 19/02/2026</w:t>
            </w:r>
            <w:r>
              <w:rPr>
                <w:rFonts w:ascii="Verdana" w:hAnsi="Verdana"/>
                <w:color w:val="000000" w:themeColor="text1"/>
                <w:sz w:val="18"/>
                <w:szCs w:val="18"/>
              </w:rPr>
              <w:t xml:space="preserve"> signed by all operatives</w:t>
            </w:r>
            <w:r w:rsidR="00BD2DF7">
              <w:rPr>
                <w:rFonts w:ascii="Verdana" w:hAnsi="Verdana"/>
                <w:color w:val="000000" w:themeColor="text1"/>
                <w:sz w:val="18"/>
                <w:szCs w:val="18"/>
              </w:rPr>
              <w:t xml:space="preserve"> SA, PS, DG, AB, SB, AN, AM, DV, ND.</w:t>
            </w:r>
          </w:p>
          <w:p w14:paraId="4C468B78" w14:textId="36A53B8F" w:rsidR="00CB646E" w:rsidRPr="009D6ABA" w:rsidRDefault="009D6ABA" w:rsidP="009D6ABA">
            <w:pPr>
              <w:rPr>
                <w:rFonts w:ascii="Verdana" w:hAnsi="Verdana"/>
                <w:color w:val="000000" w:themeColor="text1"/>
                <w:sz w:val="18"/>
                <w:szCs w:val="18"/>
              </w:rPr>
            </w:pPr>
            <w:r w:rsidRPr="009D6ABA">
              <w:rPr>
                <w:rFonts w:ascii="Verdana" w:hAnsi="Verdana"/>
                <w:color w:val="000000" w:themeColor="text1"/>
                <w:sz w:val="18"/>
                <w:szCs w:val="18"/>
              </w:rPr>
              <w:t>Asbestos dated 25/02/2026</w:t>
            </w:r>
            <w:r>
              <w:rPr>
                <w:rFonts w:ascii="Verdana" w:hAnsi="Verdana"/>
                <w:color w:val="EE0000"/>
                <w:sz w:val="18"/>
                <w:szCs w:val="18"/>
                <w:u w:val="single"/>
              </w:rPr>
              <w:t xml:space="preserve"> </w:t>
            </w:r>
            <w:r>
              <w:rPr>
                <w:rFonts w:ascii="Verdana" w:hAnsi="Verdana"/>
                <w:color w:val="000000" w:themeColor="text1"/>
                <w:sz w:val="18"/>
                <w:szCs w:val="18"/>
              </w:rPr>
              <w:t>signed by all operatives SB, MT, SO.</w:t>
            </w:r>
          </w:p>
          <w:p w14:paraId="194277FC" w14:textId="59FE5D3B" w:rsidR="00EF16DD" w:rsidRPr="009D6ABA" w:rsidRDefault="00EF16DD" w:rsidP="00EF16DD">
            <w:pPr>
              <w:rPr>
                <w:rFonts w:ascii="Verdana" w:hAnsi="Verdana"/>
                <w:color w:val="000000" w:themeColor="text1"/>
                <w:sz w:val="18"/>
                <w:szCs w:val="18"/>
              </w:rPr>
            </w:pPr>
            <w:r w:rsidRPr="009D6ABA">
              <w:rPr>
                <w:rFonts w:ascii="Verdana" w:hAnsi="Verdana" w:cs="Calibri"/>
                <w:color w:val="000000" w:themeColor="text1"/>
                <w:sz w:val="18"/>
                <w:szCs w:val="18"/>
              </w:rPr>
              <w:t xml:space="preserve">Housekeeping dated </w:t>
            </w:r>
            <w:r w:rsidR="009D6ABA" w:rsidRPr="009D6ABA">
              <w:rPr>
                <w:rFonts w:ascii="Verdana" w:hAnsi="Verdana"/>
                <w:color w:val="000000" w:themeColor="text1"/>
                <w:sz w:val="18"/>
                <w:szCs w:val="18"/>
              </w:rPr>
              <w:t>12</w:t>
            </w:r>
            <w:r w:rsidR="00DB0178" w:rsidRPr="009D6ABA">
              <w:rPr>
                <w:rFonts w:ascii="Verdana" w:hAnsi="Verdana"/>
                <w:color w:val="000000" w:themeColor="text1"/>
                <w:sz w:val="18"/>
                <w:szCs w:val="18"/>
              </w:rPr>
              <w:t>/0</w:t>
            </w:r>
            <w:r w:rsidR="009D6ABA" w:rsidRPr="009D6ABA">
              <w:rPr>
                <w:rFonts w:ascii="Verdana" w:hAnsi="Verdana"/>
                <w:color w:val="000000" w:themeColor="text1"/>
                <w:sz w:val="18"/>
                <w:szCs w:val="18"/>
              </w:rPr>
              <w:t>1</w:t>
            </w:r>
            <w:r w:rsidR="00DB0178" w:rsidRPr="009D6ABA">
              <w:rPr>
                <w:rFonts w:ascii="Verdana" w:hAnsi="Verdana"/>
                <w:color w:val="000000" w:themeColor="text1"/>
                <w:sz w:val="18"/>
                <w:szCs w:val="18"/>
              </w:rPr>
              <w:t>/202</w:t>
            </w:r>
            <w:r w:rsidR="009D6ABA" w:rsidRPr="009D6ABA">
              <w:rPr>
                <w:rFonts w:ascii="Verdana" w:hAnsi="Verdana"/>
                <w:color w:val="000000" w:themeColor="text1"/>
                <w:sz w:val="18"/>
                <w:szCs w:val="18"/>
              </w:rPr>
              <w:t>6</w:t>
            </w:r>
            <w:r w:rsidRPr="009D6ABA">
              <w:rPr>
                <w:rFonts w:ascii="Verdana" w:hAnsi="Verdana"/>
                <w:color w:val="000000" w:themeColor="text1"/>
                <w:sz w:val="18"/>
                <w:szCs w:val="18"/>
              </w:rPr>
              <w:t xml:space="preserve"> signed by all operatives </w:t>
            </w:r>
            <w:r w:rsidR="009D6ABA" w:rsidRPr="009D6ABA">
              <w:rPr>
                <w:rFonts w:ascii="Verdana" w:hAnsi="Verdana"/>
                <w:color w:val="000000" w:themeColor="text1"/>
                <w:sz w:val="18"/>
                <w:szCs w:val="18"/>
              </w:rPr>
              <w:t>PS, SB, AN, DV.</w:t>
            </w:r>
            <w:r w:rsidRPr="009D6ABA">
              <w:rPr>
                <w:rFonts w:ascii="Verdana" w:hAnsi="Verdana"/>
                <w:color w:val="000000" w:themeColor="text1"/>
                <w:sz w:val="18"/>
                <w:szCs w:val="18"/>
              </w:rPr>
              <w:t xml:space="preserve"> </w:t>
            </w:r>
          </w:p>
          <w:p w14:paraId="048813D4" w14:textId="6B94B816" w:rsidR="009D6ABA" w:rsidRPr="009D6ABA" w:rsidRDefault="009D6ABA" w:rsidP="009D6ABA">
            <w:pPr>
              <w:rPr>
                <w:rFonts w:ascii="Verdana" w:hAnsi="Verdana"/>
                <w:color w:val="000000" w:themeColor="text1"/>
                <w:sz w:val="18"/>
                <w:szCs w:val="18"/>
              </w:rPr>
            </w:pPr>
            <w:r w:rsidRPr="009D6ABA">
              <w:rPr>
                <w:rFonts w:ascii="Verdana" w:hAnsi="Verdana"/>
                <w:color w:val="000000" w:themeColor="text1"/>
                <w:sz w:val="18"/>
                <w:szCs w:val="18"/>
              </w:rPr>
              <w:t>Control of noise dated 20/01/2026 signed by all operatives AB, VD, MT, PS, SB, AM.</w:t>
            </w:r>
          </w:p>
          <w:p w14:paraId="229F212F" w14:textId="04934626" w:rsidR="009D6ABA" w:rsidRPr="008B2C15" w:rsidRDefault="009D6ABA" w:rsidP="009D6ABA">
            <w:pPr>
              <w:rPr>
                <w:rFonts w:ascii="Verdana" w:hAnsi="Verdana"/>
                <w:color w:val="000000" w:themeColor="text1"/>
                <w:sz w:val="18"/>
                <w:szCs w:val="18"/>
              </w:rPr>
            </w:pPr>
            <w:r w:rsidRPr="008B2C15">
              <w:rPr>
                <w:rFonts w:ascii="Verdana" w:hAnsi="Verdana"/>
                <w:color w:val="000000" w:themeColor="text1"/>
                <w:sz w:val="18"/>
                <w:szCs w:val="18"/>
              </w:rPr>
              <w:t>PPE dated 1</w:t>
            </w:r>
            <w:r w:rsidR="008B2C15" w:rsidRPr="008B2C15">
              <w:rPr>
                <w:rFonts w:ascii="Verdana" w:hAnsi="Verdana"/>
                <w:color w:val="000000" w:themeColor="text1"/>
                <w:sz w:val="18"/>
                <w:szCs w:val="18"/>
              </w:rPr>
              <w:t>0</w:t>
            </w:r>
            <w:r w:rsidRPr="008B2C15">
              <w:rPr>
                <w:rFonts w:ascii="Verdana" w:hAnsi="Verdana"/>
                <w:color w:val="000000" w:themeColor="text1"/>
                <w:sz w:val="18"/>
                <w:szCs w:val="18"/>
              </w:rPr>
              <w:t xml:space="preserve">/02/2026 signed by all operatives </w:t>
            </w:r>
            <w:r w:rsidR="008B2C15" w:rsidRPr="008B2C15">
              <w:rPr>
                <w:rFonts w:ascii="Verdana" w:hAnsi="Verdana"/>
                <w:color w:val="000000" w:themeColor="text1"/>
                <w:sz w:val="18"/>
                <w:szCs w:val="18"/>
              </w:rPr>
              <w:t xml:space="preserve">MO, JA, </w:t>
            </w:r>
            <w:r w:rsidRPr="008B2C15">
              <w:rPr>
                <w:rFonts w:ascii="Verdana" w:hAnsi="Verdana"/>
                <w:color w:val="000000" w:themeColor="text1"/>
                <w:sz w:val="18"/>
                <w:szCs w:val="18"/>
              </w:rPr>
              <w:t xml:space="preserve">DB, </w:t>
            </w:r>
            <w:r w:rsidR="008B2C15" w:rsidRPr="008B2C15">
              <w:rPr>
                <w:rFonts w:ascii="Verdana" w:hAnsi="Verdana"/>
                <w:color w:val="000000" w:themeColor="text1"/>
                <w:sz w:val="18"/>
                <w:szCs w:val="18"/>
              </w:rPr>
              <w:t xml:space="preserve">AN, </w:t>
            </w:r>
            <w:r w:rsidRPr="008B2C15">
              <w:rPr>
                <w:rFonts w:ascii="Verdana" w:hAnsi="Verdana"/>
                <w:color w:val="000000" w:themeColor="text1"/>
                <w:sz w:val="18"/>
                <w:szCs w:val="18"/>
              </w:rPr>
              <w:t>LB.</w:t>
            </w:r>
            <w:r w:rsidR="008B2C15" w:rsidRPr="008B2C15">
              <w:rPr>
                <w:rFonts w:ascii="Verdana" w:hAnsi="Verdana"/>
                <w:color w:val="000000" w:themeColor="text1"/>
                <w:sz w:val="18"/>
                <w:szCs w:val="18"/>
              </w:rPr>
              <w:t xml:space="preserve"> CS,</w:t>
            </w:r>
          </w:p>
          <w:p w14:paraId="7F55AC66" w14:textId="3A7E08EA" w:rsidR="00EF16DD" w:rsidRPr="008B2C15" w:rsidRDefault="00EF16DD" w:rsidP="006D04F6">
            <w:pPr>
              <w:rPr>
                <w:rFonts w:ascii="Verdana" w:hAnsi="Verdana"/>
                <w:color w:val="000000" w:themeColor="text1"/>
                <w:sz w:val="18"/>
                <w:szCs w:val="18"/>
              </w:rPr>
            </w:pPr>
            <w:r w:rsidRPr="008B2C15">
              <w:rPr>
                <w:rFonts w:ascii="Verdana" w:hAnsi="Verdana"/>
                <w:color w:val="000000" w:themeColor="text1"/>
                <w:sz w:val="18"/>
                <w:szCs w:val="18"/>
              </w:rPr>
              <w:t xml:space="preserve">Storage and segregation of waste dated </w:t>
            </w:r>
            <w:r w:rsidR="008B2C15" w:rsidRPr="008B2C15">
              <w:rPr>
                <w:rFonts w:ascii="Verdana" w:hAnsi="Verdana"/>
                <w:color w:val="000000" w:themeColor="text1"/>
                <w:sz w:val="18"/>
                <w:szCs w:val="18"/>
              </w:rPr>
              <w:t>0</w:t>
            </w:r>
            <w:r w:rsidR="00DB0178" w:rsidRPr="008B2C15">
              <w:rPr>
                <w:rFonts w:ascii="Verdana" w:hAnsi="Verdana"/>
                <w:color w:val="000000" w:themeColor="text1"/>
                <w:sz w:val="18"/>
                <w:szCs w:val="18"/>
              </w:rPr>
              <w:t>2/0</w:t>
            </w:r>
            <w:r w:rsidR="008B2C15" w:rsidRPr="008B2C15">
              <w:rPr>
                <w:rFonts w:ascii="Verdana" w:hAnsi="Verdana"/>
                <w:color w:val="000000" w:themeColor="text1"/>
                <w:sz w:val="18"/>
                <w:szCs w:val="18"/>
              </w:rPr>
              <w:t>2</w:t>
            </w:r>
            <w:r w:rsidR="00DB0178" w:rsidRPr="008B2C15">
              <w:rPr>
                <w:rFonts w:ascii="Verdana" w:hAnsi="Verdana"/>
                <w:color w:val="000000" w:themeColor="text1"/>
                <w:sz w:val="18"/>
                <w:szCs w:val="18"/>
              </w:rPr>
              <w:t>/202</w:t>
            </w:r>
            <w:r w:rsidR="008B2C15" w:rsidRPr="008B2C15">
              <w:rPr>
                <w:rFonts w:ascii="Verdana" w:hAnsi="Verdana"/>
                <w:color w:val="000000" w:themeColor="text1"/>
                <w:sz w:val="18"/>
                <w:szCs w:val="18"/>
              </w:rPr>
              <w:t>6</w:t>
            </w:r>
            <w:r w:rsidRPr="008B2C15">
              <w:rPr>
                <w:rFonts w:ascii="Verdana" w:hAnsi="Verdana"/>
                <w:color w:val="000000" w:themeColor="text1"/>
                <w:sz w:val="18"/>
                <w:szCs w:val="18"/>
              </w:rPr>
              <w:t xml:space="preserve"> signed by all operatives MK, JA, DF, S</w:t>
            </w:r>
            <w:r w:rsidR="00DB0178" w:rsidRPr="008B2C15">
              <w:rPr>
                <w:rFonts w:ascii="Verdana" w:hAnsi="Verdana"/>
                <w:color w:val="000000" w:themeColor="text1"/>
                <w:sz w:val="18"/>
                <w:szCs w:val="18"/>
              </w:rPr>
              <w:t>J</w:t>
            </w:r>
            <w:r w:rsidR="008B2C15" w:rsidRPr="008B2C15">
              <w:rPr>
                <w:rFonts w:ascii="Verdana" w:hAnsi="Verdana"/>
                <w:color w:val="000000" w:themeColor="text1"/>
                <w:sz w:val="18"/>
                <w:szCs w:val="18"/>
              </w:rPr>
              <w:t>.</w:t>
            </w:r>
          </w:p>
          <w:p w14:paraId="0C043DBF" w14:textId="32E37581" w:rsidR="006D04F6" w:rsidRPr="008B2C15" w:rsidRDefault="006D04F6" w:rsidP="006D04F6">
            <w:pPr>
              <w:rPr>
                <w:rFonts w:ascii="Verdana" w:hAnsi="Verdana" w:cs="Calibri"/>
                <w:color w:val="000000" w:themeColor="text1"/>
                <w:sz w:val="18"/>
                <w:szCs w:val="18"/>
              </w:rPr>
            </w:pPr>
            <w:r w:rsidRPr="008B2C15">
              <w:rPr>
                <w:rFonts w:ascii="Verdana" w:hAnsi="Verdana" w:cs="Calibri"/>
                <w:color w:val="000000" w:themeColor="text1"/>
                <w:sz w:val="18"/>
                <w:szCs w:val="18"/>
              </w:rPr>
              <w:t>Talks given by TJ and TH.</w:t>
            </w:r>
          </w:p>
          <w:p w14:paraId="48181115" w14:textId="4699FAB2" w:rsidR="00A4227F" w:rsidRPr="00E3641A" w:rsidRDefault="00A4227F" w:rsidP="00A4227F">
            <w:pPr>
              <w:rPr>
                <w:rFonts w:ascii="Verdana" w:hAnsi="Verdana"/>
                <w:color w:val="EE0000"/>
                <w:sz w:val="18"/>
                <w:szCs w:val="18"/>
              </w:rPr>
            </w:pPr>
          </w:p>
          <w:p w14:paraId="47250D78" w14:textId="77777777" w:rsidR="00BB58B5" w:rsidRPr="00E3641A" w:rsidRDefault="00BB58B5" w:rsidP="00883564">
            <w:pPr>
              <w:rPr>
                <w:rFonts w:ascii="Verdana" w:hAnsi="Verdana"/>
                <w:color w:val="EE0000"/>
                <w:sz w:val="18"/>
                <w:szCs w:val="18"/>
              </w:rPr>
            </w:pPr>
          </w:p>
          <w:p w14:paraId="1F656EDF" w14:textId="392EEA0B" w:rsidR="00E216AE" w:rsidRPr="003B0D7C" w:rsidRDefault="00FC0327" w:rsidP="009D4800">
            <w:pPr>
              <w:rPr>
                <w:rFonts w:ascii="Verdana" w:hAnsi="Verdana"/>
                <w:color w:val="000000" w:themeColor="text1"/>
                <w:sz w:val="18"/>
                <w:szCs w:val="18"/>
              </w:rPr>
            </w:pPr>
            <w:r w:rsidRPr="003B0D7C">
              <w:rPr>
                <w:rFonts w:ascii="Verdana" w:hAnsi="Verdana"/>
                <w:color w:val="000000" w:themeColor="text1"/>
                <w:sz w:val="18"/>
                <w:szCs w:val="18"/>
              </w:rPr>
              <w:t xml:space="preserve">Pat Testing </w:t>
            </w:r>
            <w:r w:rsidR="00BB58B5" w:rsidRPr="003B0D7C">
              <w:rPr>
                <w:rFonts w:ascii="Verdana" w:hAnsi="Verdana"/>
                <w:color w:val="000000" w:themeColor="text1"/>
                <w:sz w:val="18"/>
                <w:szCs w:val="18"/>
              </w:rPr>
              <w:t>d</w:t>
            </w:r>
            <w:r w:rsidR="003B23D5" w:rsidRPr="003B0D7C">
              <w:rPr>
                <w:rFonts w:ascii="Verdana" w:hAnsi="Verdana"/>
                <w:color w:val="000000" w:themeColor="text1"/>
                <w:sz w:val="18"/>
                <w:szCs w:val="18"/>
              </w:rPr>
              <w:t xml:space="preserve">ated </w:t>
            </w:r>
            <w:r w:rsidR="006B7C4C" w:rsidRPr="003B0D7C">
              <w:rPr>
                <w:rFonts w:ascii="Verdana" w:hAnsi="Verdana"/>
                <w:color w:val="000000" w:themeColor="text1"/>
                <w:sz w:val="18"/>
                <w:szCs w:val="18"/>
              </w:rPr>
              <w:t>03/01/2026.</w:t>
            </w:r>
          </w:p>
          <w:p w14:paraId="186B7208" w14:textId="2574EE2D" w:rsidR="00BB58B5" w:rsidRPr="003B0D7C" w:rsidRDefault="00BB58B5" w:rsidP="00BB58B5">
            <w:pPr>
              <w:pStyle w:val="NoSpacing"/>
              <w:rPr>
                <w:rFonts w:ascii="Verdana" w:hAnsi="Verdana"/>
                <w:color w:val="000000" w:themeColor="text1"/>
                <w:sz w:val="18"/>
                <w:szCs w:val="18"/>
                <w:u w:val="single"/>
              </w:rPr>
            </w:pPr>
            <w:r w:rsidRPr="003B0D7C">
              <w:rPr>
                <w:rFonts w:ascii="Verdana" w:hAnsi="Verdana"/>
                <w:color w:val="000000" w:themeColor="text1"/>
                <w:sz w:val="18"/>
                <w:szCs w:val="18"/>
                <w:u w:val="single"/>
              </w:rPr>
              <w:t xml:space="preserve">Office </w:t>
            </w:r>
            <w:r w:rsidR="006B7C4C" w:rsidRPr="003B0D7C">
              <w:rPr>
                <w:rFonts w:ascii="Verdana" w:hAnsi="Verdana"/>
                <w:color w:val="000000" w:themeColor="text1"/>
                <w:sz w:val="18"/>
                <w:szCs w:val="18"/>
                <w:u w:val="single"/>
              </w:rPr>
              <w:t>/ Kitchen</w:t>
            </w:r>
          </w:p>
          <w:p w14:paraId="282D3A46" w14:textId="70294214" w:rsidR="006B7C4C" w:rsidRPr="003B0D7C" w:rsidRDefault="006B7C4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028 – Coffee machine.</w:t>
            </w:r>
          </w:p>
          <w:p w14:paraId="11B227BC" w14:textId="3D5D7246" w:rsidR="006B7C4C" w:rsidRPr="003B0D7C" w:rsidRDefault="006B7C4C" w:rsidP="006B7C4C">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1385 </w:t>
            </w:r>
            <w:r w:rsidR="00B4441A" w:rsidRPr="003B0D7C">
              <w:rPr>
                <w:rFonts w:ascii="Verdana" w:hAnsi="Verdana"/>
                <w:color w:val="000000" w:themeColor="text1"/>
                <w:sz w:val="18"/>
                <w:szCs w:val="18"/>
              </w:rPr>
              <w:t>–</w:t>
            </w:r>
            <w:r w:rsidRPr="003B0D7C">
              <w:rPr>
                <w:rFonts w:ascii="Verdana" w:hAnsi="Verdana"/>
                <w:color w:val="000000" w:themeColor="text1"/>
                <w:sz w:val="18"/>
                <w:szCs w:val="18"/>
              </w:rPr>
              <w:t xml:space="preserve"> Laminator</w:t>
            </w:r>
            <w:r w:rsidR="00B4441A" w:rsidRPr="003B0D7C">
              <w:rPr>
                <w:rFonts w:ascii="Verdana" w:hAnsi="Verdana"/>
                <w:color w:val="000000" w:themeColor="text1"/>
                <w:sz w:val="18"/>
                <w:szCs w:val="18"/>
              </w:rPr>
              <w:t>.</w:t>
            </w:r>
          </w:p>
          <w:p w14:paraId="10BCA6D0" w14:textId="49AEC5BE" w:rsidR="006B7C4C" w:rsidRPr="003B0D7C" w:rsidRDefault="006B7C4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008 – Monitor.</w:t>
            </w:r>
          </w:p>
          <w:p w14:paraId="506DB40F" w14:textId="782721B4" w:rsidR="006B7C4C" w:rsidRPr="003B0D7C" w:rsidRDefault="006B7C4C" w:rsidP="006B7C4C">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012 - Monitor </w:t>
            </w:r>
          </w:p>
          <w:p w14:paraId="00DF0F2D" w14:textId="33F82E16" w:rsidR="00BB58B5" w:rsidRPr="003B0D7C" w:rsidRDefault="006B7C4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001 - </w:t>
            </w:r>
            <w:r w:rsidR="00BB58B5" w:rsidRPr="003B0D7C">
              <w:rPr>
                <w:rFonts w:ascii="Verdana" w:hAnsi="Verdana"/>
                <w:color w:val="000000" w:themeColor="text1"/>
                <w:sz w:val="18"/>
                <w:szCs w:val="18"/>
              </w:rPr>
              <w:t xml:space="preserve">Photo copier </w:t>
            </w:r>
          </w:p>
          <w:p w14:paraId="0855E01B" w14:textId="2ACDF45F" w:rsidR="00BB58B5" w:rsidRPr="003B0D7C" w:rsidRDefault="006B7C4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004 - </w:t>
            </w:r>
            <w:r w:rsidR="00BB58B5" w:rsidRPr="003B0D7C">
              <w:rPr>
                <w:rFonts w:ascii="Verdana" w:hAnsi="Verdana"/>
                <w:color w:val="000000" w:themeColor="text1"/>
                <w:sz w:val="18"/>
                <w:szCs w:val="18"/>
              </w:rPr>
              <w:t xml:space="preserve">Shredder </w:t>
            </w:r>
          </w:p>
          <w:p w14:paraId="37E3246A" w14:textId="48B8A63C" w:rsidR="00B4441A"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029 – Kettle</w:t>
            </w:r>
          </w:p>
          <w:p w14:paraId="14E13F2F" w14:textId="144C2874" w:rsidR="00B4441A" w:rsidRPr="003B0D7C" w:rsidRDefault="00B4441A" w:rsidP="00B4441A">
            <w:pPr>
              <w:pStyle w:val="NoSpacing"/>
              <w:rPr>
                <w:rFonts w:ascii="Verdana" w:hAnsi="Verdana"/>
                <w:color w:val="000000" w:themeColor="text1"/>
                <w:sz w:val="18"/>
                <w:szCs w:val="18"/>
              </w:rPr>
            </w:pPr>
            <w:r w:rsidRPr="003B0D7C">
              <w:rPr>
                <w:rFonts w:ascii="Verdana" w:hAnsi="Verdana"/>
                <w:color w:val="000000" w:themeColor="text1"/>
                <w:sz w:val="18"/>
                <w:szCs w:val="18"/>
              </w:rPr>
              <w:t>041 – Extension lead</w:t>
            </w:r>
          </w:p>
          <w:p w14:paraId="44D2E366" w14:textId="7B426768" w:rsidR="00B4441A"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SCS36 - Router</w:t>
            </w:r>
          </w:p>
          <w:p w14:paraId="33E0CA3B" w14:textId="51BB03D6" w:rsidR="00D77957" w:rsidRPr="003B0D7C" w:rsidRDefault="00D77957" w:rsidP="00BB58B5">
            <w:pPr>
              <w:pStyle w:val="NoSpacing"/>
              <w:rPr>
                <w:rFonts w:ascii="Verdana" w:eastAsia="Times New Roman" w:hAnsi="Verdana"/>
                <w:color w:val="000000" w:themeColor="text1"/>
                <w:sz w:val="18"/>
                <w:szCs w:val="18"/>
              </w:rPr>
            </w:pPr>
          </w:p>
          <w:p w14:paraId="2CEC32D8" w14:textId="06CF8CA7" w:rsidR="00A33A63" w:rsidRPr="003B0D7C" w:rsidRDefault="00BB58B5" w:rsidP="009D4800">
            <w:pPr>
              <w:rPr>
                <w:rFonts w:ascii="Verdana" w:eastAsia="Times New Roman" w:hAnsi="Verdana"/>
                <w:color w:val="000000" w:themeColor="text1"/>
                <w:sz w:val="18"/>
                <w:szCs w:val="18"/>
                <w:u w:val="single"/>
              </w:rPr>
            </w:pPr>
            <w:r w:rsidRPr="003B0D7C">
              <w:rPr>
                <w:rFonts w:ascii="Verdana" w:eastAsia="Times New Roman" w:hAnsi="Verdana"/>
                <w:color w:val="000000" w:themeColor="text1"/>
                <w:sz w:val="18"/>
                <w:szCs w:val="18"/>
                <w:u w:val="single"/>
              </w:rPr>
              <w:t>Warehouse</w:t>
            </w:r>
            <w:r w:rsidR="00B4441A" w:rsidRPr="003B0D7C">
              <w:rPr>
                <w:rFonts w:ascii="Verdana" w:eastAsia="Times New Roman" w:hAnsi="Verdana"/>
                <w:color w:val="000000" w:themeColor="text1"/>
                <w:sz w:val="18"/>
                <w:szCs w:val="18"/>
                <w:u w:val="single"/>
              </w:rPr>
              <w:t xml:space="preserve"> / Stores</w:t>
            </w:r>
          </w:p>
          <w:p w14:paraId="06F8D0BB" w14:textId="41884923" w:rsidR="00BB58B5"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1206 – </w:t>
            </w:r>
            <w:r w:rsidR="00BB58B5" w:rsidRPr="003B0D7C">
              <w:rPr>
                <w:rFonts w:ascii="Verdana" w:hAnsi="Verdana"/>
                <w:color w:val="000000" w:themeColor="text1"/>
                <w:sz w:val="18"/>
                <w:szCs w:val="18"/>
              </w:rPr>
              <w:t>Transformer</w:t>
            </w:r>
            <w:r w:rsidRPr="003B0D7C">
              <w:rPr>
                <w:rFonts w:ascii="Verdana" w:hAnsi="Verdana"/>
                <w:color w:val="000000" w:themeColor="text1"/>
                <w:sz w:val="18"/>
                <w:szCs w:val="18"/>
              </w:rPr>
              <w:t>.</w:t>
            </w:r>
          </w:p>
          <w:p w14:paraId="27E09122" w14:textId="5785288E" w:rsidR="00B4441A"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191c – Pillar drill.</w:t>
            </w:r>
          </w:p>
          <w:p w14:paraId="669FDF35" w14:textId="271DF423" w:rsidR="00B4441A"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1257 – Bench grinder.</w:t>
            </w:r>
          </w:p>
          <w:p w14:paraId="7A7E23D9" w14:textId="3368CE84" w:rsidR="00B4441A"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1372 – Wood saw.</w:t>
            </w:r>
          </w:p>
          <w:p w14:paraId="126C3C13" w14:textId="6F0AC38A" w:rsidR="00BB58B5"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SCS03 - </w:t>
            </w:r>
            <w:r w:rsidR="00BB58B5" w:rsidRPr="003B0D7C">
              <w:rPr>
                <w:rFonts w:ascii="Verdana" w:hAnsi="Verdana"/>
                <w:color w:val="000000" w:themeColor="text1"/>
                <w:sz w:val="18"/>
                <w:szCs w:val="18"/>
              </w:rPr>
              <w:t>110v lead</w:t>
            </w:r>
            <w:r w:rsidRPr="003B0D7C">
              <w:rPr>
                <w:rFonts w:ascii="Verdana" w:hAnsi="Verdana"/>
                <w:color w:val="000000" w:themeColor="text1"/>
                <w:sz w:val="18"/>
                <w:szCs w:val="18"/>
              </w:rPr>
              <w:t>.</w:t>
            </w:r>
          </w:p>
          <w:p w14:paraId="151B1FD7" w14:textId="78DF4241" w:rsidR="00B4441A" w:rsidRPr="003B0D7C" w:rsidRDefault="00B4441A"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1410 – Circular saw.</w:t>
            </w:r>
          </w:p>
          <w:p w14:paraId="2088DA17" w14:textId="4811D008" w:rsidR="003B0D7C" w:rsidRPr="003B0D7C" w:rsidRDefault="003B0D7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SCS14 – Hammer drill.</w:t>
            </w:r>
          </w:p>
          <w:p w14:paraId="6F4DB770" w14:textId="6AF02E40" w:rsidR="003B0D7C" w:rsidRPr="003B0D7C" w:rsidRDefault="003B0D7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SCS15 – Hammer drill.</w:t>
            </w:r>
          </w:p>
          <w:p w14:paraId="646E14C6" w14:textId="3E55BB16" w:rsidR="00BB58B5" w:rsidRPr="003B0D7C" w:rsidRDefault="003B0D7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1398 - </w:t>
            </w:r>
            <w:r w:rsidR="00BB58B5" w:rsidRPr="003B0D7C">
              <w:rPr>
                <w:rFonts w:ascii="Verdana" w:hAnsi="Verdana"/>
                <w:color w:val="000000" w:themeColor="text1"/>
                <w:sz w:val="18"/>
                <w:szCs w:val="18"/>
              </w:rPr>
              <w:t>Bosch grinder</w:t>
            </w:r>
          </w:p>
          <w:p w14:paraId="6E1FEE8E" w14:textId="344E9E01" w:rsidR="00BB58B5" w:rsidRPr="003B0D7C" w:rsidRDefault="003B0D7C" w:rsidP="00BB58B5">
            <w:pPr>
              <w:pStyle w:val="NoSpacing"/>
              <w:rPr>
                <w:rFonts w:ascii="Verdana" w:hAnsi="Verdana"/>
                <w:color w:val="000000" w:themeColor="text1"/>
                <w:sz w:val="18"/>
                <w:szCs w:val="18"/>
              </w:rPr>
            </w:pPr>
            <w:r w:rsidRPr="003B0D7C">
              <w:rPr>
                <w:rFonts w:ascii="Verdana" w:hAnsi="Verdana"/>
                <w:color w:val="000000" w:themeColor="text1"/>
                <w:sz w:val="18"/>
                <w:szCs w:val="18"/>
              </w:rPr>
              <w:t xml:space="preserve">1395 - </w:t>
            </w:r>
            <w:r w:rsidR="00BB58B5" w:rsidRPr="003B0D7C">
              <w:rPr>
                <w:rFonts w:ascii="Verdana" w:hAnsi="Verdana"/>
                <w:color w:val="000000" w:themeColor="text1"/>
                <w:sz w:val="18"/>
                <w:szCs w:val="18"/>
              </w:rPr>
              <w:t>Makita grinder</w:t>
            </w:r>
          </w:p>
          <w:p w14:paraId="7AD203F5" w14:textId="4F125464" w:rsidR="00BB58B5" w:rsidRPr="003B0D7C" w:rsidRDefault="003B0D7C" w:rsidP="00BB58B5">
            <w:pPr>
              <w:pStyle w:val="NoSpacing"/>
              <w:rPr>
                <w:rFonts w:ascii="Verdana" w:eastAsiaTheme="minorHAnsi" w:hAnsi="Verdana"/>
                <w:color w:val="000000" w:themeColor="text1"/>
                <w:sz w:val="18"/>
                <w:szCs w:val="18"/>
              </w:rPr>
            </w:pPr>
            <w:r w:rsidRPr="003B0D7C">
              <w:rPr>
                <w:rFonts w:ascii="Verdana" w:eastAsiaTheme="minorHAnsi" w:hAnsi="Verdana"/>
                <w:color w:val="000000" w:themeColor="text1"/>
                <w:sz w:val="18"/>
                <w:szCs w:val="18"/>
              </w:rPr>
              <w:t xml:space="preserve">053 - </w:t>
            </w:r>
            <w:r w:rsidR="00BB58B5" w:rsidRPr="003B0D7C">
              <w:rPr>
                <w:rFonts w:ascii="Verdana" w:eastAsiaTheme="minorHAnsi" w:hAnsi="Verdana"/>
                <w:color w:val="000000" w:themeColor="text1"/>
                <w:sz w:val="18"/>
                <w:szCs w:val="18"/>
              </w:rPr>
              <w:t>Band saw</w:t>
            </w:r>
          </w:p>
          <w:p w14:paraId="0A9F611C" w14:textId="24D9B570" w:rsidR="00BB58B5" w:rsidRPr="003B0D7C" w:rsidRDefault="00BB58B5" w:rsidP="00BB58B5">
            <w:pPr>
              <w:rPr>
                <w:rFonts w:ascii="Verdana" w:hAnsi="Verdana"/>
                <w:bCs/>
                <w:color w:val="000000" w:themeColor="text1"/>
                <w:sz w:val="18"/>
                <w:szCs w:val="18"/>
              </w:rPr>
            </w:pPr>
            <w:r w:rsidRPr="003B0D7C">
              <w:rPr>
                <w:rFonts w:ascii="Verdana" w:hAnsi="Verdana"/>
                <w:bCs/>
                <w:color w:val="000000" w:themeColor="text1"/>
                <w:sz w:val="18"/>
                <w:szCs w:val="18"/>
              </w:rPr>
              <w:t>Test equipment used Mega PAT 120 serial No 1</w:t>
            </w:r>
            <w:r w:rsidR="003B0D7C" w:rsidRPr="003B0D7C">
              <w:rPr>
                <w:rFonts w:ascii="Verdana" w:hAnsi="Verdana"/>
                <w:bCs/>
                <w:color w:val="000000" w:themeColor="text1"/>
                <w:sz w:val="18"/>
                <w:szCs w:val="18"/>
              </w:rPr>
              <w:t>02260416</w:t>
            </w:r>
            <w:r w:rsidRPr="003B0D7C">
              <w:rPr>
                <w:rFonts w:ascii="Verdana" w:hAnsi="Verdana"/>
                <w:bCs/>
                <w:color w:val="000000" w:themeColor="text1"/>
                <w:sz w:val="18"/>
                <w:szCs w:val="18"/>
              </w:rPr>
              <w:t>.</w:t>
            </w:r>
          </w:p>
          <w:p w14:paraId="5FE8CEF4" w14:textId="20668891" w:rsidR="003B0D7C" w:rsidRPr="003B0D7C" w:rsidRDefault="003B0D7C" w:rsidP="00BB58B5">
            <w:pPr>
              <w:rPr>
                <w:rFonts w:ascii="Verdana" w:hAnsi="Verdana"/>
                <w:bCs/>
                <w:color w:val="000000" w:themeColor="text1"/>
                <w:sz w:val="18"/>
                <w:szCs w:val="18"/>
              </w:rPr>
            </w:pPr>
            <w:r w:rsidRPr="003B0D7C">
              <w:rPr>
                <w:rFonts w:ascii="Verdana" w:hAnsi="Verdana"/>
                <w:bCs/>
                <w:color w:val="000000" w:themeColor="text1"/>
                <w:sz w:val="18"/>
                <w:szCs w:val="18"/>
              </w:rPr>
              <w:t>Carried out by I.T.S Lifting inspection testing service.</w:t>
            </w:r>
          </w:p>
          <w:p w14:paraId="4C0C46E9" w14:textId="77777777" w:rsidR="00776744" w:rsidRPr="00E3641A" w:rsidRDefault="00776744" w:rsidP="00BB58B5">
            <w:pPr>
              <w:rPr>
                <w:rFonts w:ascii="Verdana" w:hAnsi="Verdana"/>
                <w:bCs/>
                <w:color w:val="EE0000"/>
                <w:sz w:val="18"/>
                <w:szCs w:val="18"/>
              </w:rPr>
            </w:pPr>
          </w:p>
          <w:p w14:paraId="207FF10A" w14:textId="77777777" w:rsidR="00F151C8" w:rsidRPr="00E3641A" w:rsidRDefault="00F151C8" w:rsidP="00BF2769">
            <w:pPr>
              <w:pStyle w:val="NoSpacing"/>
              <w:rPr>
                <w:rFonts w:ascii="Verdana" w:eastAsia="Times New Roman" w:hAnsi="Verdana"/>
                <w:color w:val="EE0000"/>
                <w:sz w:val="18"/>
                <w:szCs w:val="18"/>
              </w:rPr>
            </w:pPr>
          </w:p>
          <w:p w14:paraId="1FAD5F87" w14:textId="71B5F086" w:rsidR="008F2832" w:rsidRPr="00B46B6C" w:rsidRDefault="00B2536C" w:rsidP="00CD1F8A">
            <w:pPr>
              <w:rPr>
                <w:rFonts w:ascii="Verdana" w:eastAsia="Times New Roman" w:hAnsi="Verdana"/>
                <w:b/>
                <w:bCs/>
                <w:color w:val="000000" w:themeColor="text1"/>
                <w:sz w:val="18"/>
                <w:szCs w:val="18"/>
                <w:u w:val="single"/>
              </w:rPr>
            </w:pPr>
            <w:r w:rsidRPr="00B46B6C">
              <w:rPr>
                <w:rFonts w:ascii="Verdana" w:eastAsia="Times New Roman" w:hAnsi="Verdana"/>
                <w:b/>
                <w:bCs/>
                <w:color w:val="000000" w:themeColor="text1"/>
                <w:sz w:val="18"/>
                <w:szCs w:val="18"/>
                <w:u w:val="single"/>
              </w:rPr>
              <w:t>Report of Thorough investigation.</w:t>
            </w:r>
          </w:p>
          <w:p w14:paraId="3BEE47C3" w14:textId="73A8C2F6" w:rsidR="00B46B6C"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Standard screw pin S/N SC2 next inspection 19/06/2026.</w:t>
            </w:r>
          </w:p>
          <w:p w14:paraId="0FA2D33F" w14:textId="0389A421" w:rsidR="0095082D"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 xml:space="preserve">3 Tronne, 3 </w:t>
            </w:r>
            <w:proofErr w:type="spellStart"/>
            <w:r w:rsidRPr="00B46B6C">
              <w:rPr>
                <w:rFonts w:ascii="Verdana" w:eastAsia="Times New Roman" w:hAnsi="Verdana"/>
                <w:color w:val="000000" w:themeColor="text1"/>
                <w:sz w:val="18"/>
                <w:szCs w:val="18"/>
              </w:rPr>
              <w:t>mtr</w:t>
            </w:r>
            <w:proofErr w:type="spellEnd"/>
            <w:r w:rsidRPr="00B46B6C">
              <w:rPr>
                <w:rFonts w:ascii="Verdana" w:eastAsia="Times New Roman" w:hAnsi="Verdana"/>
                <w:color w:val="000000" w:themeColor="text1"/>
                <w:sz w:val="18"/>
                <w:szCs w:val="18"/>
              </w:rPr>
              <w:t xml:space="preserve"> polyester webbing sling </w:t>
            </w:r>
            <w:r>
              <w:rPr>
                <w:rFonts w:ascii="Verdana" w:eastAsia="Times New Roman" w:hAnsi="Verdana"/>
                <w:color w:val="000000" w:themeColor="text1"/>
                <w:sz w:val="18"/>
                <w:szCs w:val="18"/>
              </w:rPr>
              <w:t xml:space="preserve">S/N 3423964 </w:t>
            </w:r>
            <w:r w:rsidRPr="00B46B6C">
              <w:rPr>
                <w:rFonts w:ascii="Verdana" w:eastAsia="Times New Roman" w:hAnsi="Verdana"/>
                <w:color w:val="000000" w:themeColor="text1"/>
                <w:sz w:val="18"/>
                <w:szCs w:val="18"/>
              </w:rPr>
              <w:t>next inspection 18/06/2026.</w:t>
            </w:r>
          </w:p>
          <w:p w14:paraId="54E138CD" w14:textId="1466F495" w:rsidR="00B46B6C"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Carried out by ITS Lifting Ltd.</w:t>
            </w:r>
          </w:p>
          <w:p w14:paraId="3E6DD922" w14:textId="77777777" w:rsidR="00B46B6C" w:rsidRPr="00E3641A" w:rsidRDefault="00B46B6C" w:rsidP="00CD1F8A">
            <w:pPr>
              <w:rPr>
                <w:rFonts w:ascii="Verdana" w:eastAsia="Times New Roman" w:hAnsi="Verdana"/>
                <w:color w:val="EE0000"/>
                <w:sz w:val="18"/>
                <w:szCs w:val="18"/>
              </w:rPr>
            </w:pPr>
          </w:p>
          <w:p w14:paraId="46573A60" w14:textId="32A154D4" w:rsidR="00BB58B5" w:rsidRPr="00477B33" w:rsidRDefault="00477B33" w:rsidP="00CD1F8A">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lastRenderedPageBreak/>
              <w:t>6774/26</w:t>
            </w:r>
            <w:r w:rsidR="0095082D" w:rsidRPr="00477B33">
              <w:rPr>
                <w:rFonts w:ascii="Verdana" w:eastAsia="Times New Roman" w:hAnsi="Verdana"/>
                <w:color w:val="000000" w:themeColor="text1"/>
                <w:sz w:val="18"/>
                <w:szCs w:val="18"/>
              </w:rPr>
              <w:t xml:space="preserve"> lifting eye next insp date </w:t>
            </w:r>
            <w:r w:rsidRPr="00477B33">
              <w:rPr>
                <w:rFonts w:ascii="Verdana" w:eastAsia="Times New Roman" w:hAnsi="Verdana"/>
                <w:color w:val="000000" w:themeColor="text1"/>
                <w:sz w:val="18"/>
                <w:szCs w:val="18"/>
              </w:rPr>
              <w:t>02/02/2027</w:t>
            </w:r>
            <w:r w:rsidR="0095082D" w:rsidRPr="00477B33">
              <w:rPr>
                <w:rFonts w:ascii="Verdana" w:eastAsia="Times New Roman" w:hAnsi="Verdana"/>
                <w:color w:val="000000" w:themeColor="text1"/>
                <w:sz w:val="18"/>
                <w:szCs w:val="18"/>
              </w:rPr>
              <w:t>.</w:t>
            </w:r>
          </w:p>
          <w:p w14:paraId="5765344B" w14:textId="2143E035" w:rsidR="00477B33" w:rsidRP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6775/26 lifting eye next insp date 02/02/2027.</w:t>
            </w:r>
          </w:p>
          <w:p w14:paraId="58BD8E83" w14:textId="5F51AD15" w:rsidR="00477B33" w:rsidRP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6776/26 lifting eye next insp date 02/02/2027.</w:t>
            </w:r>
          </w:p>
          <w:p w14:paraId="3C63AA01" w14:textId="0A4B5B1C" w:rsidR="00477B33" w:rsidRP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6777/26 lifting eye next insp date 02/02/2027.</w:t>
            </w:r>
          </w:p>
          <w:p w14:paraId="07F2F374" w14:textId="7BB3E9FD" w:rsidR="00477B33" w:rsidRP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6782/26 lifting eye next insp date 13/02/2027.</w:t>
            </w:r>
          </w:p>
          <w:p w14:paraId="60A69523" w14:textId="533D382E" w:rsidR="00477B33" w:rsidRP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6783/26 lifting eye next insp date 13/02/2027.</w:t>
            </w:r>
          </w:p>
          <w:p w14:paraId="0ADA61B4" w14:textId="62DAE754" w:rsid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6784/26 lifting eye next insp date 13/02/2027.</w:t>
            </w:r>
          </w:p>
          <w:p w14:paraId="074120F2" w14:textId="0BCE3D2D" w:rsidR="001C5F26" w:rsidRPr="00477B33" w:rsidRDefault="001C5F26" w:rsidP="00477B33">
            <w:pPr>
              <w:rPr>
                <w:rFonts w:ascii="Verdana" w:eastAsia="Times New Roman" w:hAnsi="Verdana"/>
                <w:color w:val="000000" w:themeColor="text1"/>
                <w:sz w:val="18"/>
                <w:szCs w:val="18"/>
              </w:rPr>
            </w:pPr>
            <w:r>
              <w:rPr>
                <w:rFonts w:ascii="Verdana" w:eastAsia="Times New Roman" w:hAnsi="Verdana"/>
                <w:color w:val="000000" w:themeColor="text1"/>
                <w:sz w:val="18"/>
                <w:szCs w:val="18"/>
              </w:rPr>
              <w:t>6785/26 lifting beam next insp date 16/08/2026.</w:t>
            </w:r>
          </w:p>
          <w:p w14:paraId="29C051E1" w14:textId="7A1F37BC" w:rsidR="00477B33" w:rsidRP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6809/26 lifting eye next insp date 10/03/2027.</w:t>
            </w:r>
          </w:p>
          <w:p w14:paraId="5B0F3209" w14:textId="53977BED" w:rsidR="00553EAF" w:rsidRPr="00477B33" w:rsidRDefault="00477B33" w:rsidP="00477B33">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6810/26 lifting eye next insp date 10/03/2027.</w:t>
            </w:r>
          </w:p>
          <w:p w14:paraId="70FF59E2" w14:textId="6557EFFB" w:rsidR="00553EAF" w:rsidRPr="00477B33" w:rsidRDefault="00553EAF" w:rsidP="00553EAF">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w:t>
            </w:r>
            <w:r w:rsidR="00477B33" w:rsidRPr="00477B33">
              <w:rPr>
                <w:rFonts w:ascii="Verdana" w:eastAsia="Times New Roman" w:hAnsi="Verdana"/>
                <w:color w:val="000000" w:themeColor="text1"/>
                <w:sz w:val="18"/>
                <w:szCs w:val="18"/>
              </w:rPr>
              <w:t>811</w:t>
            </w:r>
            <w:r w:rsidRPr="00477B33">
              <w:rPr>
                <w:rFonts w:ascii="Verdana" w:eastAsia="Times New Roman" w:hAnsi="Verdana"/>
                <w:color w:val="000000" w:themeColor="text1"/>
                <w:sz w:val="18"/>
                <w:szCs w:val="18"/>
              </w:rPr>
              <w:t>/2</w:t>
            </w:r>
            <w:r w:rsidR="00477B33" w:rsidRPr="00477B33">
              <w:rPr>
                <w:rFonts w:ascii="Verdana" w:eastAsia="Times New Roman" w:hAnsi="Verdana"/>
                <w:color w:val="000000" w:themeColor="text1"/>
                <w:sz w:val="18"/>
                <w:szCs w:val="18"/>
              </w:rPr>
              <w:t>6</w:t>
            </w:r>
            <w:r w:rsidRPr="00477B33">
              <w:rPr>
                <w:rFonts w:ascii="Verdana" w:eastAsia="Times New Roman" w:hAnsi="Verdana"/>
                <w:color w:val="000000" w:themeColor="text1"/>
                <w:sz w:val="18"/>
                <w:szCs w:val="18"/>
              </w:rPr>
              <w:t xml:space="preserve"> lifting eye next insp date </w:t>
            </w:r>
            <w:r w:rsidR="00477B33" w:rsidRPr="00477B33">
              <w:rPr>
                <w:rFonts w:ascii="Verdana" w:eastAsia="Times New Roman" w:hAnsi="Verdana"/>
                <w:color w:val="000000" w:themeColor="text1"/>
                <w:sz w:val="18"/>
                <w:szCs w:val="18"/>
              </w:rPr>
              <w:t>10/03/2027.</w:t>
            </w:r>
          </w:p>
          <w:p w14:paraId="0F283268" w14:textId="49D80AD9" w:rsidR="00553EAF" w:rsidRPr="00477B33" w:rsidRDefault="00553EAF" w:rsidP="00553EAF">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6</w:t>
            </w:r>
            <w:r w:rsidR="00477B33" w:rsidRPr="00477B33">
              <w:rPr>
                <w:rFonts w:ascii="Verdana" w:eastAsia="Times New Roman" w:hAnsi="Verdana"/>
                <w:color w:val="000000" w:themeColor="text1"/>
                <w:sz w:val="18"/>
                <w:szCs w:val="18"/>
              </w:rPr>
              <w:t>812</w:t>
            </w:r>
            <w:r w:rsidRPr="00477B33">
              <w:rPr>
                <w:rFonts w:ascii="Verdana" w:eastAsia="Times New Roman" w:hAnsi="Verdana"/>
                <w:color w:val="000000" w:themeColor="text1"/>
                <w:sz w:val="18"/>
                <w:szCs w:val="18"/>
              </w:rPr>
              <w:t>/2</w:t>
            </w:r>
            <w:r w:rsidR="00477B33" w:rsidRPr="00477B33">
              <w:rPr>
                <w:rFonts w:ascii="Verdana" w:eastAsia="Times New Roman" w:hAnsi="Verdana"/>
                <w:color w:val="000000" w:themeColor="text1"/>
                <w:sz w:val="18"/>
                <w:szCs w:val="18"/>
              </w:rPr>
              <w:t>6</w:t>
            </w:r>
            <w:r w:rsidRPr="00477B33">
              <w:rPr>
                <w:rFonts w:ascii="Verdana" w:eastAsia="Times New Roman" w:hAnsi="Verdana"/>
                <w:color w:val="000000" w:themeColor="text1"/>
                <w:sz w:val="18"/>
                <w:szCs w:val="18"/>
              </w:rPr>
              <w:t xml:space="preserve"> lifting eye next insp date </w:t>
            </w:r>
            <w:r w:rsidR="00477B33" w:rsidRPr="00477B33">
              <w:rPr>
                <w:rFonts w:ascii="Verdana" w:eastAsia="Times New Roman" w:hAnsi="Verdana"/>
                <w:color w:val="000000" w:themeColor="text1"/>
                <w:sz w:val="18"/>
                <w:szCs w:val="18"/>
              </w:rPr>
              <w:t>10/03/2027.</w:t>
            </w:r>
          </w:p>
          <w:p w14:paraId="6EF4F6FE" w14:textId="4E093C3B" w:rsidR="00553EAF" w:rsidRPr="00E3641A" w:rsidRDefault="00553EAF" w:rsidP="00CD1F8A">
            <w:pPr>
              <w:rPr>
                <w:rFonts w:ascii="Verdana" w:eastAsia="Times New Roman" w:hAnsi="Verdana"/>
                <w:color w:val="EE0000"/>
                <w:sz w:val="18"/>
                <w:szCs w:val="18"/>
              </w:rPr>
            </w:pPr>
          </w:p>
          <w:p w14:paraId="44B26BEA" w14:textId="77777777" w:rsidR="001868E1" w:rsidRDefault="001868E1" w:rsidP="00CD1F8A">
            <w:pPr>
              <w:rPr>
                <w:rFonts w:ascii="Verdana" w:eastAsia="Times New Roman" w:hAnsi="Verdana"/>
                <w:color w:val="EE0000"/>
                <w:sz w:val="18"/>
                <w:szCs w:val="18"/>
              </w:rPr>
            </w:pPr>
          </w:p>
          <w:p w14:paraId="20390C7A" w14:textId="77777777" w:rsidR="001868E1" w:rsidRPr="00477B33" w:rsidRDefault="001868E1" w:rsidP="001868E1">
            <w:pPr>
              <w:rPr>
                <w:rFonts w:ascii="Verdana" w:hAnsi="Verdana"/>
                <w:bCs/>
                <w:color w:val="000000" w:themeColor="text1"/>
                <w:sz w:val="18"/>
                <w:szCs w:val="18"/>
              </w:rPr>
            </w:pPr>
            <w:r w:rsidRPr="00477B33">
              <w:rPr>
                <w:rFonts w:ascii="Verdana" w:hAnsi="Verdana"/>
                <w:bCs/>
                <w:color w:val="000000" w:themeColor="text1"/>
                <w:sz w:val="18"/>
                <w:szCs w:val="18"/>
              </w:rPr>
              <w:t>Local exhaust ventilation examination report.</w:t>
            </w:r>
          </w:p>
          <w:p w14:paraId="47A0698E" w14:textId="77777777" w:rsidR="001868E1" w:rsidRPr="00477B33" w:rsidRDefault="001868E1" w:rsidP="001868E1">
            <w:pPr>
              <w:rPr>
                <w:rFonts w:ascii="Verdana" w:hAnsi="Verdana"/>
                <w:bCs/>
                <w:color w:val="000000" w:themeColor="text1"/>
                <w:sz w:val="18"/>
                <w:szCs w:val="18"/>
              </w:rPr>
            </w:pPr>
            <w:r w:rsidRPr="00477B33">
              <w:rPr>
                <w:rFonts w:ascii="Verdana" w:hAnsi="Verdana"/>
                <w:bCs/>
                <w:color w:val="000000" w:themeColor="text1"/>
                <w:sz w:val="18"/>
                <w:szCs w:val="18"/>
              </w:rPr>
              <w:t>Report No EF3957 LEV 01</w:t>
            </w:r>
          </w:p>
          <w:p w14:paraId="6FFE4021" w14:textId="77777777" w:rsidR="001868E1" w:rsidRPr="00477B33" w:rsidRDefault="001868E1" w:rsidP="001868E1">
            <w:pPr>
              <w:rPr>
                <w:rFonts w:ascii="Verdana" w:hAnsi="Verdana"/>
                <w:bCs/>
                <w:color w:val="000000" w:themeColor="text1"/>
                <w:sz w:val="18"/>
                <w:szCs w:val="18"/>
              </w:rPr>
            </w:pPr>
            <w:r w:rsidRPr="00477B33">
              <w:rPr>
                <w:rFonts w:ascii="Verdana" w:hAnsi="Verdana"/>
                <w:bCs/>
                <w:color w:val="000000" w:themeColor="text1"/>
                <w:sz w:val="18"/>
                <w:szCs w:val="18"/>
              </w:rPr>
              <w:t>Make – Blundell.</w:t>
            </w:r>
          </w:p>
          <w:p w14:paraId="07EF2023" w14:textId="77777777" w:rsidR="001868E1" w:rsidRPr="00477B33" w:rsidRDefault="001868E1" w:rsidP="001868E1">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Model – EP-703T.</w:t>
            </w:r>
          </w:p>
          <w:p w14:paraId="7BB092A3" w14:textId="77777777" w:rsidR="001868E1" w:rsidRPr="00477B33" w:rsidRDefault="001868E1" w:rsidP="001868E1">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S/N 112391 5HP 415v.</w:t>
            </w:r>
          </w:p>
          <w:p w14:paraId="3FF672B2" w14:textId="362EE30A" w:rsidR="001868E1" w:rsidRPr="00477B33" w:rsidRDefault="001868E1" w:rsidP="001868E1">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 xml:space="preserve">Date of inspection </w:t>
            </w:r>
            <w:r w:rsidR="00477B33" w:rsidRPr="00477B33">
              <w:rPr>
                <w:rFonts w:ascii="Verdana" w:eastAsia="Times New Roman" w:hAnsi="Verdana"/>
                <w:color w:val="000000" w:themeColor="text1"/>
                <w:sz w:val="18"/>
                <w:szCs w:val="18"/>
              </w:rPr>
              <w:t>29/01/2026</w:t>
            </w:r>
            <w:r w:rsidRPr="00477B33">
              <w:rPr>
                <w:rFonts w:ascii="Verdana" w:eastAsia="Times New Roman" w:hAnsi="Verdana"/>
                <w:color w:val="000000" w:themeColor="text1"/>
                <w:sz w:val="18"/>
                <w:szCs w:val="18"/>
              </w:rPr>
              <w:t>.</w:t>
            </w:r>
          </w:p>
          <w:p w14:paraId="6C9AFDB0" w14:textId="183907A6" w:rsidR="001868E1" w:rsidRPr="00477B33" w:rsidRDefault="001868E1" w:rsidP="001868E1">
            <w:pPr>
              <w:rPr>
                <w:rFonts w:ascii="Verdana" w:eastAsia="Times New Roman" w:hAnsi="Verdana"/>
                <w:color w:val="000000" w:themeColor="text1"/>
                <w:sz w:val="18"/>
                <w:szCs w:val="18"/>
              </w:rPr>
            </w:pPr>
            <w:r w:rsidRPr="00477B33">
              <w:rPr>
                <w:rFonts w:ascii="Verdana" w:eastAsia="Times New Roman" w:hAnsi="Verdana"/>
                <w:color w:val="000000" w:themeColor="text1"/>
                <w:sz w:val="18"/>
                <w:szCs w:val="18"/>
              </w:rPr>
              <w:t>Carried out by Durnbury Ltd Engineer DS</w:t>
            </w:r>
            <w:r w:rsidR="00477B33" w:rsidRPr="00477B33">
              <w:rPr>
                <w:rFonts w:ascii="Verdana" w:eastAsia="Times New Roman" w:hAnsi="Verdana"/>
                <w:color w:val="000000" w:themeColor="text1"/>
                <w:sz w:val="18"/>
                <w:szCs w:val="18"/>
              </w:rPr>
              <w:t>.</w:t>
            </w:r>
          </w:p>
          <w:p w14:paraId="2813F209" w14:textId="77777777" w:rsidR="001868E1" w:rsidRPr="00E3641A" w:rsidRDefault="001868E1" w:rsidP="00CD1F8A">
            <w:pPr>
              <w:rPr>
                <w:rFonts w:ascii="Verdana" w:eastAsia="Times New Roman" w:hAnsi="Verdana"/>
                <w:color w:val="EE0000"/>
                <w:sz w:val="18"/>
                <w:szCs w:val="18"/>
              </w:rPr>
            </w:pPr>
          </w:p>
          <w:p w14:paraId="55C2A94B" w14:textId="3B70F786" w:rsidR="001868E1" w:rsidRPr="001868E1" w:rsidRDefault="001868E1" w:rsidP="001868E1">
            <w:pPr>
              <w:pStyle w:val="NoSpacing"/>
              <w:rPr>
                <w:rFonts w:ascii="Verdana" w:hAnsi="Verdana"/>
                <w:color w:val="000000" w:themeColor="text1"/>
                <w:sz w:val="18"/>
                <w:szCs w:val="18"/>
              </w:rPr>
            </w:pPr>
            <w:r w:rsidRPr="001868E1">
              <w:rPr>
                <w:rFonts w:ascii="Verdana" w:hAnsi="Verdana"/>
                <w:color w:val="000000" w:themeColor="text1"/>
                <w:sz w:val="18"/>
                <w:szCs w:val="18"/>
              </w:rPr>
              <w:t>Gas boiler inspection carried out on 02/02/2026 by Complete heat Ltd</w:t>
            </w:r>
          </w:p>
          <w:p w14:paraId="27E59902" w14:textId="07A67008" w:rsidR="001868E1" w:rsidRPr="001868E1" w:rsidRDefault="001868E1" w:rsidP="001868E1">
            <w:pPr>
              <w:pStyle w:val="NoSpacing"/>
              <w:rPr>
                <w:rFonts w:ascii="Verdana" w:hAnsi="Verdana"/>
                <w:color w:val="000000" w:themeColor="text1"/>
                <w:sz w:val="18"/>
                <w:szCs w:val="18"/>
              </w:rPr>
            </w:pPr>
            <w:r w:rsidRPr="001868E1">
              <w:rPr>
                <w:rFonts w:ascii="Verdana" w:hAnsi="Verdana"/>
                <w:color w:val="000000" w:themeColor="text1"/>
                <w:sz w:val="18"/>
                <w:szCs w:val="18"/>
              </w:rPr>
              <w:t>Certificate No 2692</w:t>
            </w:r>
          </w:p>
          <w:p w14:paraId="2E2BB7BF" w14:textId="77777777" w:rsidR="001868E1" w:rsidRPr="001868E1" w:rsidRDefault="001868E1" w:rsidP="001868E1">
            <w:pPr>
              <w:pStyle w:val="NoSpacing"/>
              <w:rPr>
                <w:rFonts w:ascii="Verdana" w:hAnsi="Verdana"/>
                <w:color w:val="000000" w:themeColor="text1"/>
                <w:sz w:val="18"/>
                <w:szCs w:val="18"/>
              </w:rPr>
            </w:pPr>
            <w:r w:rsidRPr="001868E1">
              <w:rPr>
                <w:rFonts w:ascii="Verdana" w:hAnsi="Verdana"/>
                <w:color w:val="000000" w:themeColor="text1"/>
                <w:sz w:val="18"/>
                <w:szCs w:val="18"/>
              </w:rPr>
              <w:t>Gas safe registration No 526898</w:t>
            </w:r>
          </w:p>
          <w:p w14:paraId="5E34E1F1" w14:textId="77777777" w:rsidR="001868E1" w:rsidRPr="001868E1" w:rsidRDefault="001868E1" w:rsidP="001868E1">
            <w:pPr>
              <w:pStyle w:val="NoSpacing"/>
              <w:rPr>
                <w:rFonts w:ascii="Verdana" w:hAnsi="Verdana"/>
                <w:color w:val="000000" w:themeColor="text1"/>
                <w:sz w:val="18"/>
                <w:szCs w:val="18"/>
              </w:rPr>
            </w:pPr>
            <w:r w:rsidRPr="001868E1">
              <w:rPr>
                <w:rFonts w:ascii="Verdana" w:hAnsi="Verdana"/>
                <w:color w:val="000000" w:themeColor="text1"/>
                <w:sz w:val="18"/>
                <w:szCs w:val="18"/>
              </w:rPr>
              <w:t>Gas engineer Jake Maloney</w:t>
            </w:r>
          </w:p>
          <w:p w14:paraId="2DCCC64D" w14:textId="77777777" w:rsidR="001868E1" w:rsidRPr="001868E1" w:rsidRDefault="001868E1" w:rsidP="001868E1">
            <w:pPr>
              <w:pStyle w:val="NoSpacing"/>
              <w:rPr>
                <w:rFonts w:ascii="Verdana" w:eastAsia="Times New Roman" w:hAnsi="Verdana"/>
                <w:color w:val="000000" w:themeColor="text1"/>
                <w:sz w:val="18"/>
                <w:szCs w:val="18"/>
              </w:rPr>
            </w:pPr>
            <w:r w:rsidRPr="001868E1">
              <w:rPr>
                <w:rFonts w:ascii="Verdana" w:eastAsia="Times New Roman" w:hAnsi="Verdana"/>
                <w:color w:val="000000" w:themeColor="text1"/>
                <w:sz w:val="18"/>
                <w:szCs w:val="18"/>
              </w:rPr>
              <w:t>ID Card No 4037875.</w:t>
            </w:r>
          </w:p>
          <w:p w14:paraId="2FEFC010" w14:textId="77777777" w:rsidR="00BB58B5" w:rsidRPr="00E3641A" w:rsidRDefault="00BB58B5" w:rsidP="00CD1F8A">
            <w:pPr>
              <w:rPr>
                <w:rFonts w:ascii="Verdana" w:eastAsia="Times New Roman" w:hAnsi="Verdana"/>
                <w:color w:val="EE0000"/>
                <w:sz w:val="18"/>
                <w:szCs w:val="18"/>
              </w:rPr>
            </w:pPr>
          </w:p>
          <w:p w14:paraId="79CC76A8" w14:textId="77777777" w:rsidR="00B46B6C" w:rsidRDefault="00B46B6C" w:rsidP="00CD1F8A">
            <w:pPr>
              <w:rPr>
                <w:rFonts w:ascii="Verdana" w:eastAsia="Times New Roman" w:hAnsi="Verdana"/>
                <w:b/>
                <w:bCs/>
                <w:color w:val="000000" w:themeColor="text1"/>
                <w:sz w:val="18"/>
                <w:szCs w:val="18"/>
                <w:u w:val="single"/>
              </w:rPr>
            </w:pPr>
          </w:p>
          <w:p w14:paraId="4B8F4F1A" w14:textId="43539D75" w:rsidR="00BB58B5" w:rsidRPr="00B46B6C" w:rsidRDefault="00B46B6C" w:rsidP="00CD1F8A">
            <w:pPr>
              <w:rPr>
                <w:rFonts w:ascii="Verdana" w:eastAsia="Times New Roman" w:hAnsi="Verdana"/>
                <w:b/>
                <w:bCs/>
                <w:color w:val="000000" w:themeColor="text1"/>
                <w:sz w:val="18"/>
                <w:szCs w:val="18"/>
                <w:u w:val="single"/>
              </w:rPr>
            </w:pPr>
            <w:r w:rsidRPr="00B46B6C">
              <w:rPr>
                <w:rFonts w:ascii="Verdana" w:eastAsia="Times New Roman" w:hAnsi="Verdana"/>
                <w:b/>
                <w:bCs/>
                <w:color w:val="000000" w:themeColor="text1"/>
                <w:sz w:val="18"/>
                <w:szCs w:val="18"/>
                <w:u w:val="single"/>
              </w:rPr>
              <w:t>WASTE</w:t>
            </w:r>
          </w:p>
          <w:p w14:paraId="33E82530" w14:textId="11C5DBDC" w:rsidR="00BB58B5"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Ahern.</w:t>
            </w:r>
          </w:p>
          <w:p w14:paraId="2F3C9FCC" w14:textId="3D03681D" w:rsidR="00B46B6C"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Ticket No – 2227595. Dated 02/12/2025.</w:t>
            </w:r>
          </w:p>
          <w:p w14:paraId="6EBE655B" w14:textId="1DC4003D" w:rsidR="00B46B6C"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Exchange 40yd rollonoff skip</w:t>
            </w:r>
          </w:p>
          <w:p w14:paraId="4785847A" w14:textId="66C6ABEF" w:rsidR="00B46B6C"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EWC – 20.03.01.</w:t>
            </w:r>
          </w:p>
          <w:p w14:paraId="299021D1" w14:textId="44A43A6C" w:rsidR="00B46B6C" w:rsidRPr="00B46B6C" w:rsidRDefault="00B46B6C" w:rsidP="00CD1F8A">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SIC - 43999</w:t>
            </w:r>
          </w:p>
          <w:p w14:paraId="53608184" w14:textId="77777777" w:rsidR="00F151C8" w:rsidRPr="00B46B6C" w:rsidRDefault="00F151C8" w:rsidP="00CD1F8A">
            <w:pPr>
              <w:rPr>
                <w:rFonts w:ascii="Verdana" w:eastAsia="Times New Roman" w:hAnsi="Verdana"/>
                <w:color w:val="000000" w:themeColor="text1"/>
                <w:sz w:val="18"/>
                <w:szCs w:val="18"/>
              </w:rPr>
            </w:pPr>
          </w:p>
          <w:p w14:paraId="4D445CD9" w14:textId="010F4EED" w:rsidR="00B46B6C" w:rsidRPr="00B46B6C" w:rsidRDefault="00B46B6C" w:rsidP="00B46B6C">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Ticket No – 2278013. Dated 12/02/2026.</w:t>
            </w:r>
          </w:p>
          <w:p w14:paraId="52AADDB4" w14:textId="77777777" w:rsidR="00B46B6C" w:rsidRPr="00B46B6C" w:rsidRDefault="00B46B6C" w:rsidP="00B46B6C">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Exchange 40yd rollonoff skip</w:t>
            </w:r>
          </w:p>
          <w:p w14:paraId="00081950" w14:textId="77777777" w:rsidR="00B46B6C" w:rsidRPr="00B46B6C" w:rsidRDefault="00B46B6C" w:rsidP="00B46B6C">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EWC – 20.03.01.</w:t>
            </w:r>
          </w:p>
          <w:p w14:paraId="51BFBA26" w14:textId="77777777" w:rsidR="00B46B6C" w:rsidRPr="00B46B6C" w:rsidRDefault="00B46B6C" w:rsidP="00B46B6C">
            <w:pPr>
              <w:rPr>
                <w:rFonts w:ascii="Verdana" w:eastAsia="Times New Roman" w:hAnsi="Verdana"/>
                <w:color w:val="000000" w:themeColor="text1"/>
                <w:sz w:val="18"/>
                <w:szCs w:val="18"/>
              </w:rPr>
            </w:pPr>
            <w:r w:rsidRPr="00B46B6C">
              <w:rPr>
                <w:rFonts w:ascii="Verdana" w:eastAsia="Times New Roman" w:hAnsi="Verdana"/>
                <w:color w:val="000000" w:themeColor="text1"/>
                <w:sz w:val="18"/>
                <w:szCs w:val="18"/>
              </w:rPr>
              <w:t>SIC - 43999</w:t>
            </w:r>
          </w:p>
          <w:p w14:paraId="433E7FCC" w14:textId="77777777" w:rsidR="00F151C8" w:rsidRPr="00E3641A" w:rsidRDefault="00F151C8" w:rsidP="00CD1F8A">
            <w:pPr>
              <w:rPr>
                <w:rFonts w:ascii="Verdana" w:eastAsia="Times New Roman" w:hAnsi="Verdana"/>
                <w:color w:val="EE0000"/>
                <w:sz w:val="18"/>
                <w:szCs w:val="18"/>
              </w:rPr>
            </w:pPr>
          </w:p>
          <w:p w14:paraId="043DD0EE" w14:textId="77777777" w:rsidR="00BB58B5" w:rsidRPr="00E3641A" w:rsidRDefault="00BB58B5" w:rsidP="00CD1F8A">
            <w:pPr>
              <w:rPr>
                <w:rFonts w:ascii="Verdana" w:eastAsia="Times New Roman" w:hAnsi="Verdana"/>
                <w:color w:val="EE0000"/>
                <w:sz w:val="18"/>
                <w:szCs w:val="18"/>
              </w:rPr>
            </w:pPr>
          </w:p>
          <w:p w14:paraId="04AFCDD5" w14:textId="77777777" w:rsidR="00DB0178" w:rsidRPr="00E3641A" w:rsidRDefault="00DB0178" w:rsidP="00CD1F8A">
            <w:pPr>
              <w:rPr>
                <w:rFonts w:ascii="Verdana" w:eastAsia="Times New Roman" w:hAnsi="Verdana"/>
                <w:color w:val="EE0000"/>
                <w:sz w:val="18"/>
                <w:szCs w:val="18"/>
              </w:rPr>
            </w:pPr>
          </w:p>
          <w:p w14:paraId="085987D7" w14:textId="77777777" w:rsidR="00B316BC" w:rsidRDefault="00B316BC" w:rsidP="00CD1F8A">
            <w:pPr>
              <w:rPr>
                <w:rFonts w:ascii="Verdana" w:eastAsia="Times New Roman" w:hAnsi="Verdana"/>
                <w:color w:val="EE0000"/>
                <w:sz w:val="18"/>
                <w:szCs w:val="18"/>
              </w:rPr>
            </w:pPr>
          </w:p>
          <w:p w14:paraId="058EA0D5" w14:textId="77777777" w:rsidR="00B97B89" w:rsidRDefault="00B97B89" w:rsidP="00CD1F8A">
            <w:pPr>
              <w:rPr>
                <w:rFonts w:ascii="Verdana" w:eastAsia="Times New Roman" w:hAnsi="Verdana"/>
                <w:color w:val="EE0000"/>
                <w:sz w:val="18"/>
                <w:szCs w:val="18"/>
              </w:rPr>
            </w:pPr>
          </w:p>
          <w:p w14:paraId="202F890C" w14:textId="77777777" w:rsidR="00B97B89" w:rsidRDefault="00B97B89" w:rsidP="00CD1F8A">
            <w:pPr>
              <w:rPr>
                <w:rFonts w:ascii="Verdana" w:eastAsia="Times New Roman" w:hAnsi="Verdana"/>
                <w:color w:val="EE0000"/>
                <w:sz w:val="18"/>
                <w:szCs w:val="18"/>
              </w:rPr>
            </w:pPr>
          </w:p>
          <w:p w14:paraId="2D23FC00" w14:textId="77777777" w:rsidR="00B97B89" w:rsidRDefault="00B97B89" w:rsidP="00CD1F8A">
            <w:pPr>
              <w:rPr>
                <w:rFonts w:ascii="Verdana" w:eastAsia="Times New Roman" w:hAnsi="Verdana"/>
                <w:color w:val="EE0000"/>
                <w:sz w:val="18"/>
                <w:szCs w:val="18"/>
              </w:rPr>
            </w:pPr>
          </w:p>
          <w:p w14:paraId="29A4C4C4" w14:textId="47F3BA59" w:rsidR="00B97B89" w:rsidRPr="00E3641A" w:rsidRDefault="00B97B89" w:rsidP="00CD1F8A">
            <w:pPr>
              <w:rPr>
                <w:rFonts w:ascii="Verdana" w:eastAsia="Times New Roman" w:hAnsi="Verdana"/>
                <w:color w:val="EE0000"/>
                <w:sz w:val="18"/>
                <w:szCs w:val="18"/>
              </w:rPr>
            </w:pPr>
          </w:p>
        </w:tc>
        <w:tc>
          <w:tcPr>
            <w:tcW w:w="993" w:type="dxa"/>
            <w:tcBorders>
              <w:top w:val="single" w:sz="12" w:space="0" w:color="auto"/>
              <w:left w:val="single" w:sz="4" w:space="0" w:color="auto"/>
              <w:bottom w:val="single" w:sz="12" w:space="0" w:color="auto"/>
              <w:right w:val="single" w:sz="12" w:space="0" w:color="auto"/>
            </w:tcBorders>
          </w:tcPr>
          <w:p w14:paraId="311D6A1F" w14:textId="77777777" w:rsidR="00871368" w:rsidRDefault="00871368" w:rsidP="003B45FA">
            <w:pPr>
              <w:spacing w:before="40" w:after="40"/>
              <w:rPr>
                <w:rFonts w:ascii="Verdana" w:hAnsi="Verdana" w:cs="Arial"/>
                <w:sz w:val="20"/>
                <w:szCs w:val="20"/>
              </w:rPr>
            </w:pPr>
          </w:p>
          <w:p w14:paraId="507CF5B6" w14:textId="77777777" w:rsidR="00871368" w:rsidRDefault="00871368" w:rsidP="003B45FA">
            <w:pPr>
              <w:spacing w:before="40" w:after="40"/>
              <w:rPr>
                <w:rFonts w:ascii="Verdana" w:hAnsi="Verdana" w:cs="Arial"/>
                <w:sz w:val="20"/>
                <w:szCs w:val="20"/>
              </w:rPr>
            </w:pPr>
          </w:p>
          <w:p w14:paraId="64EB27C6" w14:textId="77777777" w:rsidR="00871368" w:rsidRDefault="00871368" w:rsidP="003B45FA">
            <w:pPr>
              <w:spacing w:before="40" w:after="40"/>
              <w:rPr>
                <w:rFonts w:ascii="Verdana" w:hAnsi="Verdana" w:cs="Arial"/>
                <w:sz w:val="20"/>
                <w:szCs w:val="20"/>
              </w:rPr>
            </w:pPr>
          </w:p>
          <w:p w14:paraId="2C61BCE9" w14:textId="77777777" w:rsidR="00871368" w:rsidRDefault="00871368" w:rsidP="003B45FA">
            <w:pPr>
              <w:spacing w:before="40" w:after="40"/>
              <w:rPr>
                <w:rFonts w:ascii="Verdana" w:hAnsi="Verdana" w:cs="Arial"/>
                <w:sz w:val="20"/>
                <w:szCs w:val="20"/>
              </w:rPr>
            </w:pPr>
          </w:p>
          <w:p w14:paraId="3C98F24A" w14:textId="77777777" w:rsidR="00871368" w:rsidRDefault="00871368" w:rsidP="003B45FA">
            <w:pPr>
              <w:spacing w:before="40" w:after="40"/>
              <w:rPr>
                <w:rFonts w:ascii="Verdana" w:hAnsi="Verdana" w:cs="Arial"/>
                <w:sz w:val="20"/>
                <w:szCs w:val="20"/>
              </w:rPr>
            </w:pPr>
          </w:p>
          <w:p w14:paraId="5293CAD6" w14:textId="77777777" w:rsidR="00871368" w:rsidRDefault="00871368" w:rsidP="003B45FA">
            <w:pPr>
              <w:spacing w:before="40" w:after="40"/>
              <w:rPr>
                <w:rFonts w:ascii="Verdana" w:hAnsi="Verdana" w:cs="Arial"/>
                <w:sz w:val="20"/>
                <w:szCs w:val="20"/>
              </w:rPr>
            </w:pPr>
          </w:p>
          <w:p w14:paraId="0AD9584D" w14:textId="77777777" w:rsidR="00871368" w:rsidRDefault="00871368" w:rsidP="003B45FA">
            <w:pPr>
              <w:spacing w:before="40" w:after="40"/>
              <w:rPr>
                <w:rFonts w:ascii="Verdana" w:hAnsi="Verdana" w:cs="Arial"/>
                <w:sz w:val="20"/>
                <w:szCs w:val="20"/>
              </w:rPr>
            </w:pPr>
          </w:p>
          <w:p w14:paraId="4F1D2C4E" w14:textId="77777777" w:rsidR="00871368" w:rsidRDefault="00871368" w:rsidP="003B45FA">
            <w:pPr>
              <w:spacing w:before="40" w:after="40"/>
              <w:rPr>
                <w:rFonts w:ascii="Verdana" w:hAnsi="Verdana" w:cs="Arial"/>
                <w:sz w:val="20"/>
                <w:szCs w:val="20"/>
              </w:rPr>
            </w:pPr>
          </w:p>
          <w:p w14:paraId="2D399E3A" w14:textId="77777777" w:rsidR="00871368" w:rsidRDefault="00871368" w:rsidP="003B45FA">
            <w:pPr>
              <w:spacing w:before="40" w:after="40"/>
              <w:rPr>
                <w:rFonts w:ascii="Verdana" w:hAnsi="Verdana" w:cs="Arial"/>
                <w:sz w:val="20"/>
                <w:szCs w:val="20"/>
              </w:rPr>
            </w:pPr>
          </w:p>
          <w:p w14:paraId="1677F482" w14:textId="77777777" w:rsidR="00871368" w:rsidRDefault="00871368" w:rsidP="003B45FA">
            <w:pPr>
              <w:spacing w:before="40" w:after="40"/>
              <w:rPr>
                <w:rFonts w:ascii="Verdana" w:hAnsi="Verdana" w:cs="Arial"/>
                <w:sz w:val="20"/>
                <w:szCs w:val="20"/>
              </w:rPr>
            </w:pPr>
          </w:p>
          <w:p w14:paraId="12EBE61D" w14:textId="77777777" w:rsidR="00871368" w:rsidRDefault="00871368" w:rsidP="003B45FA">
            <w:pPr>
              <w:spacing w:before="40" w:after="40"/>
              <w:rPr>
                <w:rFonts w:ascii="Verdana" w:hAnsi="Verdana" w:cs="Arial"/>
                <w:sz w:val="20"/>
                <w:szCs w:val="20"/>
              </w:rPr>
            </w:pPr>
          </w:p>
          <w:p w14:paraId="7EE79390" w14:textId="77777777" w:rsidR="00871368" w:rsidRDefault="00871368" w:rsidP="003B45FA">
            <w:pPr>
              <w:spacing w:before="40" w:after="40"/>
              <w:rPr>
                <w:rFonts w:ascii="Verdana" w:hAnsi="Verdana" w:cs="Arial"/>
                <w:sz w:val="20"/>
                <w:szCs w:val="20"/>
              </w:rPr>
            </w:pPr>
          </w:p>
          <w:p w14:paraId="151501E3" w14:textId="77777777" w:rsidR="00871368" w:rsidRDefault="00871368" w:rsidP="003B45FA">
            <w:pPr>
              <w:spacing w:before="40" w:after="40"/>
              <w:rPr>
                <w:rFonts w:ascii="Verdana" w:hAnsi="Verdana" w:cs="Arial"/>
                <w:sz w:val="20"/>
                <w:szCs w:val="20"/>
              </w:rPr>
            </w:pPr>
          </w:p>
          <w:p w14:paraId="61F61DA1" w14:textId="77777777" w:rsidR="00871368" w:rsidRDefault="00871368" w:rsidP="003B45FA">
            <w:pPr>
              <w:spacing w:before="40" w:after="40"/>
              <w:rPr>
                <w:rFonts w:ascii="Verdana" w:hAnsi="Verdana" w:cs="Arial"/>
                <w:sz w:val="20"/>
                <w:szCs w:val="20"/>
              </w:rPr>
            </w:pPr>
          </w:p>
          <w:p w14:paraId="39DBA439" w14:textId="77777777" w:rsidR="00871368" w:rsidRDefault="00871368" w:rsidP="003B45FA">
            <w:pPr>
              <w:spacing w:before="40" w:after="40"/>
              <w:rPr>
                <w:rFonts w:ascii="Verdana" w:hAnsi="Verdana" w:cs="Arial"/>
                <w:sz w:val="20"/>
                <w:szCs w:val="20"/>
              </w:rPr>
            </w:pPr>
          </w:p>
          <w:p w14:paraId="3A37E66A" w14:textId="77777777" w:rsidR="00871368" w:rsidRDefault="00871368" w:rsidP="003B45FA">
            <w:pPr>
              <w:spacing w:before="40" w:after="40"/>
              <w:rPr>
                <w:rFonts w:ascii="Verdana" w:hAnsi="Verdana" w:cs="Arial"/>
                <w:sz w:val="20"/>
                <w:szCs w:val="20"/>
              </w:rPr>
            </w:pPr>
          </w:p>
          <w:p w14:paraId="0D8F43D5" w14:textId="77777777" w:rsidR="00871368" w:rsidRDefault="00871368" w:rsidP="003B45FA">
            <w:pPr>
              <w:spacing w:before="40" w:after="40"/>
              <w:rPr>
                <w:rFonts w:ascii="Verdana" w:hAnsi="Verdana" w:cs="Arial"/>
                <w:sz w:val="20"/>
                <w:szCs w:val="20"/>
              </w:rPr>
            </w:pPr>
          </w:p>
          <w:p w14:paraId="4C29F541" w14:textId="77777777" w:rsidR="00871368" w:rsidRDefault="00871368" w:rsidP="003B45FA">
            <w:pPr>
              <w:spacing w:before="40" w:after="40"/>
              <w:rPr>
                <w:rFonts w:ascii="Verdana" w:hAnsi="Verdana" w:cs="Arial"/>
                <w:sz w:val="20"/>
                <w:szCs w:val="20"/>
              </w:rPr>
            </w:pPr>
          </w:p>
          <w:p w14:paraId="00B2A545" w14:textId="77777777" w:rsidR="00871368" w:rsidRDefault="00871368" w:rsidP="003B45FA">
            <w:pPr>
              <w:spacing w:before="40" w:after="40"/>
              <w:rPr>
                <w:rFonts w:ascii="Verdana" w:hAnsi="Verdana" w:cs="Arial"/>
                <w:sz w:val="20"/>
                <w:szCs w:val="20"/>
              </w:rPr>
            </w:pPr>
          </w:p>
          <w:p w14:paraId="607AF5B2" w14:textId="77777777" w:rsidR="00871368" w:rsidRDefault="00871368" w:rsidP="003B45FA">
            <w:pPr>
              <w:spacing w:before="40" w:after="40"/>
              <w:rPr>
                <w:rFonts w:ascii="Verdana" w:hAnsi="Verdana" w:cs="Arial"/>
                <w:sz w:val="20"/>
                <w:szCs w:val="20"/>
              </w:rPr>
            </w:pPr>
          </w:p>
          <w:p w14:paraId="68309F41" w14:textId="77777777" w:rsidR="00871368" w:rsidRDefault="00871368" w:rsidP="003B45FA">
            <w:pPr>
              <w:spacing w:before="40" w:after="40"/>
              <w:rPr>
                <w:color w:val="000000"/>
                <w:sz w:val="20"/>
                <w:lang w:eastAsia="en-GB"/>
              </w:rPr>
            </w:pPr>
          </w:p>
          <w:p w14:paraId="2C5A7401" w14:textId="77777777" w:rsidR="00871368" w:rsidRDefault="00871368" w:rsidP="003B45FA">
            <w:pPr>
              <w:spacing w:before="40" w:after="40"/>
              <w:rPr>
                <w:color w:val="000000"/>
                <w:sz w:val="20"/>
                <w:lang w:eastAsia="en-GB"/>
              </w:rPr>
            </w:pPr>
          </w:p>
          <w:p w14:paraId="252119B7" w14:textId="14738F3D" w:rsidR="00871368" w:rsidRDefault="00871368" w:rsidP="003B45FA">
            <w:pPr>
              <w:spacing w:before="40" w:after="40"/>
              <w:rPr>
                <w:color w:val="000000"/>
                <w:sz w:val="20"/>
                <w:lang w:eastAsia="en-GB"/>
              </w:rPr>
            </w:pPr>
          </w:p>
          <w:p w14:paraId="304AE157" w14:textId="43B399B3" w:rsidR="00C56112" w:rsidRDefault="00C56112" w:rsidP="003B45FA">
            <w:pPr>
              <w:spacing w:before="40" w:after="40"/>
              <w:rPr>
                <w:color w:val="000000"/>
                <w:sz w:val="20"/>
                <w:lang w:eastAsia="en-GB"/>
              </w:rPr>
            </w:pPr>
          </w:p>
          <w:p w14:paraId="5C1C52B9" w14:textId="459E7639" w:rsidR="00C56112" w:rsidRDefault="00C56112" w:rsidP="003B45FA">
            <w:pPr>
              <w:spacing w:before="40" w:after="40"/>
              <w:rPr>
                <w:color w:val="000000"/>
                <w:sz w:val="20"/>
                <w:lang w:eastAsia="en-GB"/>
              </w:rPr>
            </w:pPr>
          </w:p>
          <w:p w14:paraId="6B2A3B93" w14:textId="4E3C728F" w:rsidR="00C56112" w:rsidRDefault="00C56112" w:rsidP="003B45FA">
            <w:pPr>
              <w:spacing w:before="40" w:after="40"/>
              <w:rPr>
                <w:color w:val="000000"/>
                <w:sz w:val="20"/>
                <w:lang w:eastAsia="en-GB"/>
              </w:rPr>
            </w:pPr>
          </w:p>
          <w:p w14:paraId="0003B10B" w14:textId="28ABA55A" w:rsidR="00C56112" w:rsidRDefault="00C56112" w:rsidP="003B45FA">
            <w:pPr>
              <w:spacing w:before="40" w:after="40"/>
              <w:rPr>
                <w:color w:val="000000"/>
                <w:sz w:val="20"/>
                <w:lang w:eastAsia="en-GB"/>
              </w:rPr>
            </w:pPr>
          </w:p>
          <w:p w14:paraId="5BF32392" w14:textId="19A87058" w:rsidR="00C56112" w:rsidRDefault="00C56112" w:rsidP="003B45FA">
            <w:pPr>
              <w:spacing w:before="40" w:after="40"/>
              <w:rPr>
                <w:color w:val="000000"/>
                <w:sz w:val="20"/>
                <w:lang w:eastAsia="en-GB"/>
              </w:rPr>
            </w:pPr>
          </w:p>
          <w:p w14:paraId="6DEAA919" w14:textId="5E6608B6" w:rsidR="00C56112" w:rsidRDefault="00C56112" w:rsidP="003B45FA">
            <w:pPr>
              <w:spacing w:before="40" w:after="40"/>
              <w:rPr>
                <w:color w:val="000000"/>
                <w:sz w:val="20"/>
                <w:lang w:eastAsia="en-GB"/>
              </w:rPr>
            </w:pPr>
          </w:p>
          <w:p w14:paraId="0B6905DD" w14:textId="5712974C" w:rsidR="00C56112" w:rsidRDefault="00C56112" w:rsidP="003B45FA">
            <w:pPr>
              <w:spacing w:before="40" w:after="40"/>
              <w:rPr>
                <w:color w:val="000000"/>
                <w:sz w:val="20"/>
                <w:lang w:eastAsia="en-GB"/>
              </w:rPr>
            </w:pPr>
          </w:p>
          <w:p w14:paraId="7F43184C" w14:textId="4C0805B5" w:rsidR="00C56112" w:rsidRDefault="00C56112" w:rsidP="003B45FA">
            <w:pPr>
              <w:spacing w:before="40" w:after="40"/>
              <w:rPr>
                <w:color w:val="000000"/>
                <w:sz w:val="20"/>
                <w:lang w:eastAsia="en-GB"/>
              </w:rPr>
            </w:pPr>
          </w:p>
          <w:p w14:paraId="15C16F0B" w14:textId="77777777" w:rsidR="00C56112" w:rsidRDefault="00C56112" w:rsidP="003B45FA">
            <w:pPr>
              <w:spacing w:before="40" w:after="40"/>
              <w:rPr>
                <w:rFonts w:ascii="Verdana" w:hAnsi="Verdana" w:cs="Arial"/>
                <w:sz w:val="20"/>
                <w:szCs w:val="20"/>
              </w:rPr>
            </w:pPr>
          </w:p>
          <w:p w14:paraId="44DA3594" w14:textId="77777777" w:rsidR="00C56112" w:rsidRDefault="00C56112" w:rsidP="003B45FA">
            <w:pPr>
              <w:spacing w:before="40" w:after="40"/>
              <w:rPr>
                <w:rFonts w:ascii="Verdana" w:hAnsi="Verdana" w:cs="Arial"/>
                <w:sz w:val="20"/>
                <w:szCs w:val="20"/>
              </w:rPr>
            </w:pPr>
          </w:p>
          <w:p w14:paraId="5CF4B8A2" w14:textId="77777777" w:rsidR="00C56112" w:rsidRDefault="00C56112" w:rsidP="003B45FA">
            <w:pPr>
              <w:spacing w:before="40" w:after="40"/>
              <w:rPr>
                <w:rFonts w:ascii="Verdana" w:hAnsi="Verdana" w:cs="Arial"/>
                <w:sz w:val="20"/>
                <w:szCs w:val="20"/>
              </w:rPr>
            </w:pPr>
          </w:p>
          <w:p w14:paraId="6F4B8E54" w14:textId="77777777" w:rsidR="00C56112" w:rsidRDefault="00C56112" w:rsidP="003B45FA">
            <w:pPr>
              <w:spacing w:before="40" w:after="40"/>
              <w:rPr>
                <w:rFonts w:ascii="Verdana" w:hAnsi="Verdana" w:cs="Arial"/>
                <w:sz w:val="20"/>
                <w:szCs w:val="20"/>
              </w:rPr>
            </w:pPr>
          </w:p>
          <w:p w14:paraId="5A289473" w14:textId="77777777" w:rsidR="00C56112" w:rsidRDefault="00C56112" w:rsidP="003B45FA">
            <w:pPr>
              <w:spacing w:before="40" w:after="40"/>
              <w:rPr>
                <w:rFonts w:ascii="Verdana" w:hAnsi="Verdana" w:cs="Arial"/>
                <w:sz w:val="20"/>
                <w:szCs w:val="20"/>
              </w:rPr>
            </w:pPr>
          </w:p>
          <w:p w14:paraId="1BD6BFF4" w14:textId="77777777" w:rsidR="00C56112" w:rsidRDefault="00C56112" w:rsidP="003B45FA">
            <w:pPr>
              <w:spacing w:before="40" w:after="40"/>
              <w:rPr>
                <w:rFonts w:ascii="Verdana" w:hAnsi="Verdana" w:cs="Arial"/>
                <w:sz w:val="20"/>
                <w:szCs w:val="20"/>
              </w:rPr>
            </w:pPr>
          </w:p>
          <w:p w14:paraId="37B02D67" w14:textId="77777777" w:rsidR="00C56112" w:rsidRDefault="00C56112" w:rsidP="003B45FA">
            <w:pPr>
              <w:spacing w:before="40" w:after="40"/>
              <w:rPr>
                <w:rFonts w:ascii="Verdana" w:hAnsi="Verdana" w:cs="Arial"/>
                <w:sz w:val="20"/>
                <w:szCs w:val="20"/>
              </w:rPr>
            </w:pPr>
          </w:p>
          <w:p w14:paraId="02ABC794" w14:textId="77777777" w:rsidR="00C56112" w:rsidRDefault="00C56112" w:rsidP="003B45FA">
            <w:pPr>
              <w:spacing w:before="40" w:after="40"/>
              <w:rPr>
                <w:rFonts w:ascii="Verdana" w:hAnsi="Verdana" w:cs="Arial"/>
                <w:sz w:val="20"/>
                <w:szCs w:val="20"/>
              </w:rPr>
            </w:pPr>
          </w:p>
          <w:p w14:paraId="0728E141" w14:textId="77777777" w:rsidR="00C56112" w:rsidRDefault="00C56112" w:rsidP="003B45FA">
            <w:pPr>
              <w:spacing w:before="40" w:after="40"/>
              <w:rPr>
                <w:rFonts w:ascii="Verdana" w:hAnsi="Verdana" w:cs="Arial"/>
                <w:sz w:val="20"/>
                <w:szCs w:val="20"/>
              </w:rPr>
            </w:pPr>
          </w:p>
          <w:p w14:paraId="73D112E9" w14:textId="77777777" w:rsidR="00C56112" w:rsidRDefault="00C56112" w:rsidP="003B45FA">
            <w:pPr>
              <w:spacing w:before="40" w:after="40"/>
              <w:rPr>
                <w:rFonts w:ascii="Verdana" w:hAnsi="Verdana" w:cs="Arial"/>
                <w:sz w:val="20"/>
                <w:szCs w:val="20"/>
              </w:rPr>
            </w:pPr>
          </w:p>
          <w:p w14:paraId="50385533" w14:textId="77777777" w:rsidR="00C56112" w:rsidRDefault="00C56112" w:rsidP="003B45FA">
            <w:pPr>
              <w:spacing w:before="40" w:after="40"/>
              <w:rPr>
                <w:rFonts w:ascii="Verdana" w:hAnsi="Verdana" w:cs="Arial"/>
                <w:sz w:val="20"/>
                <w:szCs w:val="20"/>
              </w:rPr>
            </w:pPr>
          </w:p>
          <w:p w14:paraId="7D97E426" w14:textId="77777777" w:rsidR="00C56112" w:rsidRDefault="00C56112" w:rsidP="003B45FA">
            <w:pPr>
              <w:spacing w:before="40" w:after="40"/>
              <w:rPr>
                <w:rFonts w:ascii="Verdana" w:hAnsi="Verdana" w:cs="Arial"/>
                <w:sz w:val="20"/>
                <w:szCs w:val="20"/>
              </w:rPr>
            </w:pPr>
          </w:p>
          <w:p w14:paraId="12193511" w14:textId="77777777" w:rsidR="00C56112" w:rsidRDefault="00C56112" w:rsidP="003B45FA">
            <w:pPr>
              <w:spacing w:before="40" w:after="40"/>
              <w:rPr>
                <w:rFonts w:ascii="Verdana" w:hAnsi="Verdana" w:cs="Arial"/>
                <w:sz w:val="20"/>
                <w:szCs w:val="20"/>
              </w:rPr>
            </w:pPr>
          </w:p>
          <w:p w14:paraId="11066C0F" w14:textId="77777777" w:rsidR="00C56112" w:rsidRDefault="00C56112" w:rsidP="003B45FA">
            <w:pPr>
              <w:spacing w:before="40" w:after="40"/>
              <w:rPr>
                <w:rFonts w:ascii="Verdana" w:hAnsi="Verdana" w:cs="Arial"/>
                <w:sz w:val="20"/>
                <w:szCs w:val="20"/>
              </w:rPr>
            </w:pPr>
          </w:p>
          <w:p w14:paraId="5614D9FF" w14:textId="77777777" w:rsidR="00C56112" w:rsidRDefault="00C56112" w:rsidP="003B45FA">
            <w:pPr>
              <w:spacing w:before="40" w:after="40"/>
              <w:rPr>
                <w:rFonts w:ascii="Verdana" w:hAnsi="Verdana" w:cs="Arial"/>
                <w:sz w:val="20"/>
                <w:szCs w:val="20"/>
              </w:rPr>
            </w:pPr>
          </w:p>
          <w:p w14:paraId="717FD7EC" w14:textId="77777777" w:rsidR="00C56112" w:rsidRDefault="00C56112" w:rsidP="003B45FA">
            <w:pPr>
              <w:spacing w:before="40" w:after="40"/>
              <w:rPr>
                <w:rFonts w:ascii="Verdana" w:hAnsi="Verdana" w:cs="Arial"/>
                <w:sz w:val="20"/>
                <w:szCs w:val="20"/>
              </w:rPr>
            </w:pPr>
          </w:p>
          <w:p w14:paraId="10247287" w14:textId="77777777" w:rsidR="00C56112" w:rsidRDefault="00C56112" w:rsidP="003B45FA">
            <w:pPr>
              <w:spacing w:before="40" w:after="40"/>
              <w:rPr>
                <w:rFonts w:ascii="Verdana" w:hAnsi="Verdana" w:cs="Arial"/>
                <w:sz w:val="20"/>
                <w:szCs w:val="20"/>
              </w:rPr>
            </w:pPr>
          </w:p>
          <w:p w14:paraId="13B480A8" w14:textId="77777777" w:rsidR="00C56112" w:rsidRDefault="00C56112" w:rsidP="003B45FA">
            <w:pPr>
              <w:spacing w:before="40" w:after="40"/>
              <w:rPr>
                <w:rFonts w:ascii="Verdana" w:hAnsi="Verdana" w:cs="Arial"/>
                <w:sz w:val="20"/>
                <w:szCs w:val="20"/>
              </w:rPr>
            </w:pPr>
          </w:p>
          <w:p w14:paraId="55C50595" w14:textId="77777777" w:rsidR="00C56112" w:rsidRDefault="00C56112" w:rsidP="003B45FA">
            <w:pPr>
              <w:spacing w:before="40" w:after="40"/>
              <w:rPr>
                <w:rFonts w:ascii="Verdana" w:hAnsi="Verdana" w:cs="Arial"/>
                <w:sz w:val="20"/>
                <w:szCs w:val="20"/>
              </w:rPr>
            </w:pPr>
          </w:p>
          <w:p w14:paraId="38F1EBC8" w14:textId="77777777" w:rsidR="00C56112" w:rsidRDefault="00C56112" w:rsidP="003B45FA">
            <w:pPr>
              <w:spacing w:before="40" w:after="40"/>
              <w:rPr>
                <w:rFonts w:ascii="Verdana" w:hAnsi="Verdana" w:cs="Arial"/>
                <w:sz w:val="20"/>
                <w:szCs w:val="20"/>
              </w:rPr>
            </w:pPr>
          </w:p>
          <w:p w14:paraId="78B84FEA" w14:textId="77777777" w:rsidR="00C56112" w:rsidRDefault="00C56112" w:rsidP="003B45FA">
            <w:pPr>
              <w:spacing w:before="40" w:after="40"/>
              <w:rPr>
                <w:rFonts w:ascii="Verdana" w:hAnsi="Verdana" w:cs="Arial"/>
                <w:sz w:val="20"/>
                <w:szCs w:val="20"/>
              </w:rPr>
            </w:pPr>
          </w:p>
          <w:p w14:paraId="68E68B20" w14:textId="77777777" w:rsidR="00C56112" w:rsidRDefault="00C56112" w:rsidP="003B45FA">
            <w:pPr>
              <w:spacing w:before="40" w:after="40"/>
              <w:rPr>
                <w:rFonts w:ascii="Verdana" w:hAnsi="Verdana" w:cs="Arial"/>
                <w:sz w:val="20"/>
                <w:szCs w:val="20"/>
              </w:rPr>
            </w:pPr>
          </w:p>
          <w:p w14:paraId="586DBAF5" w14:textId="77777777" w:rsidR="00C56112" w:rsidRDefault="00C56112" w:rsidP="003B45FA">
            <w:pPr>
              <w:spacing w:before="40" w:after="40"/>
              <w:rPr>
                <w:rFonts w:ascii="Verdana" w:hAnsi="Verdana" w:cs="Arial"/>
                <w:sz w:val="20"/>
                <w:szCs w:val="20"/>
              </w:rPr>
            </w:pPr>
          </w:p>
          <w:p w14:paraId="10A82BE2" w14:textId="77777777" w:rsidR="00C56112" w:rsidRDefault="00C56112" w:rsidP="003B45FA">
            <w:pPr>
              <w:spacing w:before="40" w:after="40"/>
              <w:rPr>
                <w:rFonts w:ascii="Verdana" w:hAnsi="Verdana" w:cs="Arial"/>
                <w:sz w:val="20"/>
                <w:szCs w:val="20"/>
              </w:rPr>
            </w:pPr>
          </w:p>
          <w:p w14:paraId="3481F944" w14:textId="77777777" w:rsidR="00C56112" w:rsidRDefault="00C56112" w:rsidP="003B45FA">
            <w:pPr>
              <w:spacing w:before="40" w:after="40"/>
              <w:rPr>
                <w:rFonts w:ascii="Verdana" w:hAnsi="Verdana" w:cs="Arial"/>
                <w:sz w:val="20"/>
                <w:szCs w:val="20"/>
              </w:rPr>
            </w:pPr>
          </w:p>
          <w:p w14:paraId="54BDFF14" w14:textId="77777777" w:rsidR="00C56112" w:rsidRDefault="00C56112" w:rsidP="003B45FA">
            <w:pPr>
              <w:spacing w:before="40" w:after="40"/>
              <w:rPr>
                <w:rFonts w:ascii="Verdana" w:hAnsi="Verdana" w:cs="Arial"/>
                <w:sz w:val="20"/>
                <w:szCs w:val="20"/>
              </w:rPr>
            </w:pPr>
          </w:p>
          <w:p w14:paraId="5CF9C121" w14:textId="77777777" w:rsidR="00C56112" w:rsidRDefault="00C56112" w:rsidP="003B45FA">
            <w:pPr>
              <w:spacing w:before="40" w:after="40"/>
              <w:rPr>
                <w:rFonts w:ascii="Verdana" w:hAnsi="Verdana" w:cs="Arial"/>
                <w:sz w:val="20"/>
                <w:szCs w:val="20"/>
              </w:rPr>
            </w:pPr>
          </w:p>
          <w:p w14:paraId="7A127F63" w14:textId="77777777" w:rsidR="00C56112" w:rsidRDefault="00C56112" w:rsidP="003B45FA">
            <w:pPr>
              <w:spacing w:before="40" w:after="40"/>
              <w:rPr>
                <w:rFonts w:ascii="Verdana" w:hAnsi="Verdana" w:cs="Arial"/>
                <w:sz w:val="20"/>
                <w:szCs w:val="20"/>
              </w:rPr>
            </w:pPr>
          </w:p>
          <w:p w14:paraId="573138E2" w14:textId="77777777" w:rsidR="00C56112" w:rsidRDefault="00C56112" w:rsidP="003B45FA">
            <w:pPr>
              <w:spacing w:before="40" w:after="40"/>
              <w:rPr>
                <w:rFonts w:ascii="Verdana" w:hAnsi="Verdana" w:cs="Arial"/>
                <w:sz w:val="20"/>
                <w:szCs w:val="20"/>
              </w:rPr>
            </w:pPr>
          </w:p>
          <w:p w14:paraId="01C2DA86" w14:textId="77777777" w:rsidR="00C56112" w:rsidRDefault="00C56112" w:rsidP="003B45FA">
            <w:pPr>
              <w:spacing w:before="40" w:after="40"/>
              <w:rPr>
                <w:rFonts w:ascii="Verdana" w:hAnsi="Verdana" w:cs="Arial"/>
                <w:sz w:val="20"/>
                <w:szCs w:val="20"/>
              </w:rPr>
            </w:pPr>
          </w:p>
          <w:p w14:paraId="36A9018F" w14:textId="77777777" w:rsidR="00C56112" w:rsidRDefault="00C56112" w:rsidP="003B45FA">
            <w:pPr>
              <w:spacing w:before="40" w:after="40"/>
              <w:rPr>
                <w:rFonts w:ascii="Verdana" w:hAnsi="Verdana" w:cs="Arial"/>
                <w:sz w:val="20"/>
                <w:szCs w:val="20"/>
              </w:rPr>
            </w:pPr>
          </w:p>
          <w:p w14:paraId="7CE267B0" w14:textId="77777777" w:rsidR="00C56112" w:rsidRDefault="00C56112" w:rsidP="003B45FA">
            <w:pPr>
              <w:spacing w:before="40" w:after="40"/>
              <w:rPr>
                <w:rFonts w:ascii="Verdana" w:hAnsi="Verdana" w:cs="Arial"/>
                <w:sz w:val="20"/>
                <w:szCs w:val="20"/>
              </w:rPr>
            </w:pPr>
          </w:p>
          <w:p w14:paraId="5E8D68E4" w14:textId="77777777" w:rsidR="00C56112" w:rsidRDefault="00C56112" w:rsidP="003B45FA">
            <w:pPr>
              <w:spacing w:before="40" w:after="40"/>
              <w:rPr>
                <w:rFonts w:ascii="Verdana" w:hAnsi="Verdana" w:cs="Arial"/>
                <w:sz w:val="20"/>
                <w:szCs w:val="20"/>
              </w:rPr>
            </w:pPr>
          </w:p>
          <w:p w14:paraId="33171179" w14:textId="77777777" w:rsidR="00C56112" w:rsidRDefault="00C56112" w:rsidP="003B45FA">
            <w:pPr>
              <w:spacing w:before="40" w:after="40"/>
              <w:rPr>
                <w:rFonts w:ascii="Verdana" w:hAnsi="Verdana" w:cs="Arial"/>
                <w:sz w:val="20"/>
                <w:szCs w:val="20"/>
              </w:rPr>
            </w:pPr>
          </w:p>
          <w:p w14:paraId="5F444F37" w14:textId="77777777" w:rsidR="00C56112" w:rsidRDefault="00C56112" w:rsidP="003B45FA">
            <w:pPr>
              <w:spacing w:before="40" w:after="40"/>
              <w:rPr>
                <w:rFonts w:ascii="Verdana" w:hAnsi="Verdana" w:cs="Arial"/>
                <w:sz w:val="20"/>
                <w:szCs w:val="20"/>
              </w:rPr>
            </w:pPr>
          </w:p>
          <w:p w14:paraId="41A19007" w14:textId="77777777" w:rsidR="00C56112" w:rsidRDefault="00C56112" w:rsidP="003B45FA">
            <w:pPr>
              <w:spacing w:before="40" w:after="40"/>
              <w:rPr>
                <w:rFonts w:ascii="Verdana" w:hAnsi="Verdana" w:cs="Arial"/>
                <w:sz w:val="20"/>
                <w:szCs w:val="20"/>
              </w:rPr>
            </w:pPr>
          </w:p>
          <w:p w14:paraId="3D39ED80" w14:textId="77777777" w:rsidR="00C56112" w:rsidRDefault="00C56112" w:rsidP="003B45FA">
            <w:pPr>
              <w:spacing w:before="40" w:after="40"/>
              <w:rPr>
                <w:rFonts w:ascii="Verdana" w:hAnsi="Verdana" w:cs="Arial"/>
                <w:sz w:val="20"/>
                <w:szCs w:val="20"/>
              </w:rPr>
            </w:pPr>
          </w:p>
          <w:p w14:paraId="5F416535" w14:textId="77777777" w:rsidR="00C56112" w:rsidRDefault="00C56112" w:rsidP="003B45FA">
            <w:pPr>
              <w:spacing w:before="40" w:after="40"/>
              <w:rPr>
                <w:rFonts w:ascii="Verdana" w:hAnsi="Verdana" w:cs="Arial"/>
                <w:sz w:val="20"/>
                <w:szCs w:val="20"/>
              </w:rPr>
            </w:pPr>
          </w:p>
          <w:p w14:paraId="78E245C3" w14:textId="77777777" w:rsidR="00C56112" w:rsidRDefault="00C56112" w:rsidP="003B45FA">
            <w:pPr>
              <w:spacing w:before="40" w:after="40"/>
              <w:rPr>
                <w:rFonts w:ascii="Verdana" w:hAnsi="Verdana" w:cs="Arial"/>
                <w:sz w:val="20"/>
                <w:szCs w:val="20"/>
              </w:rPr>
            </w:pPr>
          </w:p>
          <w:p w14:paraId="2D29F420" w14:textId="77777777" w:rsidR="00C56112" w:rsidRDefault="00C56112" w:rsidP="003B45FA">
            <w:pPr>
              <w:spacing w:before="40" w:after="40"/>
              <w:rPr>
                <w:rFonts w:ascii="Verdana" w:hAnsi="Verdana" w:cs="Arial"/>
                <w:sz w:val="20"/>
                <w:szCs w:val="20"/>
              </w:rPr>
            </w:pPr>
          </w:p>
          <w:p w14:paraId="0A95C658" w14:textId="77777777" w:rsidR="00C56112" w:rsidRDefault="00C56112" w:rsidP="003B45FA">
            <w:pPr>
              <w:spacing w:before="40" w:after="40"/>
              <w:rPr>
                <w:rFonts w:ascii="Verdana" w:hAnsi="Verdana" w:cs="Arial"/>
                <w:sz w:val="20"/>
                <w:szCs w:val="20"/>
              </w:rPr>
            </w:pPr>
          </w:p>
          <w:p w14:paraId="01E442AC" w14:textId="730B6C22" w:rsidR="00C56112" w:rsidRDefault="00C56112" w:rsidP="003B45FA">
            <w:pPr>
              <w:spacing w:before="40" w:after="40"/>
              <w:rPr>
                <w:rFonts w:ascii="Verdana" w:hAnsi="Verdana" w:cs="Arial"/>
                <w:sz w:val="20"/>
                <w:szCs w:val="20"/>
              </w:rPr>
            </w:pPr>
          </w:p>
        </w:tc>
      </w:tr>
    </w:tbl>
    <w:tbl>
      <w:tblPr>
        <w:tblStyle w:val="TableGrid"/>
        <w:tblW w:w="15877" w:type="dxa"/>
        <w:tblInd w:w="-34" w:type="dxa"/>
        <w:tblLook w:val="04A0" w:firstRow="1" w:lastRow="0" w:firstColumn="1" w:lastColumn="0" w:noHBand="0" w:noVBand="1"/>
      </w:tblPr>
      <w:tblGrid>
        <w:gridCol w:w="15877"/>
      </w:tblGrid>
      <w:tr w:rsidR="007625E0" w:rsidRPr="00D5266E" w14:paraId="519ACECF" w14:textId="77777777" w:rsidTr="00494B3E">
        <w:trPr>
          <w:trHeight w:val="340"/>
        </w:trPr>
        <w:tc>
          <w:tcPr>
            <w:tcW w:w="15877"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69ED59CC" w14:textId="34F32C8D" w:rsidR="007625E0" w:rsidRPr="00E97F02" w:rsidRDefault="007625E0" w:rsidP="00E46E55">
            <w:pPr>
              <w:spacing w:before="40" w:after="40"/>
              <w:rPr>
                <w:rFonts w:ascii="Verdana" w:hAnsi="Verdana" w:cs="Arial"/>
                <w:b/>
                <w:sz w:val="20"/>
                <w:szCs w:val="20"/>
              </w:rPr>
            </w:pPr>
            <w:r>
              <w:rPr>
                <w:rFonts w:ascii="Verdana" w:hAnsi="Verdana" w:cs="Arial"/>
                <w:b/>
              </w:rPr>
              <w:lastRenderedPageBreak/>
              <w:t>8</w:t>
            </w:r>
            <w:r w:rsidRPr="00D5266E">
              <w:rPr>
                <w:rFonts w:ascii="Verdana" w:hAnsi="Verdana" w:cs="Arial"/>
                <w:b/>
              </w:rPr>
              <w:t xml:space="preserve">. </w:t>
            </w:r>
            <w:r>
              <w:rPr>
                <w:rFonts w:ascii="Verdana" w:hAnsi="Verdana" w:cs="Arial"/>
                <w:b/>
              </w:rPr>
              <w:t>Operation</w:t>
            </w:r>
          </w:p>
        </w:tc>
      </w:tr>
    </w:tbl>
    <w:p w14:paraId="069E5FEA" w14:textId="77777777" w:rsidR="007625E0" w:rsidRPr="007625E0" w:rsidRDefault="007625E0" w:rsidP="00E66EF1">
      <w:pPr>
        <w:rPr>
          <w:sz w:val="4"/>
          <w:szCs w:val="4"/>
        </w:rPr>
      </w:pPr>
    </w:p>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18"/>
        <w:gridCol w:w="19"/>
        <w:gridCol w:w="506"/>
        <w:gridCol w:w="5103"/>
        <w:gridCol w:w="2552"/>
        <w:gridCol w:w="5245"/>
        <w:gridCol w:w="1134"/>
      </w:tblGrid>
      <w:tr w:rsidR="007625E0" w14:paraId="2470AEAF" w14:textId="77777777" w:rsidTr="00494B3E">
        <w:tc>
          <w:tcPr>
            <w:tcW w:w="1843" w:type="dxa"/>
            <w:gridSpan w:val="3"/>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03B7D9C3" w14:textId="77777777" w:rsidR="007625E0" w:rsidRDefault="007625E0" w:rsidP="00E46E55">
            <w:pPr>
              <w:spacing w:before="40" w:after="40"/>
              <w:rPr>
                <w:rFonts w:ascii="Verdana" w:hAnsi="Verdana" w:cs="Arial"/>
                <w:b/>
                <w:sz w:val="20"/>
                <w:szCs w:val="20"/>
              </w:rPr>
            </w:pPr>
            <w:r>
              <w:rPr>
                <w:rFonts w:ascii="Verdana" w:hAnsi="Verdana" w:cs="Arial"/>
                <w:b/>
                <w:sz w:val="20"/>
                <w:szCs w:val="20"/>
              </w:rPr>
              <w:t>Process Area</w:t>
            </w:r>
          </w:p>
        </w:tc>
        <w:tc>
          <w:tcPr>
            <w:tcW w:w="5103" w:type="dxa"/>
            <w:tcBorders>
              <w:top w:val="single" w:sz="12" w:space="0" w:color="auto"/>
              <w:left w:val="single" w:sz="12" w:space="0" w:color="auto"/>
              <w:bottom w:val="single" w:sz="12" w:space="0" w:color="auto"/>
              <w:right w:val="single" w:sz="12" w:space="0" w:color="auto"/>
            </w:tcBorders>
            <w:hideMark/>
          </w:tcPr>
          <w:p w14:paraId="3F29CECE" w14:textId="5BFDA438" w:rsidR="007625E0" w:rsidRDefault="00861149" w:rsidP="00E46E55">
            <w:pPr>
              <w:spacing w:before="40" w:after="40"/>
              <w:rPr>
                <w:rFonts w:ascii="Verdana" w:hAnsi="Verdana" w:cs="Arial"/>
                <w:sz w:val="20"/>
                <w:szCs w:val="20"/>
              </w:rPr>
            </w:pPr>
            <w:r>
              <w:rPr>
                <w:rFonts w:ascii="Verdana" w:hAnsi="Verdana" w:cs="Arial"/>
                <w:sz w:val="20"/>
                <w:szCs w:val="20"/>
              </w:rPr>
              <w:t>Purchasing / Control of External Providers</w:t>
            </w:r>
          </w:p>
        </w:tc>
        <w:tc>
          <w:tcPr>
            <w:tcW w:w="2552"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41EF7AD2" w14:textId="5A75D2EC" w:rsidR="007625E0" w:rsidRDefault="003B45FA" w:rsidP="00E46E55">
            <w:pPr>
              <w:spacing w:before="40" w:after="40"/>
              <w:rPr>
                <w:rFonts w:ascii="Verdana" w:hAnsi="Verdana" w:cs="Arial"/>
                <w:b/>
                <w:sz w:val="20"/>
                <w:szCs w:val="20"/>
              </w:rPr>
            </w:pPr>
            <w:r>
              <w:rPr>
                <w:rFonts w:ascii="Verdana" w:hAnsi="Verdana" w:cs="Arial"/>
                <w:b/>
                <w:sz w:val="20"/>
                <w:szCs w:val="20"/>
              </w:rPr>
              <w:t>Inputs</w:t>
            </w:r>
          </w:p>
        </w:tc>
        <w:tc>
          <w:tcPr>
            <w:tcW w:w="6379" w:type="dxa"/>
            <w:gridSpan w:val="2"/>
            <w:tcBorders>
              <w:top w:val="single" w:sz="12" w:space="0" w:color="auto"/>
              <w:left w:val="single" w:sz="12" w:space="0" w:color="auto"/>
              <w:bottom w:val="single" w:sz="12" w:space="0" w:color="auto"/>
              <w:right w:val="single" w:sz="12" w:space="0" w:color="auto"/>
            </w:tcBorders>
            <w:hideMark/>
          </w:tcPr>
          <w:p w14:paraId="1B4796CB" w14:textId="6969D381" w:rsidR="007625E0" w:rsidRDefault="00861149" w:rsidP="00E46E55">
            <w:pPr>
              <w:spacing w:before="40" w:after="40"/>
              <w:rPr>
                <w:rFonts w:ascii="Verdana" w:hAnsi="Verdana" w:cs="Arial"/>
                <w:sz w:val="20"/>
                <w:szCs w:val="20"/>
              </w:rPr>
            </w:pPr>
            <w:r>
              <w:rPr>
                <w:rFonts w:ascii="Verdana" w:hAnsi="Verdana" w:cs="Arial"/>
                <w:sz w:val="20"/>
                <w:szCs w:val="20"/>
              </w:rPr>
              <w:t>Purchasing Dept / Supplier Review, Resources, PO</w:t>
            </w:r>
          </w:p>
        </w:tc>
      </w:tr>
      <w:tr w:rsidR="00861149" w14:paraId="7F8743E7" w14:textId="3A56F225" w:rsidTr="00494B3E">
        <w:tc>
          <w:tcPr>
            <w:tcW w:w="1318"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7003F40" w14:textId="03BBB3B8" w:rsidR="00861149" w:rsidRDefault="00861149" w:rsidP="00861149">
            <w:pPr>
              <w:spacing w:before="40" w:after="40"/>
              <w:rPr>
                <w:rFonts w:ascii="Verdana" w:hAnsi="Verdana" w:cs="Arial"/>
                <w:sz w:val="20"/>
                <w:szCs w:val="20"/>
              </w:rPr>
            </w:pPr>
            <w:r>
              <w:rPr>
                <w:rFonts w:ascii="Verdana" w:hAnsi="Verdana" w:cs="Arial"/>
                <w:b/>
                <w:sz w:val="20"/>
                <w:szCs w:val="20"/>
              </w:rPr>
              <w:t>Clause</w:t>
            </w:r>
          </w:p>
        </w:tc>
        <w:tc>
          <w:tcPr>
            <w:tcW w:w="13425" w:type="dxa"/>
            <w:gridSpan w:val="5"/>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5E87F6DF" w14:textId="6A03CF80" w:rsidR="00861149" w:rsidRDefault="00861149" w:rsidP="00861149">
            <w:pPr>
              <w:spacing w:before="40" w:after="40"/>
              <w:jc w:val="center"/>
              <w:rPr>
                <w:rFonts w:ascii="Verdana" w:hAnsi="Verdana" w:cs="Arial"/>
                <w:sz w:val="20"/>
                <w:szCs w:val="20"/>
              </w:rPr>
            </w:pPr>
            <w:r>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34945B0C" w14:textId="03B8DC8A" w:rsidR="00861149" w:rsidRDefault="00861149" w:rsidP="00861149">
            <w:pPr>
              <w:spacing w:before="40" w:after="40"/>
              <w:rPr>
                <w:rFonts w:ascii="Verdana" w:hAnsi="Verdana" w:cs="Arial"/>
                <w:sz w:val="20"/>
                <w:szCs w:val="20"/>
              </w:rPr>
            </w:pPr>
            <w:r>
              <w:rPr>
                <w:rFonts w:ascii="Verdana" w:hAnsi="Verdana" w:cs="Arial"/>
                <w:b/>
                <w:sz w:val="20"/>
                <w:szCs w:val="20"/>
              </w:rPr>
              <w:t>NC/OFI</w:t>
            </w:r>
          </w:p>
        </w:tc>
      </w:tr>
      <w:tr w:rsidR="007625E0" w14:paraId="426F57E1" w14:textId="77777777" w:rsidTr="00494B3E">
        <w:tc>
          <w:tcPr>
            <w:tcW w:w="1337" w:type="dxa"/>
            <w:gridSpan w:val="2"/>
            <w:tcBorders>
              <w:top w:val="single" w:sz="12" w:space="0" w:color="auto"/>
              <w:left w:val="single" w:sz="12" w:space="0" w:color="auto"/>
              <w:bottom w:val="single" w:sz="12" w:space="0" w:color="auto"/>
              <w:right w:val="single" w:sz="4" w:space="0" w:color="auto"/>
            </w:tcBorders>
          </w:tcPr>
          <w:p w14:paraId="3FEAAC29" w14:textId="77777777" w:rsidR="007625E0" w:rsidRDefault="007625E0" w:rsidP="00E46E55">
            <w:pPr>
              <w:spacing w:before="40" w:after="40"/>
              <w:rPr>
                <w:rFonts w:ascii="Verdana" w:hAnsi="Verdana" w:cs="Arial"/>
                <w:sz w:val="20"/>
                <w:szCs w:val="20"/>
              </w:rPr>
            </w:pPr>
            <w:r>
              <w:rPr>
                <w:rFonts w:ascii="Verdana" w:hAnsi="Verdana" w:cs="Arial"/>
                <w:sz w:val="20"/>
                <w:szCs w:val="20"/>
              </w:rPr>
              <w:t>Q8.4.1/2/3</w:t>
            </w:r>
          </w:p>
          <w:p w14:paraId="28DB7EA2" w14:textId="77777777" w:rsidR="007625E0" w:rsidRDefault="007625E0" w:rsidP="00E46E55">
            <w:pPr>
              <w:spacing w:before="40" w:after="40"/>
              <w:rPr>
                <w:rFonts w:ascii="Arial" w:hAnsi="Arial" w:cs="Arial"/>
                <w:sz w:val="20"/>
                <w:szCs w:val="20"/>
              </w:rPr>
            </w:pPr>
          </w:p>
        </w:tc>
        <w:tc>
          <w:tcPr>
            <w:tcW w:w="13406" w:type="dxa"/>
            <w:gridSpan w:val="4"/>
            <w:tcBorders>
              <w:top w:val="single" w:sz="12" w:space="0" w:color="auto"/>
              <w:left w:val="single" w:sz="4" w:space="0" w:color="auto"/>
              <w:bottom w:val="single" w:sz="12" w:space="0" w:color="auto"/>
              <w:right w:val="single" w:sz="4" w:space="0" w:color="auto"/>
            </w:tcBorders>
          </w:tcPr>
          <w:p w14:paraId="0795C93F" w14:textId="77777777" w:rsidR="007625E0" w:rsidRPr="006F7F70" w:rsidRDefault="007625E0" w:rsidP="00E46E55">
            <w:pPr>
              <w:rPr>
                <w:rFonts w:ascii="Verdana" w:hAnsi="Verdana"/>
                <w:b/>
                <w:sz w:val="18"/>
                <w:szCs w:val="18"/>
                <w:u w:val="single"/>
              </w:rPr>
            </w:pPr>
            <w:r w:rsidRPr="006F7F70">
              <w:rPr>
                <w:rFonts w:ascii="Verdana" w:hAnsi="Verdana"/>
                <w:b/>
                <w:sz w:val="18"/>
                <w:szCs w:val="18"/>
                <w:u w:val="single"/>
              </w:rPr>
              <w:t>Purchase Orders</w:t>
            </w:r>
          </w:p>
          <w:p w14:paraId="6D305FDB" w14:textId="7BD9E9DC" w:rsidR="001E53D6" w:rsidRPr="00E84EC4" w:rsidRDefault="000539EA" w:rsidP="001E53D6">
            <w:pPr>
              <w:rPr>
                <w:rFonts w:ascii="Verdana" w:hAnsi="Verdana" w:cs="Arial"/>
                <w:sz w:val="18"/>
                <w:szCs w:val="18"/>
              </w:rPr>
            </w:pPr>
            <w:r>
              <w:rPr>
                <w:rFonts w:ascii="Verdana" w:hAnsi="Verdana" w:cs="Arial"/>
                <w:sz w:val="18"/>
                <w:szCs w:val="18"/>
              </w:rPr>
              <w:t>Rippleside Metalworks</w:t>
            </w:r>
          </w:p>
          <w:p w14:paraId="73DA57C1" w14:textId="17576A0F" w:rsidR="001E53D6" w:rsidRPr="00E84EC4" w:rsidRDefault="001E53D6" w:rsidP="001E53D6">
            <w:pPr>
              <w:rPr>
                <w:rFonts w:ascii="Verdana" w:hAnsi="Verdana" w:cs="Arial"/>
                <w:sz w:val="18"/>
                <w:szCs w:val="18"/>
              </w:rPr>
            </w:pPr>
            <w:r w:rsidRPr="00E84EC4">
              <w:rPr>
                <w:rFonts w:ascii="Verdana" w:hAnsi="Verdana" w:cs="Arial"/>
                <w:sz w:val="18"/>
                <w:szCs w:val="18"/>
              </w:rPr>
              <w:t xml:space="preserve">Po No </w:t>
            </w:r>
            <w:r w:rsidR="000539EA">
              <w:rPr>
                <w:rFonts w:ascii="Verdana" w:hAnsi="Verdana" w:cs="Arial"/>
                <w:sz w:val="18"/>
                <w:szCs w:val="18"/>
              </w:rPr>
              <w:t>8929</w:t>
            </w:r>
          </w:p>
          <w:p w14:paraId="1A65896B" w14:textId="211A06B0" w:rsidR="001E53D6" w:rsidRPr="00E84EC4" w:rsidRDefault="001E53D6" w:rsidP="001E53D6">
            <w:pPr>
              <w:rPr>
                <w:rFonts w:ascii="Verdana" w:hAnsi="Verdana" w:cs="Arial"/>
                <w:sz w:val="18"/>
                <w:szCs w:val="18"/>
              </w:rPr>
            </w:pPr>
            <w:r w:rsidRPr="00E84EC4">
              <w:rPr>
                <w:rFonts w:ascii="Verdana" w:hAnsi="Verdana" w:cs="Arial"/>
                <w:sz w:val="18"/>
                <w:szCs w:val="18"/>
              </w:rPr>
              <w:t xml:space="preserve">Dated </w:t>
            </w:r>
            <w:r w:rsidR="000539EA">
              <w:rPr>
                <w:rFonts w:ascii="Verdana" w:hAnsi="Verdana" w:cs="Arial"/>
                <w:sz w:val="18"/>
                <w:szCs w:val="18"/>
              </w:rPr>
              <w:t>09/03/2026</w:t>
            </w:r>
            <w:r>
              <w:rPr>
                <w:rFonts w:ascii="Verdana" w:hAnsi="Verdana" w:cs="Arial"/>
                <w:sz w:val="18"/>
                <w:szCs w:val="18"/>
              </w:rPr>
              <w:t>.</w:t>
            </w:r>
          </w:p>
          <w:p w14:paraId="44557C8D" w14:textId="3126912A" w:rsidR="001E53D6" w:rsidRDefault="000539EA" w:rsidP="001E53D6">
            <w:pPr>
              <w:rPr>
                <w:rFonts w:ascii="Verdana" w:hAnsi="Verdana" w:cs="Arial"/>
                <w:sz w:val="18"/>
                <w:szCs w:val="18"/>
              </w:rPr>
            </w:pPr>
            <w:r>
              <w:rPr>
                <w:rFonts w:ascii="Verdana" w:hAnsi="Verdana" w:cs="Arial"/>
                <w:sz w:val="18"/>
                <w:szCs w:val="18"/>
              </w:rPr>
              <w:t>1 x 800x400x3mm timber lift car protection.</w:t>
            </w:r>
          </w:p>
          <w:p w14:paraId="07D1E6D4" w14:textId="49C8A31E" w:rsidR="000539EA" w:rsidRPr="00E84EC4" w:rsidRDefault="000539EA" w:rsidP="001E53D6">
            <w:pPr>
              <w:rPr>
                <w:rFonts w:ascii="Verdana" w:hAnsi="Verdana" w:cs="Arial"/>
                <w:sz w:val="18"/>
                <w:szCs w:val="18"/>
              </w:rPr>
            </w:pPr>
            <w:r>
              <w:rPr>
                <w:rFonts w:ascii="Verdana" w:hAnsi="Verdana" w:cs="Arial"/>
                <w:sz w:val="18"/>
                <w:szCs w:val="18"/>
              </w:rPr>
              <w:t>1 x 1200x400x3mm timber lift car protection.</w:t>
            </w:r>
          </w:p>
          <w:p w14:paraId="1E980D48" w14:textId="319899B2" w:rsidR="001E53D6" w:rsidRPr="00E84EC4" w:rsidRDefault="001E53D6" w:rsidP="001E53D6">
            <w:pPr>
              <w:rPr>
                <w:rFonts w:ascii="Verdana" w:hAnsi="Verdana" w:cs="Arial"/>
                <w:sz w:val="18"/>
                <w:szCs w:val="18"/>
              </w:rPr>
            </w:pPr>
            <w:r w:rsidRPr="00E84EC4">
              <w:rPr>
                <w:rFonts w:ascii="Verdana" w:hAnsi="Verdana" w:cs="Arial"/>
                <w:sz w:val="18"/>
                <w:szCs w:val="18"/>
              </w:rPr>
              <w:t xml:space="preserve">Delivery note No </w:t>
            </w:r>
            <w:r w:rsidR="000539EA">
              <w:rPr>
                <w:rFonts w:ascii="Verdana" w:hAnsi="Verdana" w:cs="Arial"/>
                <w:sz w:val="18"/>
                <w:szCs w:val="18"/>
              </w:rPr>
              <w:t>051991</w:t>
            </w:r>
            <w:r w:rsidRPr="00E84EC4">
              <w:rPr>
                <w:rFonts w:ascii="Verdana" w:hAnsi="Verdana" w:cs="Arial"/>
                <w:sz w:val="18"/>
                <w:szCs w:val="18"/>
              </w:rPr>
              <w:t xml:space="preserve"> dated </w:t>
            </w:r>
            <w:r>
              <w:rPr>
                <w:rFonts w:ascii="Verdana" w:hAnsi="Verdana" w:cs="Arial"/>
                <w:sz w:val="18"/>
                <w:szCs w:val="18"/>
              </w:rPr>
              <w:t>1</w:t>
            </w:r>
            <w:r w:rsidR="000539EA">
              <w:rPr>
                <w:rFonts w:ascii="Verdana" w:hAnsi="Verdana" w:cs="Arial"/>
                <w:sz w:val="18"/>
                <w:szCs w:val="18"/>
              </w:rPr>
              <w:t>0</w:t>
            </w:r>
            <w:r>
              <w:rPr>
                <w:rFonts w:ascii="Verdana" w:hAnsi="Verdana" w:cs="Arial"/>
                <w:sz w:val="18"/>
                <w:szCs w:val="18"/>
              </w:rPr>
              <w:t>/03/202</w:t>
            </w:r>
            <w:r w:rsidR="000539EA">
              <w:rPr>
                <w:rFonts w:ascii="Verdana" w:hAnsi="Verdana" w:cs="Arial"/>
                <w:sz w:val="18"/>
                <w:szCs w:val="18"/>
              </w:rPr>
              <w:t>6</w:t>
            </w:r>
            <w:r w:rsidRPr="00E84EC4">
              <w:rPr>
                <w:rFonts w:ascii="Verdana" w:hAnsi="Verdana" w:cs="Arial"/>
                <w:sz w:val="18"/>
                <w:szCs w:val="18"/>
              </w:rPr>
              <w:t>.</w:t>
            </w:r>
          </w:p>
          <w:p w14:paraId="40961221" w14:textId="38E769AD" w:rsidR="00CE3472" w:rsidRDefault="00CE3472" w:rsidP="001E53D6">
            <w:pPr>
              <w:rPr>
                <w:rFonts w:ascii="Verdana" w:hAnsi="Verdana" w:cs="Arial"/>
                <w:sz w:val="18"/>
                <w:szCs w:val="18"/>
              </w:rPr>
            </w:pPr>
          </w:p>
          <w:p w14:paraId="15FD1A71" w14:textId="77777777" w:rsidR="001E53D6" w:rsidRDefault="001E53D6" w:rsidP="001E53D6">
            <w:pPr>
              <w:rPr>
                <w:rFonts w:ascii="Verdana" w:hAnsi="Verdana" w:cs="Arial"/>
                <w:color w:val="FF0000"/>
                <w:sz w:val="18"/>
                <w:szCs w:val="18"/>
              </w:rPr>
            </w:pPr>
          </w:p>
          <w:p w14:paraId="17733FA1" w14:textId="77777777" w:rsidR="001E53D6" w:rsidRPr="00AF7844" w:rsidRDefault="001E53D6" w:rsidP="001E53D6">
            <w:pPr>
              <w:rPr>
                <w:rFonts w:ascii="Verdana" w:hAnsi="Verdana" w:cs="Arial"/>
                <w:color w:val="FF0000"/>
                <w:sz w:val="18"/>
                <w:szCs w:val="18"/>
              </w:rPr>
            </w:pPr>
          </w:p>
          <w:p w14:paraId="75B989DF" w14:textId="77777777" w:rsidR="000539EA" w:rsidRPr="00E84EC4" w:rsidRDefault="000539EA" w:rsidP="000539EA">
            <w:pPr>
              <w:rPr>
                <w:rFonts w:ascii="Verdana" w:hAnsi="Verdana" w:cs="Arial"/>
                <w:sz w:val="18"/>
                <w:szCs w:val="18"/>
              </w:rPr>
            </w:pPr>
            <w:r>
              <w:rPr>
                <w:rFonts w:ascii="Verdana" w:hAnsi="Verdana" w:cs="Arial"/>
                <w:sz w:val="18"/>
                <w:szCs w:val="18"/>
              </w:rPr>
              <w:t>Rippleside Metalworks</w:t>
            </w:r>
          </w:p>
          <w:p w14:paraId="69EB341C" w14:textId="25AFD96D" w:rsidR="000539EA" w:rsidRPr="00E84EC4" w:rsidRDefault="000539EA" w:rsidP="000539EA">
            <w:pPr>
              <w:rPr>
                <w:rFonts w:ascii="Verdana" w:hAnsi="Verdana" w:cs="Arial"/>
                <w:sz w:val="18"/>
                <w:szCs w:val="18"/>
              </w:rPr>
            </w:pPr>
            <w:r w:rsidRPr="00E84EC4">
              <w:rPr>
                <w:rFonts w:ascii="Verdana" w:hAnsi="Verdana" w:cs="Arial"/>
                <w:sz w:val="18"/>
                <w:szCs w:val="18"/>
              </w:rPr>
              <w:t xml:space="preserve">Po No </w:t>
            </w:r>
            <w:r>
              <w:rPr>
                <w:rFonts w:ascii="Verdana" w:hAnsi="Verdana" w:cs="Arial"/>
                <w:sz w:val="18"/>
                <w:szCs w:val="18"/>
              </w:rPr>
              <w:t>8931</w:t>
            </w:r>
          </w:p>
          <w:p w14:paraId="5D6BFEA6" w14:textId="6014DBFD" w:rsidR="001E53D6" w:rsidRPr="001E53D6" w:rsidRDefault="001E53D6" w:rsidP="001E53D6">
            <w:pPr>
              <w:rPr>
                <w:rFonts w:ascii="Verdana" w:hAnsi="Verdana" w:cs="Arial"/>
                <w:color w:val="000000" w:themeColor="text1"/>
                <w:sz w:val="18"/>
                <w:szCs w:val="18"/>
              </w:rPr>
            </w:pPr>
            <w:r w:rsidRPr="001E53D6">
              <w:rPr>
                <w:rFonts w:ascii="Verdana" w:hAnsi="Verdana" w:cs="Arial"/>
                <w:color w:val="000000" w:themeColor="text1"/>
                <w:sz w:val="18"/>
                <w:szCs w:val="18"/>
              </w:rPr>
              <w:t xml:space="preserve">Dated </w:t>
            </w:r>
            <w:r w:rsidR="000539EA">
              <w:rPr>
                <w:rFonts w:ascii="Verdana" w:hAnsi="Verdana" w:cs="Arial"/>
                <w:sz w:val="18"/>
                <w:szCs w:val="18"/>
              </w:rPr>
              <w:t>09/03/2026</w:t>
            </w:r>
            <w:r w:rsidRPr="001E53D6">
              <w:rPr>
                <w:rFonts w:ascii="Verdana" w:hAnsi="Verdana" w:cs="Arial"/>
                <w:color w:val="000000" w:themeColor="text1"/>
                <w:sz w:val="18"/>
                <w:szCs w:val="18"/>
              </w:rPr>
              <w:t>.</w:t>
            </w:r>
          </w:p>
          <w:p w14:paraId="13151CC5" w14:textId="6E7D0E61" w:rsidR="001E53D6" w:rsidRPr="001E53D6" w:rsidRDefault="000539EA" w:rsidP="001E53D6">
            <w:pPr>
              <w:rPr>
                <w:rFonts w:ascii="Verdana" w:hAnsi="Verdana" w:cs="Arial"/>
                <w:color w:val="000000" w:themeColor="text1"/>
                <w:sz w:val="18"/>
                <w:szCs w:val="18"/>
              </w:rPr>
            </w:pPr>
            <w:r>
              <w:rPr>
                <w:rFonts w:ascii="Verdana" w:hAnsi="Verdana" w:cs="Arial"/>
                <w:color w:val="000000" w:themeColor="text1"/>
                <w:sz w:val="18"/>
                <w:szCs w:val="18"/>
              </w:rPr>
              <w:t>24 x 1LSS CL8/CL9 6mm folded brackets.</w:t>
            </w:r>
          </w:p>
          <w:p w14:paraId="2BFD6BB6" w14:textId="73F034F9" w:rsidR="001E53D6" w:rsidRPr="001E53D6" w:rsidRDefault="001E53D6" w:rsidP="001E53D6">
            <w:pPr>
              <w:rPr>
                <w:rFonts w:ascii="Verdana" w:hAnsi="Verdana" w:cs="Arial"/>
                <w:color w:val="000000" w:themeColor="text1"/>
                <w:sz w:val="18"/>
                <w:szCs w:val="18"/>
              </w:rPr>
            </w:pPr>
            <w:r w:rsidRPr="001E53D6">
              <w:rPr>
                <w:rFonts w:ascii="Verdana" w:hAnsi="Verdana" w:cs="Arial"/>
                <w:color w:val="000000" w:themeColor="text1"/>
                <w:sz w:val="18"/>
                <w:szCs w:val="18"/>
              </w:rPr>
              <w:t xml:space="preserve">Delivery note No </w:t>
            </w:r>
            <w:r w:rsidR="000539EA">
              <w:rPr>
                <w:rFonts w:ascii="Verdana" w:hAnsi="Verdana" w:cs="Arial"/>
                <w:color w:val="000000" w:themeColor="text1"/>
                <w:sz w:val="18"/>
                <w:szCs w:val="18"/>
              </w:rPr>
              <w:t>051992</w:t>
            </w:r>
            <w:r w:rsidRPr="001E53D6">
              <w:rPr>
                <w:rFonts w:ascii="Verdana" w:hAnsi="Verdana" w:cs="Arial"/>
                <w:color w:val="000000" w:themeColor="text1"/>
                <w:sz w:val="18"/>
                <w:szCs w:val="18"/>
              </w:rPr>
              <w:t xml:space="preserve"> dated </w:t>
            </w:r>
            <w:r w:rsidR="000539EA">
              <w:rPr>
                <w:rFonts w:ascii="Verdana" w:hAnsi="Verdana" w:cs="Arial"/>
                <w:color w:val="000000" w:themeColor="text1"/>
                <w:sz w:val="18"/>
                <w:szCs w:val="18"/>
              </w:rPr>
              <w:t>10/03/2026</w:t>
            </w:r>
            <w:r w:rsidRPr="001E53D6">
              <w:rPr>
                <w:rFonts w:ascii="Verdana" w:hAnsi="Verdana" w:cs="Arial"/>
                <w:color w:val="000000" w:themeColor="text1"/>
                <w:sz w:val="18"/>
                <w:szCs w:val="18"/>
              </w:rPr>
              <w:t xml:space="preserve">. </w:t>
            </w:r>
          </w:p>
          <w:p w14:paraId="033F0670" w14:textId="77777777" w:rsidR="00C63DB5" w:rsidRPr="00AF7844" w:rsidRDefault="00C63DB5" w:rsidP="00E46E55">
            <w:pPr>
              <w:rPr>
                <w:rFonts w:ascii="Verdana" w:hAnsi="Verdana" w:cs="Arial"/>
                <w:color w:val="FF0000"/>
                <w:sz w:val="18"/>
                <w:szCs w:val="18"/>
              </w:rPr>
            </w:pPr>
          </w:p>
          <w:p w14:paraId="59AB14E3" w14:textId="77777777" w:rsidR="00307FF2" w:rsidRPr="00AF7844" w:rsidRDefault="00307FF2" w:rsidP="00E46E55">
            <w:pPr>
              <w:rPr>
                <w:rFonts w:ascii="Verdana" w:hAnsi="Verdana" w:cs="Arial"/>
                <w:color w:val="FF0000"/>
                <w:sz w:val="18"/>
                <w:szCs w:val="18"/>
              </w:rPr>
            </w:pPr>
          </w:p>
          <w:p w14:paraId="2FBF2EBA" w14:textId="77777777" w:rsidR="00E84EC4" w:rsidRDefault="00E84EC4" w:rsidP="00E46E55">
            <w:pPr>
              <w:rPr>
                <w:rFonts w:ascii="Verdana" w:hAnsi="Verdana" w:cs="Arial"/>
                <w:color w:val="FF0000"/>
                <w:sz w:val="18"/>
                <w:szCs w:val="18"/>
              </w:rPr>
            </w:pPr>
          </w:p>
          <w:p w14:paraId="3D106A3C" w14:textId="77777777" w:rsidR="001E53D6" w:rsidRPr="00AF7844" w:rsidRDefault="001E53D6" w:rsidP="00E46E55">
            <w:pPr>
              <w:rPr>
                <w:rFonts w:ascii="Verdana" w:hAnsi="Verdana" w:cs="Arial"/>
                <w:color w:val="FF0000"/>
                <w:sz w:val="18"/>
                <w:szCs w:val="18"/>
              </w:rPr>
            </w:pPr>
          </w:p>
          <w:p w14:paraId="2F4A37C5" w14:textId="26456E50" w:rsidR="001E53D6" w:rsidRPr="00E84EC4" w:rsidRDefault="000539EA" w:rsidP="001E53D6">
            <w:pPr>
              <w:rPr>
                <w:rFonts w:ascii="Verdana" w:hAnsi="Verdana"/>
                <w:sz w:val="18"/>
                <w:szCs w:val="18"/>
              </w:rPr>
            </w:pPr>
            <w:r>
              <w:rPr>
                <w:rFonts w:ascii="Verdana" w:hAnsi="Verdana"/>
                <w:sz w:val="18"/>
                <w:szCs w:val="18"/>
              </w:rPr>
              <w:t>Tremco</w:t>
            </w:r>
            <w:r w:rsidR="008D08D5">
              <w:rPr>
                <w:rFonts w:ascii="Verdana" w:hAnsi="Verdana"/>
                <w:sz w:val="18"/>
                <w:szCs w:val="18"/>
              </w:rPr>
              <w:t xml:space="preserve"> CPG UK Ltd</w:t>
            </w:r>
          </w:p>
          <w:p w14:paraId="4D4A4A72" w14:textId="408154A4" w:rsidR="001E53D6" w:rsidRPr="00E84EC4" w:rsidRDefault="001E53D6" w:rsidP="001E53D6">
            <w:pPr>
              <w:rPr>
                <w:rFonts w:ascii="Verdana" w:hAnsi="Verdana"/>
                <w:sz w:val="18"/>
                <w:szCs w:val="18"/>
              </w:rPr>
            </w:pPr>
            <w:r w:rsidRPr="00E84EC4">
              <w:rPr>
                <w:rFonts w:ascii="Verdana" w:hAnsi="Verdana"/>
                <w:sz w:val="18"/>
                <w:szCs w:val="18"/>
              </w:rPr>
              <w:t xml:space="preserve">Po No </w:t>
            </w:r>
            <w:r w:rsidR="000539EA">
              <w:rPr>
                <w:rFonts w:ascii="Verdana" w:hAnsi="Verdana"/>
                <w:sz w:val="18"/>
                <w:szCs w:val="18"/>
              </w:rPr>
              <w:t>8893</w:t>
            </w:r>
          </w:p>
          <w:p w14:paraId="3616D500" w14:textId="69ADF30A" w:rsidR="001E53D6" w:rsidRPr="00E84EC4" w:rsidRDefault="001E53D6" w:rsidP="001E53D6">
            <w:pPr>
              <w:rPr>
                <w:rFonts w:ascii="Verdana" w:hAnsi="Verdana"/>
                <w:sz w:val="18"/>
                <w:szCs w:val="18"/>
              </w:rPr>
            </w:pPr>
            <w:r w:rsidRPr="00E84EC4">
              <w:rPr>
                <w:rFonts w:ascii="Verdana" w:hAnsi="Verdana"/>
                <w:sz w:val="18"/>
                <w:szCs w:val="18"/>
              </w:rPr>
              <w:t xml:space="preserve">Dated </w:t>
            </w:r>
            <w:r w:rsidR="000539EA">
              <w:rPr>
                <w:rFonts w:ascii="Verdana" w:hAnsi="Verdana"/>
                <w:sz w:val="18"/>
                <w:szCs w:val="18"/>
              </w:rPr>
              <w:t>19/02/2026</w:t>
            </w:r>
            <w:r w:rsidRPr="00E84EC4">
              <w:rPr>
                <w:rFonts w:ascii="Verdana" w:hAnsi="Verdana"/>
                <w:sz w:val="18"/>
                <w:szCs w:val="18"/>
              </w:rPr>
              <w:t>.</w:t>
            </w:r>
          </w:p>
          <w:p w14:paraId="24F635D2" w14:textId="34ECE019" w:rsidR="001E53D6" w:rsidRPr="00E84EC4" w:rsidRDefault="008D08D5" w:rsidP="001E53D6">
            <w:pPr>
              <w:rPr>
                <w:rFonts w:ascii="Verdana" w:hAnsi="Verdana"/>
                <w:sz w:val="18"/>
                <w:szCs w:val="18"/>
              </w:rPr>
            </w:pPr>
            <w:r>
              <w:rPr>
                <w:rFonts w:ascii="Verdana" w:hAnsi="Verdana"/>
                <w:sz w:val="18"/>
                <w:szCs w:val="18"/>
              </w:rPr>
              <w:t xml:space="preserve">18 x </w:t>
            </w:r>
            <w:proofErr w:type="spellStart"/>
            <w:r>
              <w:rPr>
                <w:rFonts w:ascii="Verdana" w:hAnsi="Verdana"/>
                <w:sz w:val="18"/>
                <w:szCs w:val="18"/>
              </w:rPr>
              <w:t>Nullifire</w:t>
            </w:r>
            <w:proofErr w:type="spellEnd"/>
            <w:r>
              <w:rPr>
                <w:rFonts w:ascii="Verdana" w:hAnsi="Verdana"/>
                <w:sz w:val="18"/>
                <w:szCs w:val="18"/>
              </w:rPr>
              <w:t xml:space="preserve"> FZ400 55x50x1000mm wrap.</w:t>
            </w:r>
          </w:p>
          <w:p w14:paraId="147B8472" w14:textId="31AD4539" w:rsidR="001E53D6" w:rsidRPr="00E84EC4" w:rsidRDefault="001E53D6" w:rsidP="001E53D6">
            <w:pPr>
              <w:rPr>
                <w:rFonts w:ascii="Verdana" w:hAnsi="Verdana"/>
                <w:sz w:val="18"/>
                <w:szCs w:val="18"/>
              </w:rPr>
            </w:pPr>
            <w:r w:rsidRPr="00E84EC4">
              <w:rPr>
                <w:rFonts w:ascii="Verdana" w:hAnsi="Verdana"/>
                <w:sz w:val="18"/>
                <w:szCs w:val="18"/>
              </w:rPr>
              <w:t xml:space="preserve">Delivery note No </w:t>
            </w:r>
            <w:r w:rsidR="008D08D5">
              <w:rPr>
                <w:rFonts w:ascii="Verdana" w:hAnsi="Verdana"/>
                <w:sz w:val="18"/>
                <w:szCs w:val="18"/>
              </w:rPr>
              <w:t>51885204</w:t>
            </w:r>
            <w:r w:rsidRPr="00E84EC4">
              <w:rPr>
                <w:rFonts w:ascii="Verdana" w:hAnsi="Verdana"/>
                <w:sz w:val="18"/>
                <w:szCs w:val="18"/>
              </w:rPr>
              <w:t xml:space="preserve"> dated </w:t>
            </w:r>
            <w:r w:rsidR="008D08D5">
              <w:rPr>
                <w:rFonts w:ascii="Verdana" w:hAnsi="Verdana"/>
                <w:sz w:val="18"/>
                <w:szCs w:val="18"/>
              </w:rPr>
              <w:t>19/02/2026</w:t>
            </w:r>
            <w:r w:rsidRPr="00E84EC4">
              <w:rPr>
                <w:rFonts w:ascii="Verdana" w:hAnsi="Verdana"/>
                <w:sz w:val="18"/>
                <w:szCs w:val="18"/>
              </w:rPr>
              <w:t>.</w:t>
            </w:r>
          </w:p>
          <w:p w14:paraId="6194C402" w14:textId="77777777" w:rsidR="001E53D6" w:rsidRPr="00E84EC4" w:rsidRDefault="001E53D6" w:rsidP="001E53D6">
            <w:pPr>
              <w:rPr>
                <w:rFonts w:ascii="Verdana" w:hAnsi="Verdana"/>
                <w:sz w:val="18"/>
                <w:szCs w:val="18"/>
              </w:rPr>
            </w:pPr>
          </w:p>
          <w:p w14:paraId="123F33CF" w14:textId="79596CD8" w:rsidR="001E53D6" w:rsidRPr="00E84EC4" w:rsidRDefault="001E53D6" w:rsidP="001E53D6">
            <w:pPr>
              <w:rPr>
                <w:rFonts w:ascii="Verdana" w:hAnsi="Verdana"/>
                <w:sz w:val="18"/>
                <w:szCs w:val="18"/>
              </w:rPr>
            </w:pPr>
          </w:p>
          <w:p w14:paraId="5EAD1579" w14:textId="77777777" w:rsidR="001E53D6" w:rsidRPr="00AF7844" w:rsidRDefault="001E53D6" w:rsidP="001E53D6">
            <w:pPr>
              <w:rPr>
                <w:rFonts w:ascii="Verdana" w:hAnsi="Verdana"/>
                <w:color w:val="FF0000"/>
                <w:sz w:val="18"/>
                <w:szCs w:val="18"/>
              </w:rPr>
            </w:pPr>
          </w:p>
          <w:p w14:paraId="75302630" w14:textId="77777777" w:rsidR="00E84EC4" w:rsidRPr="00C120AE" w:rsidRDefault="00E84EC4" w:rsidP="00E46E55">
            <w:pPr>
              <w:rPr>
                <w:rFonts w:ascii="Verdana" w:hAnsi="Verdana" w:cs="Arial"/>
                <w:color w:val="FF0000"/>
                <w:sz w:val="18"/>
                <w:szCs w:val="18"/>
              </w:rPr>
            </w:pPr>
          </w:p>
          <w:p w14:paraId="35240618" w14:textId="5FBE0E5F" w:rsidR="001B6694" w:rsidRDefault="00523043" w:rsidP="001B6694">
            <w:pPr>
              <w:rPr>
                <w:rFonts w:ascii="Verdana" w:hAnsi="Verdana" w:cs="Arial"/>
                <w:sz w:val="18"/>
                <w:szCs w:val="18"/>
              </w:rPr>
            </w:pPr>
            <w:r w:rsidRPr="00E84EC4">
              <w:rPr>
                <w:rFonts w:ascii="Verdana" w:hAnsi="Verdana" w:cs="Arial"/>
                <w:sz w:val="18"/>
                <w:szCs w:val="18"/>
              </w:rPr>
              <w:t>Supplier’s</w:t>
            </w:r>
            <w:r w:rsidR="001B6694" w:rsidRPr="00E84EC4">
              <w:rPr>
                <w:rFonts w:ascii="Verdana" w:hAnsi="Verdana" w:cs="Arial"/>
                <w:sz w:val="18"/>
                <w:szCs w:val="18"/>
              </w:rPr>
              <w:t xml:space="preserve"> list reviewed no issues </w:t>
            </w:r>
            <w:r w:rsidRPr="00E84EC4">
              <w:rPr>
                <w:rFonts w:ascii="Verdana" w:hAnsi="Verdana" w:cs="Arial"/>
                <w:sz w:val="18"/>
                <w:szCs w:val="18"/>
              </w:rPr>
              <w:t xml:space="preserve">noted </w:t>
            </w:r>
            <w:r w:rsidR="001B6694" w:rsidRPr="00E84EC4">
              <w:rPr>
                <w:rFonts w:ascii="Verdana" w:hAnsi="Verdana" w:cs="Arial"/>
                <w:sz w:val="18"/>
                <w:szCs w:val="18"/>
              </w:rPr>
              <w:t>during the review period.</w:t>
            </w:r>
          </w:p>
          <w:p w14:paraId="0012155E" w14:textId="24A724F1" w:rsidR="008D08D5" w:rsidRDefault="008D08D5" w:rsidP="001B6694">
            <w:pPr>
              <w:rPr>
                <w:rFonts w:ascii="Verdana" w:hAnsi="Verdana" w:cs="Arial"/>
                <w:sz w:val="18"/>
                <w:szCs w:val="18"/>
              </w:rPr>
            </w:pPr>
            <w:r>
              <w:rPr>
                <w:rFonts w:ascii="Verdana" w:hAnsi="Verdana" w:cs="Arial"/>
                <w:sz w:val="18"/>
                <w:szCs w:val="18"/>
              </w:rPr>
              <w:t>Samples seen:</w:t>
            </w:r>
          </w:p>
          <w:p w14:paraId="46485091" w14:textId="57CA6CCB" w:rsidR="008D08D5" w:rsidRPr="00E84EC4" w:rsidRDefault="008D08D5" w:rsidP="001B6694">
            <w:pPr>
              <w:rPr>
                <w:rFonts w:ascii="Verdana" w:hAnsi="Verdana" w:cs="Arial"/>
                <w:sz w:val="18"/>
                <w:szCs w:val="18"/>
              </w:rPr>
            </w:pPr>
            <w:r>
              <w:rPr>
                <w:rFonts w:ascii="Helvetica Neue" w:hAnsi="Helvetica Neue" w:cs="Helvetica Neue"/>
                <w:color w:val="000000"/>
                <w:sz w:val="20"/>
                <w:szCs w:val="20"/>
              </w:rPr>
              <w:t>Thameside lifting</w:t>
            </w:r>
          </w:p>
          <w:p w14:paraId="420AA966" w14:textId="07896894" w:rsidR="001B6694" w:rsidRPr="00C120AE" w:rsidRDefault="008D08D5" w:rsidP="001B6694">
            <w:pPr>
              <w:rPr>
                <w:rFonts w:ascii="Verdana" w:hAnsi="Verdana" w:cs="Arial"/>
                <w:color w:val="FF0000"/>
                <w:sz w:val="18"/>
                <w:szCs w:val="18"/>
              </w:rPr>
            </w:pPr>
            <w:r>
              <w:rPr>
                <w:rFonts w:ascii="Helvetica Neue" w:hAnsi="Helvetica Neue" w:cs="Helvetica Neue"/>
                <w:color w:val="000000"/>
                <w:sz w:val="20"/>
                <w:szCs w:val="20"/>
              </w:rPr>
              <w:t>Howdens Joinery</w:t>
            </w:r>
          </w:p>
          <w:p w14:paraId="77C471C7" w14:textId="435112FC" w:rsidR="006B3068" w:rsidRPr="00C120AE" w:rsidRDefault="008D08D5" w:rsidP="00E46E55">
            <w:pPr>
              <w:rPr>
                <w:rFonts w:ascii="Verdana" w:hAnsi="Verdana" w:cs="Arial"/>
                <w:color w:val="FF0000"/>
                <w:sz w:val="18"/>
                <w:szCs w:val="18"/>
              </w:rPr>
            </w:pPr>
            <w:r>
              <w:rPr>
                <w:rFonts w:ascii="Helvetica Neue" w:hAnsi="Helvetica Neue" w:cs="Helvetica Neue"/>
                <w:color w:val="000000"/>
                <w:sz w:val="20"/>
                <w:szCs w:val="20"/>
              </w:rPr>
              <w:t>Weston Body Hardware Limited</w:t>
            </w:r>
          </w:p>
          <w:p w14:paraId="31E61B18" w14:textId="0D862C02" w:rsidR="006B3068" w:rsidRPr="00AD4641" w:rsidRDefault="008D08D5" w:rsidP="00E46E55">
            <w:pPr>
              <w:rPr>
                <w:rFonts w:ascii="Verdana" w:hAnsi="Verdana" w:cs="Arial"/>
                <w:color w:val="FF0000"/>
                <w:sz w:val="18"/>
                <w:szCs w:val="18"/>
              </w:rPr>
            </w:pPr>
            <w:r>
              <w:rPr>
                <w:rFonts w:ascii="Helvetica Neue" w:hAnsi="Helvetica Neue" w:cs="Helvetica Neue"/>
                <w:color w:val="000000"/>
                <w:sz w:val="20"/>
                <w:szCs w:val="20"/>
              </w:rPr>
              <w:t>Pier Contractors Limited</w:t>
            </w:r>
          </w:p>
          <w:p w14:paraId="1212A59F" w14:textId="52CD6D9B" w:rsidR="006B3068" w:rsidRPr="00AD4641" w:rsidRDefault="008D08D5" w:rsidP="00E46E55">
            <w:pPr>
              <w:rPr>
                <w:rFonts w:ascii="Verdana" w:hAnsi="Verdana" w:cs="Arial"/>
                <w:color w:val="FF0000"/>
                <w:sz w:val="18"/>
                <w:szCs w:val="18"/>
              </w:rPr>
            </w:pPr>
            <w:r>
              <w:rPr>
                <w:rFonts w:ascii="Helvetica Neue" w:hAnsi="Helvetica Neue" w:cs="Helvetica Neue"/>
                <w:color w:val="000000"/>
                <w:sz w:val="20"/>
                <w:szCs w:val="20"/>
              </w:rPr>
              <w:t>Hills tail lifts &amp; shutter repairs Ltd</w:t>
            </w:r>
          </w:p>
          <w:p w14:paraId="7315EB1D" w14:textId="5BC01750" w:rsidR="006B3068" w:rsidRPr="00AD4641" w:rsidRDefault="008D08D5" w:rsidP="00E46E55">
            <w:pPr>
              <w:rPr>
                <w:rFonts w:ascii="Verdana" w:hAnsi="Verdana" w:cs="Arial"/>
                <w:color w:val="FF0000"/>
                <w:sz w:val="18"/>
                <w:szCs w:val="18"/>
              </w:rPr>
            </w:pPr>
            <w:r>
              <w:rPr>
                <w:rFonts w:ascii="Helvetica Neue" w:hAnsi="Helvetica Neue" w:cs="Helvetica Neue"/>
                <w:color w:val="000000"/>
                <w:sz w:val="20"/>
                <w:szCs w:val="20"/>
              </w:rPr>
              <w:t>Fabricators World Ltd</w:t>
            </w:r>
          </w:p>
          <w:p w14:paraId="61B3B0FE" w14:textId="0365333B" w:rsidR="006B3068" w:rsidRPr="00AD4641" w:rsidRDefault="008D08D5" w:rsidP="00E46E55">
            <w:pPr>
              <w:rPr>
                <w:rFonts w:ascii="Verdana" w:hAnsi="Verdana" w:cs="Arial"/>
                <w:color w:val="FF0000"/>
                <w:sz w:val="18"/>
                <w:szCs w:val="18"/>
              </w:rPr>
            </w:pPr>
            <w:r>
              <w:rPr>
                <w:rFonts w:ascii="Helvetica Neue" w:hAnsi="Helvetica Neue" w:cs="Helvetica Neue"/>
                <w:color w:val="000000"/>
                <w:sz w:val="20"/>
                <w:szCs w:val="20"/>
              </w:rPr>
              <w:t>Southern Power Tools</w:t>
            </w:r>
          </w:p>
          <w:p w14:paraId="3ECC489B" w14:textId="746127FF" w:rsidR="006B3068" w:rsidRPr="00AD4641" w:rsidRDefault="008D08D5" w:rsidP="00E46E55">
            <w:pPr>
              <w:rPr>
                <w:rFonts w:ascii="Verdana" w:hAnsi="Verdana" w:cs="Arial"/>
                <w:color w:val="FF0000"/>
                <w:sz w:val="18"/>
                <w:szCs w:val="18"/>
              </w:rPr>
            </w:pPr>
            <w:r>
              <w:rPr>
                <w:rFonts w:ascii="Helvetica Neue" w:hAnsi="Helvetica Neue" w:cs="Helvetica Neue"/>
                <w:color w:val="000000"/>
                <w:sz w:val="20"/>
                <w:szCs w:val="20"/>
              </w:rPr>
              <w:t>Plant Hire Centre</w:t>
            </w:r>
          </w:p>
          <w:p w14:paraId="6A462B52" w14:textId="77777777" w:rsidR="006B3068" w:rsidRPr="00AD4641" w:rsidRDefault="006B3068" w:rsidP="00E46E55">
            <w:pPr>
              <w:rPr>
                <w:rFonts w:ascii="Verdana" w:hAnsi="Verdana" w:cs="Arial"/>
                <w:color w:val="FF0000"/>
                <w:sz w:val="18"/>
                <w:szCs w:val="18"/>
              </w:rPr>
            </w:pPr>
          </w:p>
          <w:p w14:paraId="04D06F53" w14:textId="77777777" w:rsidR="006B3068" w:rsidRPr="00AD4641" w:rsidRDefault="006B3068" w:rsidP="00E46E55">
            <w:pPr>
              <w:rPr>
                <w:rFonts w:ascii="Verdana" w:hAnsi="Verdana" w:cs="Arial"/>
                <w:color w:val="FF0000"/>
                <w:sz w:val="18"/>
                <w:szCs w:val="18"/>
              </w:rPr>
            </w:pPr>
          </w:p>
          <w:p w14:paraId="694C3D8D" w14:textId="77777777" w:rsidR="00E84EC4" w:rsidRDefault="00E84EC4" w:rsidP="00E46E55">
            <w:pPr>
              <w:rPr>
                <w:rFonts w:ascii="Verdana" w:hAnsi="Verdana" w:cs="Arial"/>
                <w:color w:val="FF0000"/>
                <w:sz w:val="18"/>
                <w:szCs w:val="18"/>
              </w:rPr>
            </w:pPr>
          </w:p>
          <w:p w14:paraId="7BEA1BD5" w14:textId="77777777" w:rsidR="00E84EC4" w:rsidRDefault="00E84EC4" w:rsidP="00E46E55">
            <w:pPr>
              <w:rPr>
                <w:rFonts w:ascii="Verdana" w:hAnsi="Verdana" w:cs="Arial"/>
                <w:color w:val="FF0000"/>
                <w:sz w:val="18"/>
                <w:szCs w:val="18"/>
              </w:rPr>
            </w:pPr>
          </w:p>
          <w:p w14:paraId="478D7FF5" w14:textId="709A3097" w:rsidR="00E84EC4" w:rsidRPr="00AD4641" w:rsidRDefault="00E84EC4" w:rsidP="00E46E55">
            <w:pPr>
              <w:rPr>
                <w:rFonts w:ascii="Verdana" w:hAnsi="Verdana" w:cs="Arial"/>
                <w:color w:val="FF0000"/>
                <w:sz w:val="18"/>
                <w:szCs w:val="18"/>
              </w:rPr>
            </w:pPr>
          </w:p>
        </w:tc>
        <w:tc>
          <w:tcPr>
            <w:tcW w:w="1134" w:type="dxa"/>
            <w:tcBorders>
              <w:top w:val="single" w:sz="12" w:space="0" w:color="auto"/>
              <w:left w:val="single" w:sz="4" w:space="0" w:color="auto"/>
              <w:bottom w:val="single" w:sz="12" w:space="0" w:color="auto"/>
              <w:right w:val="single" w:sz="12" w:space="0" w:color="auto"/>
            </w:tcBorders>
          </w:tcPr>
          <w:p w14:paraId="1A72A9A8" w14:textId="77777777" w:rsidR="007625E0" w:rsidRDefault="007625E0" w:rsidP="00E46E55">
            <w:pPr>
              <w:spacing w:before="40" w:after="40"/>
              <w:rPr>
                <w:rFonts w:ascii="Verdana" w:hAnsi="Verdana" w:cs="Arial"/>
                <w:sz w:val="20"/>
                <w:szCs w:val="20"/>
              </w:rPr>
            </w:pPr>
          </w:p>
          <w:p w14:paraId="3BE348BB" w14:textId="77777777" w:rsidR="007625E0" w:rsidRDefault="007625E0" w:rsidP="00E46E55">
            <w:pPr>
              <w:spacing w:before="40" w:after="40"/>
              <w:rPr>
                <w:rFonts w:ascii="Verdana" w:hAnsi="Verdana" w:cs="Arial"/>
                <w:sz w:val="20"/>
                <w:szCs w:val="20"/>
              </w:rPr>
            </w:pPr>
          </w:p>
          <w:p w14:paraId="1969F857" w14:textId="77777777" w:rsidR="007625E0" w:rsidRDefault="007625E0" w:rsidP="00E46E55">
            <w:pPr>
              <w:spacing w:before="40" w:after="40"/>
              <w:rPr>
                <w:rFonts w:ascii="Verdana" w:hAnsi="Verdana" w:cs="Arial"/>
                <w:sz w:val="20"/>
                <w:szCs w:val="20"/>
              </w:rPr>
            </w:pPr>
          </w:p>
          <w:p w14:paraId="1168E33F" w14:textId="77777777" w:rsidR="007625E0" w:rsidRDefault="007625E0" w:rsidP="00E46E55">
            <w:pPr>
              <w:spacing w:before="40" w:after="40"/>
              <w:rPr>
                <w:rFonts w:ascii="Verdana" w:hAnsi="Verdana" w:cs="Arial"/>
                <w:sz w:val="20"/>
                <w:szCs w:val="20"/>
              </w:rPr>
            </w:pPr>
          </w:p>
          <w:p w14:paraId="7FE29FDB" w14:textId="77777777" w:rsidR="007625E0" w:rsidRDefault="007625E0" w:rsidP="00E46E55">
            <w:pPr>
              <w:spacing w:before="40" w:after="40"/>
              <w:rPr>
                <w:rFonts w:ascii="Verdana" w:hAnsi="Verdana" w:cs="Arial"/>
                <w:sz w:val="20"/>
                <w:szCs w:val="20"/>
              </w:rPr>
            </w:pPr>
          </w:p>
          <w:p w14:paraId="341B88B3" w14:textId="77777777" w:rsidR="007625E0" w:rsidRDefault="007625E0" w:rsidP="00E46E55">
            <w:pPr>
              <w:spacing w:before="40" w:after="40"/>
              <w:rPr>
                <w:rFonts w:ascii="Verdana" w:hAnsi="Verdana" w:cs="Arial"/>
                <w:sz w:val="20"/>
                <w:szCs w:val="20"/>
              </w:rPr>
            </w:pPr>
          </w:p>
          <w:p w14:paraId="1F58037C" w14:textId="77777777" w:rsidR="007625E0" w:rsidRDefault="007625E0" w:rsidP="00E46E55">
            <w:pPr>
              <w:spacing w:before="40" w:after="40"/>
              <w:rPr>
                <w:rFonts w:ascii="Verdana" w:hAnsi="Verdana" w:cs="Arial"/>
                <w:sz w:val="20"/>
                <w:szCs w:val="20"/>
              </w:rPr>
            </w:pPr>
          </w:p>
          <w:p w14:paraId="0E8A7854" w14:textId="77777777" w:rsidR="007625E0" w:rsidRDefault="007625E0" w:rsidP="00E46E55">
            <w:pPr>
              <w:spacing w:before="40" w:after="40"/>
              <w:rPr>
                <w:rFonts w:ascii="Verdana" w:hAnsi="Verdana" w:cs="Arial"/>
                <w:sz w:val="20"/>
                <w:szCs w:val="20"/>
              </w:rPr>
            </w:pPr>
          </w:p>
          <w:p w14:paraId="7136DE8B" w14:textId="77777777" w:rsidR="007625E0" w:rsidRDefault="007625E0" w:rsidP="00E46E55">
            <w:pPr>
              <w:spacing w:before="40" w:after="40"/>
              <w:rPr>
                <w:rFonts w:ascii="Verdana" w:hAnsi="Verdana" w:cs="Arial"/>
                <w:sz w:val="20"/>
                <w:szCs w:val="20"/>
              </w:rPr>
            </w:pPr>
          </w:p>
          <w:p w14:paraId="610464E4" w14:textId="77777777" w:rsidR="007625E0" w:rsidRDefault="007625E0" w:rsidP="00E46E55">
            <w:pPr>
              <w:spacing w:before="40" w:after="40"/>
              <w:rPr>
                <w:rFonts w:ascii="Verdana" w:hAnsi="Verdana" w:cs="Arial"/>
                <w:sz w:val="20"/>
                <w:szCs w:val="20"/>
              </w:rPr>
            </w:pPr>
          </w:p>
          <w:p w14:paraId="009F7C56" w14:textId="77777777" w:rsidR="007625E0" w:rsidRDefault="007625E0" w:rsidP="00E46E55">
            <w:pPr>
              <w:spacing w:before="40" w:after="40"/>
              <w:rPr>
                <w:rFonts w:ascii="Verdana" w:hAnsi="Verdana" w:cs="Arial"/>
                <w:sz w:val="20"/>
                <w:szCs w:val="20"/>
              </w:rPr>
            </w:pPr>
          </w:p>
          <w:p w14:paraId="0171AC3D" w14:textId="77777777" w:rsidR="007625E0" w:rsidRDefault="007625E0" w:rsidP="00E46E55">
            <w:pPr>
              <w:spacing w:before="40" w:after="40"/>
              <w:rPr>
                <w:rFonts w:ascii="Verdana" w:hAnsi="Verdana" w:cs="Arial"/>
                <w:sz w:val="20"/>
                <w:szCs w:val="20"/>
              </w:rPr>
            </w:pPr>
          </w:p>
          <w:p w14:paraId="00E94E19" w14:textId="77777777" w:rsidR="007625E0" w:rsidRDefault="007625E0" w:rsidP="00E46E55">
            <w:pPr>
              <w:spacing w:before="40" w:after="40"/>
              <w:rPr>
                <w:rFonts w:ascii="Verdana" w:hAnsi="Verdana" w:cs="Arial"/>
                <w:sz w:val="20"/>
                <w:szCs w:val="20"/>
              </w:rPr>
            </w:pPr>
          </w:p>
          <w:p w14:paraId="1165BAF6" w14:textId="77777777" w:rsidR="007625E0" w:rsidRDefault="007625E0" w:rsidP="00E46E55">
            <w:pPr>
              <w:spacing w:before="40" w:after="40"/>
              <w:rPr>
                <w:rFonts w:ascii="Verdana" w:hAnsi="Verdana" w:cs="Arial"/>
                <w:sz w:val="20"/>
                <w:szCs w:val="20"/>
              </w:rPr>
            </w:pPr>
          </w:p>
          <w:p w14:paraId="06C2181A" w14:textId="77777777" w:rsidR="007625E0" w:rsidRDefault="007625E0" w:rsidP="00E46E55">
            <w:pPr>
              <w:spacing w:before="40" w:after="40"/>
              <w:rPr>
                <w:rFonts w:ascii="Verdana" w:hAnsi="Verdana" w:cs="Arial"/>
                <w:sz w:val="20"/>
                <w:szCs w:val="20"/>
              </w:rPr>
            </w:pPr>
          </w:p>
          <w:p w14:paraId="5F235D30" w14:textId="77777777" w:rsidR="007625E0" w:rsidRDefault="007625E0" w:rsidP="00E46E55">
            <w:pPr>
              <w:spacing w:before="40" w:after="40"/>
              <w:rPr>
                <w:rFonts w:ascii="Verdana" w:hAnsi="Verdana" w:cs="Arial"/>
                <w:sz w:val="20"/>
                <w:szCs w:val="20"/>
              </w:rPr>
            </w:pPr>
          </w:p>
          <w:p w14:paraId="6ABAF23A" w14:textId="77777777" w:rsidR="007625E0" w:rsidRDefault="007625E0" w:rsidP="00E46E55">
            <w:pPr>
              <w:spacing w:before="40" w:after="40"/>
              <w:rPr>
                <w:rFonts w:ascii="Verdana" w:hAnsi="Verdana" w:cs="Arial"/>
                <w:sz w:val="20"/>
                <w:szCs w:val="20"/>
              </w:rPr>
            </w:pPr>
          </w:p>
          <w:p w14:paraId="20EB8DCA" w14:textId="77777777" w:rsidR="007625E0" w:rsidRDefault="007625E0" w:rsidP="00E46E55">
            <w:pPr>
              <w:spacing w:before="40" w:after="40"/>
              <w:rPr>
                <w:rFonts w:ascii="Verdana" w:hAnsi="Verdana" w:cs="Arial"/>
                <w:sz w:val="20"/>
                <w:szCs w:val="20"/>
              </w:rPr>
            </w:pPr>
          </w:p>
          <w:p w14:paraId="07AB3562" w14:textId="77777777" w:rsidR="007625E0" w:rsidRDefault="007625E0" w:rsidP="00E46E55">
            <w:pPr>
              <w:spacing w:before="40" w:after="40"/>
              <w:rPr>
                <w:rFonts w:ascii="Verdana" w:hAnsi="Verdana" w:cs="Arial"/>
                <w:sz w:val="20"/>
                <w:szCs w:val="20"/>
              </w:rPr>
            </w:pPr>
          </w:p>
          <w:p w14:paraId="4E2BB084" w14:textId="77777777" w:rsidR="007625E0" w:rsidRDefault="007625E0" w:rsidP="00E46E55">
            <w:pPr>
              <w:spacing w:before="40" w:after="40"/>
              <w:rPr>
                <w:rFonts w:ascii="Verdana" w:hAnsi="Verdana" w:cs="Arial"/>
                <w:sz w:val="20"/>
                <w:szCs w:val="20"/>
              </w:rPr>
            </w:pPr>
          </w:p>
          <w:p w14:paraId="7D1F8F77" w14:textId="77777777" w:rsidR="007625E0" w:rsidRDefault="007625E0" w:rsidP="00E46E55">
            <w:pPr>
              <w:spacing w:before="40" w:after="40"/>
              <w:rPr>
                <w:color w:val="000000"/>
                <w:sz w:val="20"/>
                <w:lang w:eastAsia="en-GB"/>
              </w:rPr>
            </w:pPr>
          </w:p>
          <w:p w14:paraId="3ECFCE6D" w14:textId="77777777" w:rsidR="007625E0" w:rsidRDefault="007625E0" w:rsidP="00E46E55">
            <w:pPr>
              <w:spacing w:before="40" w:after="40"/>
              <w:rPr>
                <w:color w:val="000000"/>
                <w:sz w:val="20"/>
                <w:lang w:eastAsia="en-GB"/>
              </w:rPr>
            </w:pPr>
          </w:p>
          <w:p w14:paraId="452F11BA" w14:textId="77777777" w:rsidR="007625E0" w:rsidRDefault="007625E0" w:rsidP="00E46E55">
            <w:pPr>
              <w:spacing w:before="40" w:after="40"/>
              <w:rPr>
                <w:color w:val="000000"/>
                <w:sz w:val="20"/>
                <w:lang w:eastAsia="en-GB"/>
              </w:rPr>
            </w:pPr>
          </w:p>
          <w:p w14:paraId="39C7D627" w14:textId="77777777" w:rsidR="007625E0" w:rsidRDefault="007625E0" w:rsidP="00E46E55">
            <w:pPr>
              <w:spacing w:before="40" w:after="40"/>
              <w:rPr>
                <w:rFonts w:ascii="Verdana" w:hAnsi="Verdana" w:cs="Arial"/>
                <w:sz w:val="20"/>
                <w:szCs w:val="20"/>
              </w:rPr>
            </w:pPr>
            <w:r>
              <w:rPr>
                <w:color w:val="000000"/>
                <w:sz w:val="20"/>
                <w:lang w:eastAsia="en-GB"/>
              </w:rPr>
              <w:t>.</w:t>
            </w:r>
          </w:p>
        </w:tc>
      </w:tr>
      <w:tr w:rsidR="00B74005" w:rsidRPr="00D5266E" w14:paraId="4F4D9AA5"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877" w:type="dxa"/>
            <w:gridSpan w:val="7"/>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4D123A26" w14:textId="77777777" w:rsidR="00B74005" w:rsidRPr="00E97F02" w:rsidRDefault="00B74005" w:rsidP="00E46E55">
            <w:pPr>
              <w:spacing w:before="40" w:after="40"/>
              <w:rPr>
                <w:rFonts w:ascii="Verdana" w:hAnsi="Verdana" w:cs="Arial"/>
                <w:b/>
                <w:sz w:val="20"/>
                <w:szCs w:val="20"/>
              </w:rPr>
            </w:pPr>
            <w:r>
              <w:rPr>
                <w:rFonts w:ascii="Verdana" w:hAnsi="Verdana" w:cs="Arial"/>
                <w:b/>
              </w:rPr>
              <w:t>8</w:t>
            </w:r>
            <w:r w:rsidRPr="00D5266E">
              <w:rPr>
                <w:rFonts w:ascii="Verdana" w:hAnsi="Verdana" w:cs="Arial"/>
                <w:b/>
              </w:rPr>
              <w:t xml:space="preserve">. </w:t>
            </w:r>
            <w:r>
              <w:rPr>
                <w:rFonts w:ascii="Verdana" w:hAnsi="Verdana" w:cs="Arial"/>
                <w:b/>
              </w:rPr>
              <w:t>Operation</w:t>
            </w:r>
          </w:p>
        </w:tc>
      </w:tr>
    </w:tbl>
    <w:p w14:paraId="5F43DDD7" w14:textId="77777777" w:rsidR="00D62D3E" w:rsidRPr="00B74005" w:rsidRDefault="00D62D3E" w:rsidP="00E66EF1">
      <w:pPr>
        <w:rPr>
          <w:sz w:val="4"/>
          <w:szCs w:val="4"/>
        </w:rPr>
      </w:pPr>
    </w:p>
    <w:tbl>
      <w:tblPr>
        <w:tblStyle w:val="TableGrid4"/>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01"/>
        <w:gridCol w:w="5245"/>
        <w:gridCol w:w="2552"/>
        <w:gridCol w:w="6379"/>
      </w:tblGrid>
      <w:tr w:rsidR="00630B77" w:rsidRPr="000622CD" w14:paraId="6FC364C6" w14:textId="77777777" w:rsidTr="00494B3E">
        <w:tc>
          <w:tcPr>
            <w:tcW w:w="1701" w:type="dxa"/>
            <w:shd w:val="clear" w:color="auto" w:fill="B4C6E7" w:themeFill="accent1" w:themeFillTint="66"/>
          </w:tcPr>
          <w:p w14:paraId="1C46E156" w14:textId="77777777" w:rsidR="00630B77" w:rsidRPr="00D5266E" w:rsidRDefault="00630B77" w:rsidP="00D86145">
            <w:pPr>
              <w:spacing w:before="40" w:after="40"/>
              <w:rPr>
                <w:rFonts w:ascii="Verdana" w:hAnsi="Verdana" w:cs="Arial"/>
                <w:b/>
                <w:sz w:val="20"/>
                <w:szCs w:val="20"/>
              </w:rPr>
            </w:pPr>
            <w:r w:rsidRPr="00D5266E">
              <w:rPr>
                <w:rFonts w:ascii="Verdana" w:hAnsi="Verdana" w:cs="Arial"/>
                <w:b/>
                <w:sz w:val="20"/>
                <w:szCs w:val="20"/>
              </w:rPr>
              <w:t>Process Area</w:t>
            </w:r>
          </w:p>
        </w:tc>
        <w:tc>
          <w:tcPr>
            <w:tcW w:w="5245" w:type="dxa"/>
          </w:tcPr>
          <w:p w14:paraId="663F73B6" w14:textId="47627B69" w:rsidR="00630B77" w:rsidRPr="00402814" w:rsidRDefault="00630B77" w:rsidP="00D86145">
            <w:pPr>
              <w:spacing w:before="40" w:after="40"/>
              <w:rPr>
                <w:rFonts w:ascii="Verdana" w:hAnsi="Verdana" w:cs="Arial"/>
                <w:sz w:val="18"/>
                <w:szCs w:val="18"/>
              </w:rPr>
            </w:pPr>
            <w:r w:rsidRPr="00402814">
              <w:rPr>
                <w:rFonts w:ascii="Verdana" w:hAnsi="Verdana" w:cs="Arial"/>
                <w:sz w:val="18"/>
                <w:szCs w:val="18"/>
              </w:rPr>
              <w:t xml:space="preserve"> </w:t>
            </w:r>
            <w:r w:rsidR="00F539C2" w:rsidRPr="003A3777">
              <w:rPr>
                <w:rFonts w:ascii="Verdana" w:hAnsi="Verdana" w:cs="Arial"/>
                <w:sz w:val="18"/>
                <w:szCs w:val="18"/>
              </w:rPr>
              <w:t>Office</w:t>
            </w:r>
          </w:p>
        </w:tc>
        <w:tc>
          <w:tcPr>
            <w:tcW w:w="2552" w:type="dxa"/>
            <w:shd w:val="clear" w:color="auto" w:fill="B4C6E7" w:themeFill="accent1" w:themeFillTint="66"/>
          </w:tcPr>
          <w:p w14:paraId="2B46F44C" w14:textId="77777777" w:rsidR="00630B77" w:rsidRPr="00D5266E" w:rsidRDefault="00630B77" w:rsidP="00D86145">
            <w:pPr>
              <w:spacing w:before="40" w:after="40"/>
              <w:rPr>
                <w:rFonts w:ascii="Verdana" w:hAnsi="Verdana" w:cs="Arial"/>
                <w:b/>
                <w:sz w:val="20"/>
                <w:szCs w:val="20"/>
              </w:rPr>
            </w:pPr>
            <w:r>
              <w:rPr>
                <w:rFonts w:ascii="Verdana" w:hAnsi="Verdana" w:cs="Arial"/>
                <w:b/>
                <w:sz w:val="20"/>
                <w:szCs w:val="20"/>
              </w:rPr>
              <w:t>Inputs</w:t>
            </w:r>
          </w:p>
        </w:tc>
        <w:tc>
          <w:tcPr>
            <w:tcW w:w="6379" w:type="dxa"/>
          </w:tcPr>
          <w:p w14:paraId="5C16BFA8" w14:textId="5466C6E0" w:rsidR="00630B77" w:rsidRPr="000622CD" w:rsidRDefault="00F539C2" w:rsidP="00D86145">
            <w:pPr>
              <w:spacing w:before="40" w:after="40"/>
              <w:rPr>
                <w:rFonts w:ascii="Verdana" w:hAnsi="Verdana" w:cs="Arial"/>
                <w:sz w:val="18"/>
                <w:szCs w:val="18"/>
              </w:rPr>
            </w:pPr>
            <w:r w:rsidRPr="00175A96">
              <w:rPr>
                <w:rFonts w:ascii="Verdana" w:hAnsi="Verdana" w:cs="Arial"/>
                <w:sz w:val="18"/>
                <w:szCs w:val="18"/>
              </w:rPr>
              <w:t xml:space="preserve">Control records, Waste Records, EMS Impact, </w:t>
            </w:r>
            <w:r w:rsidR="00E645D4">
              <w:rPr>
                <w:rFonts w:ascii="Verdana" w:hAnsi="Verdana" w:cs="Arial"/>
                <w:sz w:val="18"/>
                <w:szCs w:val="18"/>
              </w:rPr>
              <w:t>PAT testing</w:t>
            </w:r>
          </w:p>
        </w:tc>
      </w:tr>
    </w:tbl>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4"/>
        <w:gridCol w:w="13499"/>
        <w:gridCol w:w="1134"/>
      </w:tblGrid>
      <w:tr w:rsidR="00801CDD" w14:paraId="2BAA1573" w14:textId="77777777" w:rsidTr="00494B3E">
        <w:trPr>
          <w:trHeight w:val="283"/>
          <w:tblHeader/>
        </w:trPr>
        <w:tc>
          <w:tcPr>
            <w:tcW w:w="1244"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35FDEA7B" w14:textId="0E10D375" w:rsidR="00801CDD" w:rsidRDefault="00801CDD" w:rsidP="00801CDD">
            <w:pPr>
              <w:spacing w:before="40" w:after="40"/>
              <w:rPr>
                <w:rFonts w:ascii="Verdana" w:hAnsi="Verdana" w:cs="Arial"/>
                <w:b/>
                <w:sz w:val="20"/>
                <w:szCs w:val="20"/>
              </w:rPr>
            </w:pPr>
            <w:r>
              <w:rPr>
                <w:rFonts w:ascii="Verdana" w:hAnsi="Verdana" w:cs="Arial"/>
                <w:b/>
                <w:sz w:val="20"/>
                <w:szCs w:val="20"/>
              </w:rPr>
              <w:t>Clause</w:t>
            </w:r>
          </w:p>
        </w:tc>
        <w:tc>
          <w:tcPr>
            <w:tcW w:w="13499"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hideMark/>
          </w:tcPr>
          <w:p w14:paraId="69192F8C" w14:textId="587BEB5E" w:rsidR="00801CDD" w:rsidRDefault="00801CDD" w:rsidP="00801CDD">
            <w:pPr>
              <w:spacing w:before="40" w:after="40"/>
              <w:jc w:val="center"/>
              <w:rPr>
                <w:rFonts w:ascii="Verdana" w:hAnsi="Verdana" w:cs="Arial"/>
                <w:b/>
                <w:sz w:val="20"/>
                <w:szCs w:val="20"/>
              </w:rPr>
            </w:pPr>
            <w:r>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right w:val="single" w:sz="12" w:space="0" w:color="auto"/>
            </w:tcBorders>
            <w:shd w:val="clear" w:color="auto" w:fill="B4C6E7" w:themeFill="accent1" w:themeFillTint="66"/>
            <w:hideMark/>
          </w:tcPr>
          <w:p w14:paraId="0641F6EA" w14:textId="411A30BC" w:rsidR="00801CDD" w:rsidRDefault="00801CDD" w:rsidP="00801CDD">
            <w:pPr>
              <w:spacing w:before="40" w:after="40"/>
              <w:rPr>
                <w:rFonts w:ascii="Verdana" w:hAnsi="Verdana" w:cs="Arial"/>
                <w:b/>
                <w:sz w:val="20"/>
                <w:szCs w:val="20"/>
              </w:rPr>
            </w:pPr>
            <w:r>
              <w:rPr>
                <w:rFonts w:ascii="Verdana" w:hAnsi="Verdana" w:cs="Arial"/>
                <w:b/>
                <w:sz w:val="20"/>
                <w:szCs w:val="20"/>
              </w:rPr>
              <w:t>NC/OFI</w:t>
            </w:r>
          </w:p>
        </w:tc>
      </w:tr>
      <w:tr w:rsidR="00801CDD" w14:paraId="61FACC22" w14:textId="77777777" w:rsidTr="00494B3E">
        <w:trPr>
          <w:trHeight w:val="1701"/>
        </w:trPr>
        <w:tc>
          <w:tcPr>
            <w:tcW w:w="1244" w:type="dxa"/>
            <w:tcBorders>
              <w:top w:val="single" w:sz="4" w:space="0" w:color="auto"/>
              <w:left w:val="single" w:sz="12" w:space="0" w:color="auto"/>
              <w:bottom w:val="single" w:sz="4" w:space="0" w:color="auto"/>
              <w:right w:val="single" w:sz="4" w:space="0" w:color="auto"/>
            </w:tcBorders>
          </w:tcPr>
          <w:p w14:paraId="19975448" w14:textId="5128020B" w:rsidR="00801CDD" w:rsidRPr="000E24CC" w:rsidRDefault="00801CDD" w:rsidP="00801CDD">
            <w:pPr>
              <w:spacing w:before="40" w:after="40"/>
              <w:rPr>
                <w:rFonts w:ascii="Verdana" w:hAnsi="Verdana" w:cs="Arial"/>
                <w:sz w:val="20"/>
                <w:szCs w:val="20"/>
              </w:rPr>
            </w:pPr>
            <w:r w:rsidRPr="0028760F">
              <w:rPr>
                <w:rFonts w:ascii="Verdana" w:hAnsi="Verdana" w:cs="Arial"/>
                <w:sz w:val="20"/>
                <w:szCs w:val="20"/>
              </w:rPr>
              <w:t xml:space="preserve">E6.1.2 </w:t>
            </w:r>
          </w:p>
        </w:tc>
        <w:tc>
          <w:tcPr>
            <w:tcW w:w="13499" w:type="dxa"/>
            <w:tcBorders>
              <w:top w:val="single" w:sz="4" w:space="0" w:color="auto"/>
              <w:left w:val="single" w:sz="4" w:space="0" w:color="auto"/>
              <w:bottom w:val="single" w:sz="4" w:space="0" w:color="auto"/>
              <w:right w:val="single" w:sz="4" w:space="0" w:color="auto"/>
            </w:tcBorders>
          </w:tcPr>
          <w:p w14:paraId="58004376" w14:textId="7DB9E29B" w:rsidR="00801CDD" w:rsidRPr="00C804A8" w:rsidRDefault="00801CDD" w:rsidP="00C120AE">
            <w:pPr>
              <w:rPr>
                <w:rFonts w:ascii="Verdana" w:hAnsi="Verdana"/>
                <w:color w:val="FF0000"/>
                <w:sz w:val="18"/>
                <w:szCs w:val="18"/>
              </w:rPr>
            </w:pPr>
            <w:r w:rsidRPr="0069050A">
              <w:rPr>
                <w:rFonts w:ascii="Verdana" w:hAnsi="Verdana"/>
                <w:sz w:val="18"/>
                <w:szCs w:val="18"/>
              </w:rPr>
              <w:t xml:space="preserve">Aspects Register </w:t>
            </w:r>
            <w:r w:rsidR="00F07C05" w:rsidRPr="0069050A">
              <w:rPr>
                <w:rFonts w:ascii="Verdana" w:hAnsi="Verdana"/>
                <w:sz w:val="18"/>
                <w:szCs w:val="18"/>
              </w:rPr>
              <w:t xml:space="preserve">dated </w:t>
            </w:r>
            <w:r w:rsidR="006C6203">
              <w:rPr>
                <w:rFonts w:ascii="Verdana" w:hAnsi="Verdana" w:cs="Calibri"/>
                <w:color w:val="000000" w:themeColor="text1"/>
                <w:sz w:val="18"/>
                <w:szCs w:val="18"/>
              </w:rPr>
              <w:t>10/02/2026</w:t>
            </w:r>
            <w:r w:rsidR="00F318BF" w:rsidRPr="00DC45B8">
              <w:rPr>
                <w:rFonts w:ascii="Verdana" w:hAnsi="Verdana" w:cs="Calibri"/>
                <w:color w:val="000000" w:themeColor="text1"/>
                <w:sz w:val="18"/>
                <w:szCs w:val="18"/>
              </w:rPr>
              <w:t>.</w:t>
            </w:r>
          </w:p>
          <w:p w14:paraId="1D28F630" w14:textId="03B6658B" w:rsidR="00801CDD" w:rsidRPr="0069050A" w:rsidRDefault="00801CDD" w:rsidP="00C120AE">
            <w:pPr>
              <w:rPr>
                <w:rFonts w:ascii="Verdana" w:hAnsi="Verdana"/>
                <w:sz w:val="18"/>
                <w:szCs w:val="18"/>
              </w:rPr>
            </w:pPr>
            <w:r w:rsidRPr="0069050A">
              <w:rPr>
                <w:rFonts w:ascii="Verdana" w:hAnsi="Verdana"/>
                <w:sz w:val="18"/>
                <w:szCs w:val="18"/>
              </w:rPr>
              <w:t>Impacts &amp; Controls</w:t>
            </w:r>
            <w:r w:rsidR="00AF7844">
              <w:rPr>
                <w:rFonts w:ascii="Verdana" w:hAnsi="Verdana"/>
                <w:sz w:val="18"/>
                <w:szCs w:val="18"/>
              </w:rPr>
              <w:t>:</w:t>
            </w:r>
          </w:p>
          <w:p w14:paraId="47794DA1" w14:textId="710D7F33" w:rsidR="00801CDD" w:rsidRPr="0069050A" w:rsidRDefault="00801CDD" w:rsidP="00C120AE">
            <w:pPr>
              <w:rPr>
                <w:rFonts w:ascii="Verdana" w:hAnsi="Verdana"/>
                <w:sz w:val="18"/>
                <w:szCs w:val="18"/>
              </w:rPr>
            </w:pPr>
            <w:r w:rsidRPr="0069050A">
              <w:rPr>
                <w:rFonts w:ascii="Verdana" w:hAnsi="Verdana"/>
                <w:sz w:val="18"/>
                <w:szCs w:val="18"/>
              </w:rPr>
              <w:t xml:space="preserve">Electricity Use </w:t>
            </w:r>
          </w:p>
          <w:p w14:paraId="13A3EA30" w14:textId="23117DA2" w:rsidR="00801CDD" w:rsidRPr="0069050A" w:rsidRDefault="00801CDD" w:rsidP="00C120AE">
            <w:pPr>
              <w:rPr>
                <w:rFonts w:ascii="Verdana" w:hAnsi="Verdana"/>
                <w:sz w:val="18"/>
                <w:szCs w:val="18"/>
              </w:rPr>
            </w:pPr>
            <w:r w:rsidRPr="0069050A">
              <w:rPr>
                <w:rFonts w:ascii="Verdana" w:hAnsi="Verdana"/>
                <w:sz w:val="18"/>
                <w:szCs w:val="18"/>
              </w:rPr>
              <w:t xml:space="preserve">Gas Use </w:t>
            </w:r>
          </w:p>
          <w:p w14:paraId="125BFEF8" w14:textId="322DD357" w:rsidR="00801CDD" w:rsidRPr="0069050A" w:rsidRDefault="00801CDD" w:rsidP="00C120AE">
            <w:pPr>
              <w:rPr>
                <w:rFonts w:ascii="Verdana" w:hAnsi="Verdana"/>
                <w:sz w:val="18"/>
                <w:szCs w:val="18"/>
              </w:rPr>
            </w:pPr>
            <w:r w:rsidRPr="0069050A">
              <w:rPr>
                <w:rFonts w:ascii="Verdana" w:hAnsi="Verdana"/>
                <w:sz w:val="18"/>
                <w:szCs w:val="18"/>
              </w:rPr>
              <w:t xml:space="preserve">General Waste </w:t>
            </w:r>
          </w:p>
          <w:p w14:paraId="5D890920" w14:textId="510CFC61" w:rsidR="00E645D4" w:rsidRPr="00075138" w:rsidRDefault="00801CDD" w:rsidP="00C120AE">
            <w:r w:rsidRPr="0069050A">
              <w:rPr>
                <w:rFonts w:ascii="Verdana" w:hAnsi="Verdana"/>
                <w:sz w:val="18"/>
                <w:szCs w:val="18"/>
              </w:rPr>
              <w:t>Paper waste</w:t>
            </w:r>
            <w:r w:rsidRPr="00EC2B12">
              <w:t xml:space="preserve"> </w:t>
            </w:r>
          </w:p>
        </w:tc>
        <w:tc>
          <w:tcPr>
            <w:tcW w:w="1134" w:type="dxa"/>
            <w:tcBorders>
              <w:top w:val="single" w:sz="4" w:space="0" w:color="auto"/>
              <w:left w:val="single" w:sz="4" w:space="0" w:color="auto"/>
              <w:bottom w:val="single" w:sz="4" w:space="0" w:color="auto"/>
              <w:right w:val="single" w:sz="12" w:space="0" w:color="auto"/>
            </w:tcBorders>
          </w:tcPr>
          <w:p w14:paraId="6D2FE897" w14:textId="77777777" w:rsidR="00801CDD" w:rsidRDefault="00801CDD" w:rsidP="00801CDD">
            <w:pPr>
              <w:spacing w:before="40" w:after="40"/>
              <w:rPr>
                <w:rFonts w:ascii="Verdana" w:hAnsi="Verdana" w:cs="Arial"/>
                <w:sz w:val="20"/>
                <w:szCs w:val="20"/>
              </w:rPr>
            </w:pPr>
          </w:p>
        </w:tc>
      </w:tr>
      <w:tr w:rsidR="00801CDD" w14:paraId="7E9B0C8C" w14:textId="77777777" w:rsidTr="00494B3E">
        <w:trPr>
          <w:trHeight w:val="1417"/>
        </w:trPr>
        <w:tc>
          <w:tcPr>
            <w:tcW w:w="1244" w:type="dxa"/>
            <w:tcBorders>
              <w:top w:val="single" w:sz="4" w:space="0" w:color="auto"/>
              <w:left w:val="single" w:sz="12" w:space="0" w:color="auto"/>
              <w:bottom w:val="single" w:sz="4" w:space="0" w:color="auto"/>
              <w:right w:val="single" w:sz="4" w:space="0" w:color="auto"/>
            </w:tcBorders>
          </w:tcPr>
          <w:p w14:paraId="0C83CB35" w14:textId="5BD74C89" w:rsidR="00801CDD" w:rsidRPr="000E24CC" w:rsidRDefault="00801CDD" w:rsidP="00801CDD">
            <w:pPr>
              <w:spacing w:before="40" w:after="40"/>
              <w:rPr>
                <w:rFonts w:ascii="Verdana" w:hAnsi="Verdana" w:cs="Arial"/>
                <w:sz w:val="20"/>
                <w:szCs w:val="20"/>
              </w:rPr>
            </w:pPr>
            <w:r w:rsidRPr="000E24CC">
              <w:rPr>
                <w:rFonts w:ascii="Verdana" w:hAnsi="Verdana" w:cs="Arial"/>
                <w:sz w:val="20"/>
                <w:szCs w:val="20"/>
              </w:rPr>
              <w:t xml:space="preserve">Q8.7 </w:t>
            </w:r>
          </w:p>
        </w:tc>
        <w:tc>
          <w:tcPr>
            <w:tcW w:w="13499" w:type="dxa"/>
            <w:tcBorders>
              <w:top w:val="single" w:sz="4" w:space="0" w:color="auto"/>
              <w:left w:val="single" w:sz="4" w:space="0" w:color="auto"/>
              <w:bottom w:val="single" w:sz="4" w:space="0" w:color="auto"/>
              <w:right w:val="single" w:sz="4" w:space="0" w:color="auto"/>
            </w:tcBorders>
          </w:tcPr>
          <w:p w14:paraId="17CC4E52" w14:textId="77777777" w:rsidR="00EF5D4E" w:rsidRPr="00066EBD" w:rsidRDefault="00EF5D4E" w:rsidP="00EF5D4E">
            <w:pPr>
              <w:rPr>
                <w:rFonts w:ascii="Verdana" w:hAnsi="Verdana"/>
                <w:bCs/>
                <w:sz w:val="18"/>
                <w:szCs w:val="18"/>
              </w:rPr>
            </w:pPr>
            <w:r w:rsidRPr="00066EBD">
              <w:rPr>
                <w:rFonts w:ascii="Verdana" w:hAnsi="Verdana"/>
                <w:bCs/>
                <w:sz w:val="18"/>
                <w:szCs w:val="18"/>
              </w:rPr>
              <w:t xml:space="preserve">Procedure No.8 Control of non-conforming products </w:t>
            </w:r>
          </w:p>
          <w:p w14:paraId="13E5584A" w14:textId="0283DEC8" w:rsidR="00EF5D4E" w:rsidRPr="00066EBD" w:rsidRDefault="00EF5D4E" w:rsidP="00EF5D4E">
            <w:pPr>
              <w:rPr>
                <w:rFonts w:ascii="Verdana" w:hAnsi="Verdana"/>
                <w:bCs/>
                <w:sz w:val="18"/>
                <w:szCs w:val="18"/>
              </w:rPr>
            </w:pPr>
            <w:r w:rsidRPr="00066EBD">
              <w:rPr>
                <w:rFonts w:ascii="Verdana" w:hAnsi="Verdana"/>
                <w:bCs/>
                <w:sz w:val="18"/>
                <w:szCs w:val="18"/>
              </w:rPr>
              <w:t>Procedure No.17 Corrective actions</w:t>
            </w:r>
          </w:p>
          <w:p w14:paraId="6F253A48" w14:textId="77777777" w:rsidR="00EF5D4E" w:rsidRPr="00066EBD" w:rsidRDefault="00EF5D4E" w:rsidP="00EF5D4E">
            <w:pPr>
              <w:spacing w:before="40" w:after="40"/>
              <w:rPr>
                <w:rFonts w:ascii="Verdana" w:hAnsi="Verdana" w:cs="Arial"/>
                <w:sz w:val="18"/>
                <w:szCs w:val="18"/>
              </w:rPr>
            </w:pPr>
          </w:p>
          <w:p w14:paraId="3161B013" w14:textId="72F7D5A9" w:rsidR="0087409F" w:rsidRPr="00066EBD" w:rsidRDefault="00EF5D4E" w:rsidP="0087409F">
            <w:pPr>
              <w:spacing w:before="40" w:after="40"/>
              <w:rPr>
                <w:rFonts w:ascii="Verdana" w:hAnsi="Verdana"/>
                <w:bCs/>
                <w:sz w:val="18"/>
                <w:szCs w:val="18"/>
              </w:rPr>
            </w:pPr>
            <w:r w:rsidRPr="00066EBD">
              <w:rPr>
                <w:rFonts w:ascii="Verdana" w:hAnsi="Verdana" w:cs="Arial"/>
                <w:sz w:val="18"/>
                <w:szCs w:val="18"/>
              </w:rPr>
              <w:t xml:space="preserve">Non-Conforming Products Area seen. </w:t>
            </w:r>
            <w:r w:rsidRPr="00066EBD">
              <w:rPr>
                <w:rFonts w:ascii="Verdana" w:hAnsi="Verdana"/>
                <w:bCs/>
                <w:sz w:val="18"/>
                <w:szCs w:val="18"/>
              </w:rPr>
              <w:t>Although at the time of audit there was no non-Conforming products seen on site</w:t>
            </w:r>
          </w:p>
          <w:p w14:paraId="371774F7" w14:textId="409F7333" w:rsidR="0087748E" w:rsidRPr="00075138" w:rsidRDefault="00EF5D4E" w:rsidP="00EF5D4E">
            <w:pPr>
              <w:spacing w:before="40" w:after="40"/>
              <w:rPr>
                <w:rFonts w:ascii="Verdana" w:hAnsi="Verdana"/>
                <w:bCs/>
                <w:sz w:val="18"/>
                <w:szCs w:val="18"/>
              </w:rPr>
            </w:pPr>
            <w:r w:rsidRPr="00066EBD">
              <w:rPr>
                <w:rFonts w:ascii="Verdana" w:hAnsi="Verdana"/>
                <w:bCs/>
                <w:sz w:val="18"/>
                <w:szCs w:val="18"/>
              </w:rPr>
              <w:t xml:space="preserve">Seen corrective actions for closing non-conformances raised on corrective action registers form 015/1 </w:t>
            </w:r>
          </w:p>
        </w:tc>
        <w:tc>
          <w:tcPr>
            <w:tcW w:w="1134" w:type="dxa"/>
            <w:tcBorders>
              <w:top w:val="single" w:sz="4" w:space="0" w:color="auto"/>
              <w:left w:val="single" w:sz="4" w:space="0" w:color="auto"/>
              <w:bottom w:val="single" w:sz="4" w:space="0" w:color="auto"/>
              <w:right w:val="single" w:sz="12" w:space="0" w:color="auto"/>
            </w:tcBorders>
          </w:tcPr>
          <w:p w14:paraId="19EEF0DD" w14:textId="77777777" w:rsidR="00801CDD" w:rsidRDefault="00801CDD" w:rsidP="00801CDD">
            <w:pPr>
              <w:spacing w:before="40" w:after="40"/>
              <w:rPr>
                <w:rFonts w:ascii="Verdana" w:hAnsi="Verdana" w:cs="Arial"/>
                <w:sz w:val="20"/>
                <w:szCs w:val="20"/>
              </w:rPr>
            </w:pPr>
          </w:p>
        </w:tc>
      </w:tr>
      <w:tr w:rsidR="00801CDD" w14:paraId="2AD014B3" w14:textId="77777777" w:rsidTr="00494B3E">
        <w:trPr>
          <w:trHeight w:val="3458"/>
        </w:trPr>
        <w:tc>
          <w:tcPr>
            <w:tcW w:w="1244" w:type="dxa"/>
            <w:tcBorders>
              <w:top w:val="single" w:sz="4" w:space="0" w:color="auto"/>
              <w:left w:val="single" w:sz="12" w:space="0" w:color="auto"/>
              <w:bottom w:val="single" w:sz="4" w:space="0" w:color="auto"/>
              <w:right w:val="single" w:sz="4" w:space="0" w:color="auto"/>
            </w:tcBorders>
          </w:tcPr>
          <w:p w14:paraId="198F9E29" w14:textId="45E7B8FC" w:rsidR="00801CDD" w:rsidRPr="000E24CC" w:rsidRDefault="00801CDD" w:rsidP="00801CDD">
            <w:pPr>
              <w:spacing w:before="40" w:after="40"/>
              <w:rPr>
                <w:rFonts w:ascii="Verdana" w:hAnsi="Verdana" w:cs="Arial"/>
                <w:sz w:val="20"/>
                <w:szCs w:val="20"/>
              </w:rPr>
            </w:pPr>
            <w:r w:rsidRPr="000E24CC">
              <w:rPr>
                <w:rFonts w:ascii="Verdana" w:hAnsi="Verdana" w:cs="Arial"/>
                <w:sz w:val="20"/>
                <w:szCs w:val="20"/>
              </w:rPr>
              <w:t>E8.2</w:t>
            </w:r>
          </w:p>
        </w:tc>
        <w:tc>
          <w:tcPr>
            <w:tcW w:w="13499" w:type="dxa"/>
            <w:tcBorders>
              <w:top w:val="single" w:sz="4" w:space="0" w:color="auto"/>
              <w:left w:val="single" w:sz="4" w:space="0" w:color="auto"/>
              <w:bottom w:val="single" w:sz="4" w:space="0" w:color="auto"/>
              <w:right w:val="single" w:sz="4" w:space="0" w:color="auto"/>
            </w:tcBorders>
          </w:tcPr>
          <w:p w14:paraId="27AA06F4" w14:textId="238A3FA4" w:rsidR="006815DD" w:rsidRPr="00066EBD" w:rsidRDefault="006815DD" w:rsidP="00801CDD">
            <w:pPr>
              <w:spacing w:before="40" w:after="40"/>
              <w:rPr>
                <w:rFonts w:ascii="Verdana" w:hAnsi="Verdana" w:cs="Arial"/>
                <w:sz w:val="18"/>
                <w:szCs w:val="18"/>
              </w:rPr>
            </w:pPr>
            <w:r w:rsidRPr="00066EBD">
              <w:rPr>
                <w:rFonts w:ascii="Verdana" w:hAnsi="Verdana"/>
                <w:sz w:val="18"/>
                <w:szCs w:val="18"/>
              </w:rPr>
              <w:t>Emergency Preparedness &amp; Response can be seen in the IMS Manual pages 3</w:t>
            </w:r>
            <w:r w:rsidR="00066EBD" w:rsidRPr="00066EBD">
              <w:rPr>
                <w:rFonts w:ascii="Verdana" w:hAnsi="Verdana"/>
                <w:sz w:val="18"/>
                <w:szCs w:val="18"/>
              </w:rPr>
              <w:t>3</w:t>
            </w:r>
            <w:r w:rsidRPr="00066EBD">
              <w:rPr>
                <w:rFonts w:ascii="Verdana" w:hAnsi="Verdana"/>
                <w:sz w:val="18"/>
                <w:szCs w:val="18"/>
              </w:rPr>
              <w:t>- 3</w:t>
            </w:r>
            <w:r w:rsidR="00066EBD" w:rsidRPr="00066EBD">
              <w:rPr>
                <w:rFonts w:ascii="Verdana" w:hAnsi="Verdana"/>
                <w:sz w:val="18"/>
                <w:szCs w:val="18"/>
              </w:rPr>
              <w:t>7</w:t>
            </w:r>
            <w:r w:rsidRPr="00066EBD">
              <w:rPr>
                <w:rFonts w:ascii="Verdana" w:hAnsi="Verdana"/>
                <w:sz w:val="18"/>
                <w:szCs w:val="18"/>
              </w:rPr>
              <w:t>.</w:t>
            </w:r>
          </w:p>
          <w:p w14:paraId="79129F47" w14:textId="77777777" w:rsidR="006815DD" w:rsidRPr="00AD4641" w:rsidRDefault="006815DD" w:rsidP="00801CDD">
            <w:pPr>
              <w:spacing w:before="40" w:after="40"/>
              <w:rPr>
                <w:rFonts w:ascii="Verdana" w:hAnsi="Verdana" w:cs="Arial"/>
                <w:color w:val="FF0000"/>
                <w:sz w:val="18"/>
                <w:szCs w:val="18"/>
              </w:rPr>
            </w:pPr>
          </w:p>
          <w:p w14:paraId="4AB4B022" w14:textId="3FA1541C" w:rsidR="00B51C46" w:rsidRDefault="00F70F5C" w:rsidP="00CD1F8A">
            <w:pPr>
              <w:pStyle w:val="NoSpacing"/>
              <w:rPr>
                <w:rFonts w:ascii="Verdana" w:hAnsi="Verdana"/>
                <w:color w:val="FF0000"/>
                <w:sz w:val="18"/>
                <w:szCs w:val="18"/>
              </w:rPr>
            </w:pPr>
            <w:r w:rsidRPr="00CD1F8A">
              <w:rPr>
                <w:rFonts w:ascii="Verdana" w:hAnsi="Verdana"/>
                <w:sz w:val="18"/>
                <w:szCs w:val="18"/>
              </w:rPr>
              <w:t xml:space="preserve">Fire </w:t>
            </w:r>
            <w:r w:rsidR="00390752" w:rsidRPr="00CD1F8A">
              <w:rPr>
                <w:rFonts w:ascii="Verdana" w:hAnsi="Verdana"/>
                <w:sz w:val="18"/>
                <w:szCs w:val="18"/>
              </w:rPr>
              <w:t xml:space="preserve">evacuation </w:t>
            </w:r>
            <w:r w:rsidRPr="00CD1F8A">
              <w:rPr>
                <w:rFonts w:ascii="Verdana" w:hAnsi="Verdana"/>
                <w:sz w:val="18"/>
                <w:szCs w:val="18"/>
              </w:rPr>
              <w:t xml:space="preserve">drill last carried </w:t>
            </w:r>
            <w:r w:rsidRPr="0010284D">
              <w:rPr>
                <w:rFonts w:ascii="Verdana" w:hAnsi="Verdana"/>
                <w:color w:val="000000" w:themeColor="text1"/>
                <w:sz w:val="18"/>
                <w:szCs w:val="18"/>
              </w:rPr>
              <w:t xml:space="preserve">out </w:t>
            </w:r>
            <w:r w:rsidR="00DB0178" w:rsidRPr="00E3641A">
              <w:rPr>
                <w:rFonts w:ascii="Verdana" w:hAnsi="Verdana"/>
                <w:color w:val="000000" w:themeColor="text1"/>
                <w:sz w:val="18"/>
                <w:szCs w:val="18"/>
              </w:rPr>
              <w:t>1</w:t>
            </w:r>
            <w:r w:rsidR="00E3641A" w:rsidRPr="00E3641A">
              <w:rPr>
                <w:rFonts w:ascii="Verdana" w:hAnsi="Verdana"/>
                <w:color w:val="000000" w:themeColor="text1"/>
                <w:sz w:val="18"/>
                <w:szCs w:val="18"/>
              </w:rPr>
              <w:t>3</w:t>
            </w:r>
            <w:r w:rsidR="00DB0178" w:rsidRPr="00E3641A">
              <w:rPr>
                <w:rFonts w:ascii="Verdana" w:hAnsi="Verdana"/>
                <w:color w:val="000000" w:themeColor="text1"/>
                <w:sz w:val="18"/>
                <w:szCs w:val="18"/>
              </w:rPr>
              <w:t>/02/</w:t>
            </w:r>
            <w:r w:rsidR="00390752" w:rsidRPr="00E3641A">
              <w:rPr>
                <w:rFonts w:ascii="Verdana" w:hAnsi="Verdana"/>
                <w:color w:val="000000" w:themeColor="text1"/>
                <w:sz w:val="18"/>
                <w:szCs w:val="18"/>
              </w:rPr>
              <w:t>202</w:t>
            </w:r>
            <w:r w:rsidR="00E3641A" w:rsidRPr="00E3641A">
              <w:rPr>
                <w:rFonts w:ascii="Verdana" w:hAnsi="Verdana"/>
                <w:color w:val="000000" w:themeColor="text1"/>
                <w:sz w:val="18"/>
                <w:szCs w:val="18"/>
              </w:rPr>
              <w:t>6</w:t>
            </w:r>
            <w:r w:rsidR="00390752" w:rsidRPr="00E3641A">
              <w:rPr>
                <w:rFonts w:ascii="Verdana" w:hAnsi="Verdana"/>
                <w:color w:val="000000" w:themeColor="text1"/>
                <w:sz w:val="18"/>
                <w:szCs w:val="18"/>
              </w:rPr>
              <w:t>.</w:t>
            </w:r>
          </w:p>
          <w:p w14:paraId="092207DC" w14:textId="0B6861D2" w:rsidR="00D40044" w:rsidRPr="00B51C46" w:rsidRDefault="00B51C46" w:rsidP="00CD1F8A">
            <w:pPr>
              <w:pStyle w:val="NoSpacing"/>
              <w:rPr>
                <w:rFonts w:ascii="Verdana" w:hAnsi="Verdana"/>
                <w:color w:val="000000" w:themeColor="text1"/>
                <w:sz w:val="18"/>
                <w:szCs w:val="18"/>
              </w:rPr>
            </w:pPr>
            <w:r w:rsidRPr="00B51C46">
              <w:rPr>
                <w:rFonts w:ascii="Verdana" w:hAnsi="Verdana"/>
                <w:color w:val="000000" w:themeColor="text1"/>
                <w:sz w:val="18"/>
                <w:szCs w:val="18"/>
              </w:rPr>
              <w:t xml:space="preserve">Fire detection and alarm system inspection dated </w:t>
            </w:r>
            <w:r w:rsidR="001868E1">
              <w:rPr>
                <w:rFonts w:ascii="Verdana" w:hAnsi="Verdana" w:cs="Calibri"/>
                <w:color w:val="000000" w:themeColor="text1"/>
                <w:sz w:val="18"/>
                <w:szCs w:val="18"/>
              </w:rPr>
              <w:t>07</w:t>
            </w:r>
            <w:r w:rsidR="001868E1" w:rsidRPr="00B51C46">
              <w:rPr>
                <w:rFonts w:ascii="Verdana" w:hAnsi="Verdana" w:cs="Calibri"/>
                <w:color w:val="000000" w:themeColor="text1"/>
                <w:sz w:val="18"/>
                <w:szCs w:val="18"/>
              </w:rPr>
              <w:t>/</w:t>
            </w:r>
            <w:r w:rsidR="001868E1">
              <w:rPr>
                <w:rFonts w:ascii="Verdana" w:hAnsi="Verdana" w:cs="Calibri"/>
                <w:color w:val="000000" w:themeColor="text1"/>
                <w:sz w:val="18"/>
                <w:szCs w:val="18"/>
              </w:rPr>
              <w:t>11</w:t>
            </w:r>
            <w:r w:rsidR="001868E1" w:rsidRPr="00B51C46">
              <w:rPr>
                <w:rFonts w:ascii="Verdana" w:hAnsi="Verdana" w:cs="Calibri"/>
                <w:color w:val="000000" w:themeColor="text1"/>
                <w:sz w:val="18"/>
                <w:szCs w:val="18"/>
              </w:rPr>
              <w:t>/202</w:t>
            </w:r>
            <w:r w:rsidR="001868E1">
              <w:rPr>
                <w:rFonts w:ascii="Verdana" w:hAnsi="Verdana" w:cs="Calibri"/>
                <w:color w:val="000000" w:themeColor="text1"/>
                <w:sz w:val="18"/>
                <w:szCs w:val="18"/>
              </w:rPr>
              <w:t>5</w:t>
            </w:r>
            <w:r w:rsidR="001868E1" w:rsidRPr="00B51C46">
              <w:rPr>
                <w:rFonts w:ascii="Verdana" w:hAnsi="Verdana" w:cs="Calibri"/>
                <w:color w:val="000000" w:themeColor="text1"/>
                <w:sz w:val="18"/>
                <w:szCs w:val="18"/>
              </w:rPr>
              <w:t xml:space="preserve"> by </w:t>
            </w:r>
            <w:proofErr w:type="spellStart"/>
            <w:r w:rsidR="001868E1">
              <w:rPr>
                <w:rFonts w:ascii="Verdana" w:hAnsi="Verdana" w:cs="Calibri"/>
                <w:color w:val="000000" w:themeColor="text1"/>
                <w:sz w:val="18"/>
                <w:szCs w:val="18"/>
              </w:rPr>
              <w:t>Thameside</w:t>
            </w:r>
            <w:proofErr w:type="spellEnd"/>
            <w:r w:rsidR="001868E1">
              <w:rPr>
                <w:rFonts w:ascii="Verdana" w:hAnsi="Verdana" w:cs="Calibri"/>
                <w:color w:val="000000" w:themeColor="text1"/>
                <w:sz w:val="18"/>
                <w:szCs w:val="18"/>
              </w:rPr>
              <w:t xml:space="preserve"> F</w:t>
            </w:r>
            <w:r w:rsidR="001868E1" w:rsidRPr="00B51C46">
              <w:rPr>
                <w:rFonts w:ascii="Verdana" w:hAnsi="Verdana" w:cs="Calibri"/>
                <w:color w:val="000000" w:themeColor="text1"/>
                <w:sz w:val="18"/>
                <w:szCs w:val="18"/>
              </w:rPr>
              <w:t xml:space="preserve">ire </w:t>
            </w:r>
            <w:r w:rsidR="001868E1">
              <w:rPr>
                <w:rFonts w:ascii="Verdana" w:hAnsi="Verdana" w:cs="Calibri"/>
                <w:color w:val="000000" w:themeColor="text1"/>
                <w:sz w:val="18"/>
                <w:szCs w:val="18"/>
              </w:rPr>
              <w:t>Protection Ltd.</w:t>
            </w:r>
          </w:p>
          <w:p w14:paraId="2D1A7929" w14:textId="2522D379" w:rsidR="00A25D6F" w:rsidRPr="00B51C46" w:rsidRDefault="00A25D6F" w:rsidP="00CD1F8A">
            <w:pPr>
              <w:pStyle w:val="NoSpacing"/>
              <w:rPr>
                <w:rFonts w:ascii="Verdana" w:hAnsi="Verdana" w:cs="Calibri"/>
                <w:color w:val="000000" w:themeColor="text1"/>
                <w:sz w:val="18"/>
                <w:szCs w:val="18"/>
              </w:rPr>
            </w:pPr>
            <w:r w:rsidRPr="00B51C46">
              <w:rPr>
                <w:rFonts w:ascii="Verdana" w:hAnsi="Verdana" w:cs="Calibri"/>
                <w:color w:val="000000" w:themeColor="text1"/>
                <w:sz w:val="18"/>
                <w:szCs w:val="18"/>
              </w:rPr>
              <w:t>Fire extinguisher maintenance</w:t>
            </w:r>
            <w:r w:rsidR="00B51C46" w:rsidRPr="00B51C46">
              <w:rPr>
                <w:rFonts w:ascii="Verdana" w:hAnsi="Verdana" w:cs="Calibri"/>
                <w:color w:val="000000" w:themeColor="text1"/>
                <w:sz w:val="18"/>
                <w:szCs w:val="18"/>
              </w:rPr>
              <w:t xml:space="preserve"> carried out </w:t>
            </w:r>
            <w:r w:rsidR="001868E1">
              <w:rPr>
                <w:rFonts w:ascii="Verdana" w:hAnsi="Verdana" w:cs="Calibri"/>
                <w:color w:val="000000" w:themeColor="text1"/>
                <w:sz w:val="18"/>
                <w:szCs w:val="18"/>
              </w:rPr>
              <w:t>01/07</w:t>
            </w:r>
            <w:r w:rsidR="00B51C46" w:rsidRPr="00B51C46">
              <w:rPr>
                <w:rFonts w:ascii="Verdana" w:hAnsi="Verdana" w:cs="Calibri"/>
                <w:color w:val="000000" w:themeColor="text1"/>
                <w:sz w:val="18"/>
                <w:szCs w:val="18"/>
              </w:rPr>
              <w:t>/202</w:t>
            </w:r>
            <w:r w:rsidR="00EF4285">
              <w:rPr>
                <w:rFonts w:ascii="Verdana" w:hAnsi="Verdana" w:cs="Calibri"/>
                <w:color w:val="000000" w:themeColor="text1"/>
                <w:sz w:val="18"/>
                <w:szCs w:val="18"/>
              </w:rPr>
              <w:t>5</w:t>
            </w:r>
            <w:r w:rsidR="00B51C46" w:rsidRPr="00B51C46">
              <w:rPr>
                <w:rFonts w:ascii="Verdana" w:hAnsi="Verdana" w:cs="Calibri"/>
                <w:color w:val="000000" w:themeColor="text1"/>
                <w:sz w:val="18"/>
                <w:szCs w:val="18"/>
              </w:rPr>
              <w:t xml:space="preserve"> by </w:t>
            </w:r>
            <w:r w:rsidR="001868E1">
              <w:rPr>
                <w:rFonts w:ascii="Verdana" w:hAnsi="Verdana" w:cs="Calibri"/>
                <w:color w:val="000000" w:themeColor="text1"/>
                <w:sz w:val="18"/>
                <w:szCs w:val="18"/>
              </w:rPr>
              <w:t>LHS Refco.</w:t>
            </w:r>
          </w:p>
          <w:p w14:paraId="48535D91" w14:textId="77777777" w:rsidR="00D40044" w:rsidRPr="0069050A" w:rsidRDefault="00D40044" w:rsidP="007E2482">
            <w:pPr>
              <w:spacing w:before="40" w:after="40"/>
              <w:rPr>
                <w:rFonts w:ascii="Verdana" w:hAnsi="Verdana" w:cs="Arial"/>
                <w:color w:val="FF0000"/>
                <w:sz w:val="18"/>
                <w:szCs w:val="18"/>
              </w:rPr>
            </w:pPr>
          </w:p>
          <w:p w14:paraId="6165389D" w14:textId="56C6BB00" w:rsidR="004F41BD" w:rsidRPr="00D40044" w:rsidRDefault="00604ECE" w:rsidP="004F41BD">
            <w:pPr>
              <w:rPr>
                <w:rFonts w:ascii="Verdana" w:hAnsi="Verdana" w:cs="Calibri"/>
                <w:sz w:val="18"/>
                <w:szCs w:val="18"/>
              </w:rPr>
            </w:pPr>
            <w:r w:rsidRPr="00D40044">
              <w:rPr>
                <w:rFonts w:ascii="Verdana" w:hAnsi="Verdana" w:cs="Arial"/>
                <w:sz w:val="18"/>
                <w:szCs w:val="18"/>
                <w:u w:val="single"/>
              </w:rPr>
              <w:t>First aiders:</w:t>
            </w:r>
            <w:r w:rsidR="004F41BD" w:rsidRPr="00D40044">
              <w:rPr>
                <w:rFonts w:ascii="Verdana" w:hAnsi="Verdana" w:cs="Arial"/>
                <w:sz w:val="18"/>
                <w:szCs w:val="18"/>
              </w:rPr>
              <w:t xml:space="preserve">                                                        </w:t>
            </w:r>
            <w:r w:rsidR="004F41BD" w:rsidRPr="00D40044">
              <w:rPr>
                <w:rFonts w:ascii="Verdana" w:hAnsi="Verdana" w:cs="Calibri"/>
                <w:sz w:val="18"/>
                <w:szCs w:val="18"/>
              </w:rPr>
              <w:t xml:space="preserve">   </w:t>
            </w:r>
            <w:r w:rsidR="008E0DE2" w:rsidRPr="00D40044">
              <w:rPr>
                <w:rFonts w:ascii="Verdana" w:hAnsi="Verdana" w:cs="Calibri"/>
                <w:sz w:val="18"/>
                <w:szCs w:val="18"/>
              </w:rPr>
              <w:t xml:space="preserve">                                                                 </w:t>
            </w:r>
          </w:p>
          <w:p w14:paraId="75DB4589" w14:textId="2C5CB4B0" w:rsidR="004F41BD" w:rsidRPr="00D40044" w:rsidRDefault="008E0DE2" w:rsidP="004F41BD">
            <w:pPr>
              <w:rPr>
                <w:rFonts w:ascii="Verdana" w:hAnsi="Verdana" w:cs="Calibri"/>
                <w:sz w:val="18"/>
                <w:szCs w:val="18"/>
              </w:rPr>
            </w:pPr>
            <w:r w:rsidRPr="00D40044">
              <w:rPr>
                <w:rFonts w:ascii="Verdana" w:hAnsi="Verdana" w:cs="Calibri"/>
                <w:sz w:val="18"/>
                <w:szCs w:val="18"/>
              </w:rPr>
              <w:t xml:space="preserve">Adam </w:t>
            </w:r>
            <w:r w:rsidR="00D40044" w:rsidRPr="00D40044">
              <w:rPr>
                <w:rFonts w:ascii="Verdana" w:hAnsi="Verdana" w:cs="Calibri"/>
                <w:sz w:val="18"/>
                <w:szCs w:val="18"/>
              </w:rPr>
              <w:t xml:space="preserve">Davey </w:t>
            </w:r>
            <w:r w:rsidR="00D40044" w:rsidRPr="00AF7844">
              <w:rPr>
                <w:rFonts w:ascii="Verdana" w:hAnsi="Verdana" w:cs="Calibri"/>
                <w:color w:val="000000" w:themeColor="text1"/>
                <w:sz w:val="18"/>
                <w:szCs w:val="18"/>
              </w:rPr>
              <w:t>Expires</w:t>
            </w:r>
            <w:r w:rsidRPr="00AF7844">
              <w:rPr>
                <w:rFonts w:ascii="Verdana" w:hAnsi="Verdana" w:cs="Calibri"/>
                <w:color w:val="000000" w:themeColor="text1"/>
                <w:sz w:val="18"/>
                <w:szCs w:val="18"/>
              </w:rPr>
              <w:t xml:space="preserve">: </w:t>
            </w:r>
            <w:r w:rsidR="00B97B89" w:rsidRPr="00B97B89">
              <w:rPr>
                <w:rFonts w:ascii="Verdana" w:hAnsi="Verdana" w:cs="Calibri"/>
                <w:color w:val="000000" w:themeColor="text1"/>
                <w:sz w:val="18"/>
                <w:szCs w:val="18"/>
              </w:rPr>
              <w:t>24/0</w:t>
            </w:r>
            <w:r w:rsidR="00B97B89">
              <w:rPr>
                <w:rFonts w:ascii="Verdana" w:hAnsi="Verdana" w:cs="Calibri"/>
                <w:color w:val="000000" w:themeColor="text1"/>
                <w:sz w:val="18"/>
                <w:szCs w:val="18"/>
              </w:rPr>
              <w:t>1</w:t>
            </w:r>
            <w:r w:rsidR="00B97B89" w:rsidRPr="00B97B89">
              <w:rPr>
                <w:rFonts w:ascii="Verdana" w:hAnsi="Verdana" w:cs="Calibri"/>
                <w:color w:val="000000" w:themeColor="text1"/>
                <w:sz w:val="18"/>
                <w:szCs w:val="18"/>
              </w:rPr>
              <w:t>/202</w:t>
            </w:r>
            <w:r w:rsidR="00B97B89">
              <w:rPr>
                <w:rFonts w:ascii="Verdana" w:hAnsi="Verdana" w:cs="Calibri"/>
                <w:color w:val="000000" w:themeColor="text1"/>
                <w:sz w:val="18"/>
                <w:szCs w:val="18"/>
              </w:rPr>
              <w:t>9</w:t>
            </w:r>
            <w:r w:rsidR="00D40044" w:rsidRPr="00B97B89">
              <w:rPr>
                <w:rFonts w:ascii="Verdana" w:hAnsi="Verdana" w:cs="Calibri"/>
                <w:color w:val="000000" w:themeColor="text1"/>
                <w:sz w:val="18"/>
                <w:szCs w:val="18"/>
              </w:rPr>
              <w:t>.</w:t>
            </w:r>
            <w:r w:rsidR="00D40044" w:rsidRPr="00AF7844">
              <w:rPr>
                <w:rFonts w:ascii="Verdana" w:hAnsi="Verdana" w:cs="Calibri"/>
                <w:color w:val="000000" w:themeColor="text1"/>
                <w:sz w:val="18"/>
                <w:szCs w:val="18"/>
              </w:rPr>
              <w:t xml:space="preserve"> </w:t>
            </w:r>
          </w:p>
          <w:p w14:paraId="64B627CB" w14:textId="65F12791" w:rsidR="00D40044" w:rsidRDefault="00B97B89" w:rsidP="00154C81">
            <w:pPr>
              <w:rPr>
                <w:rFonts w:ascii="Verdana" w:hAnsi="Verdana"/>
                <w:bCs/>
                <w:sz w:val="18"/>
                <w:szCs w:val="18"/>
              </w:rPr>
            </w:pPr>
            <w:r>
              <w:rPr>
                <w:rFonts w:ascii="Verdana" w:hAnsi="Verdana"/>
                <w:bCs/>
                <w:sz w:val="18"/>
                <w:szCs w:val="18"/>
              </w:rPr>
              <w:t>Steven Hart</w:t>
            </w:r>
            <w:r w:rsidRPr="00AF7844">
              <w:rPr>
                <w:rFonts w:ascii="Verdana" w:hAnsi="Verdana" w:cs="Calibri"/>
                <w:color w:val="000000" w:themeColor="text1"/>
                <w:sz w:val="18"/>
                <w:szCs w:val="18"/>
              </w:rPr>
              <w:t xml:space="preserve"> Expires: </w:t>
            </w:r>
            <w:r w:rsidRPr="00B97B89">
              <w:rPr>
                <w:rFonts w:ascii="Verdana" w:hAnsi="Verdana" w:cs="Calibri"/>
                <w:color w:val="000000" w:themeColor="text1"/>
                <w:sz w:val="18"/>
                <w:szCs w:val="18"/>
              </w:rPr>
              <w:t>24/0</w:t>
            </w:r>
            <w:r>
              <w:rPr>
                <w:rFonts w:ascii="Verdana" w:hAnsi="Verdana" w:cs="Calibri"/>
                <w:color w:val="000000" w:themeColor="text1"/>
                <w:sz w:val="18"/>
                <w:szCs w:val="18"/>
              </w:rPr>
              <w:t>1</w:t>
            </w:r>
            <w:r w:rsidRPr="00B97B89">
              <w:rPr>
                <w:rFonts w:ascii="Verdana" w:hAnsi="Verdana" w:cs="Calibri"/>
                <w:color w:val="000000" w:themeColor="text1"/>
                <w:sz w:val="18"/>
                <w:szCs w:val="18"/>
              </w:rPr>
              <w:t>/202</w:t>
            </w:r>
            <w:r>
              <w:rPr>
                <w:rFonts w:ascii="Verdana" w:hAnsi="Verdana" w:cs="Calibri"/>
                <w:color w:val="000000" w:themeColor="text1"/>
                <w:sz w:val="18"/>
                <w:szCs w:val="18"/>
              </w:rPr>
              <w:t>9</w:t>
            </w:r>
            <w:r w:rsidRPr="00B97B89">
              <w:rPr>
                <w:rFonts w:ascii="Verdana" w:hAnsi="Verdana" w:cs="Calibri"/>
                <w:color w:val="000000" w:themeColor="text1"/>
                <w:sz w:val="18"/>
                <w:szCs w:val="18"/>
              </w:rPr>
              <w:t>.</w:t>
            </w:r>
          </w:p>
          <w:p w14:paraId="612774DC" w14:textId="77777777" w:rsidR="00B97B89" w:rsidRDefault="00B97B89" w:rsidP="00154C81">
            <w:pPr>
              <w:rPr>
                <w:rFonts w:ascii="Verdana" w:hAnsi="Verdana"/>
                <w:bCs/>
                <w:sz w:val="18"/>
                <w:szCs w:val="18"/>
              </w:rPr>
            </w:pPr>
          </w:p>
          <w:p w14:paraId="2273F36A" w14:textId="112C1F36" w:rsidR="00154C81" w:rsidRPr="00803A19" w:rsidRDefault="00154C81" w:rsidP="00154C81">
            <w:pPr>
              <w:rPr>
                <w:rFonts w:ascii="Verdana" w:hAnsi="Verdana"/>
                <w:bCs/>
                <w:sz w:val="18"/>
                <w:szCs w:val="18"/>
              </w:rPr>
            </w:pPr>
            <w:r w:rsidRPr="00803A19">
              <w:rPr>
                <w:rFonts w:ascii="Verdana" w:hAnsi="Verdana"/>
                <w:bCs/>
                <w:sz w:val="18"/>
                <w:szCs w:val="18"/>
              </w:rPr>
              <w:t>Seen asbestos survey report No 4171</w:t>
            </w:r>
          </w:p>
          <w:p w14:paraId="554DEEE4" w14:textId="77777777" w:rsidR="00154C81" w:rsidRPr="00803A19" w:rsidRDefault="00154C81" w:rsidP="00154C81">
            <w:pPr>
              <w:rPr>
                <w:rFonts w:ascii="Verdana" w:hAnsi="Verdana"/>
                <w:bCs/>
                <w:sz w:val="18"/>
                <w:szCs w:val="18"/>
              </w:rPr>
            </w:pPr>
            <w:r w:rsidRPr="00803A19">
              <w:rPr>
                <w:rFonts w:ascii="Verdana" w:hAnsi="Verdana"/>
                <w:bCs/>
                <w:sz w:val="18"/>
                <w:szCs w:val="18"/>
              </w:rPr>
              <w:t>Carried out March 2005</w:t>
            </w:r>
          </w:p>
          <w:p w14:paraId="29D28250" w14:textId="77777777" w:rsidR="00154C81" w:rsidRPr="00803A19" w:rsidRDefault="00154C81" w:rsidP="00154C81">
            <w:pPr>
              <w:rPr>
                <w:rFonts w:ascii="Verdana" w:hAnsi="Verdana"/>
                <w:bCs/>
                <w:sz w:val="18"/>
                <w:szCs w:val="18"/>
              </w:rPr>
            </w:pPr>
            <w:r w:rsidRPr="00803A19">
              <w:rPr>
                <w:rFonts w:ascii="Verdana" w:hAnsi="Verdana"/>
                <w:bCs/>
                <w:sz w:val="18"/>
                <w:szCs w:val="18"/>
              </w:rPr>
              <w:t>Inspection carried out by RDS Asbestos Management Consultants</w:t>
            </w:r>
          </w:p>
          <w:p w14:paraId="35B33A1A" w14:textId="01F32390" w:rsidR="00604ECE" w:rsidRPr="00075138" w:rsidRDefault="00154C81" w:rsidP="004F41BD">
            <w:pPr>
              <w:rPr>
                <w:rFonts w:ascii="Verdana" w:hAnsi="Verdana"/>
                <w:bCs/>
                <w:sz w:val="18"/>
                <w:szCs w:val="18"/>
              </w:rPr>
            </w:pPr>
            <w:r w:rsidRPr="00803A19">
              <w:rPr>
                <w:rFonts w:ascii="Verdana" w:hAnsi="Verdana"/>
                <w:bCs/>
                <w:sz w:val="18"/>
                <w:szCs w:val="18"/>
              </w:rPr>
              <w:t>No asbestos found</w:t>
            </w:r>
            <w:r w:rsidR="004F41BD" w:rsidRPr="0069050A">
              <w:rPr>
                <w:rFonts w:ascii="Calibri" w:hAnsi="Calibri" w:cs="Calibri"/>
                <w:color w:val="FF0000"/>
              </w:rPr>
              <w:t xml:space="preserve">                                                                                                                                                                                        </w:t>
            </w:r>
          </w:p>
        </w:tc>
        <w:tc>
          <w:tcPr>
            <w:tcW w:w="1134" w:type="dxa"/>
            <w:tcBorders>
              <w:top w:val="single" w:sz="4" w:space="0" w:color="auto"/>
              <w:left w:val="single" w:sz="4" w:space="0" w:color="auto"/>
              <w:bottom w:val="single" w:sz="4" w:space="0" w:color="auto"/>
              <w:right w:val="single" w:sz="12" w:space="0" w:color="auto"/>
            </w:tcBorders>
          </w:tcPr>
          <w:p w14:paraId="37C8BB8E" w14:textId="77777777" w:rsidR="00801CDD" w:rsidRDefault="00801CDD" w:rsidP="00801CDD">
            <w:pPr>
              <w:spacing w:before="40" w:after="40"/>
              <w:rPr>
                <w:rFonts w:ascii="Verdana" w:hAnsi="Verdana" w:cs="Arial"/>
                <w:sz w:val="20"/>
                <w:szCs w:val="20"/>
              </w:rPr>
            </w:pPr>
          </w:p>
        </w:tc>
      </w:tr>
      <w:tr w:rsidR="00801CDD" w14:paraId="15665317" w14:textId="77777777" w:rsidTr="00494B3E">
        <w:trPr>
          <w:trHeight w:val="2891"/>
        </w:trPr>
        <w:tc>
          <w:tcPr>
            <w:tcW w:w="1244" w:type="dxa"/>
            <w:tcBorders>
              <w:top w:val="single" w:sz="4" w:space="0" w:color="auto"/>
              <w:left w:val="single" w:sz="12" w:space="0" w:color="auto"/>
              <w:bottom w:val="single" w:sz="4" w:space="0" w:color="auto"/>
              <w:right w:val="single" w:sz="4" w:space="0" w:color="auto"/>
            </w:tcBorders>
          </w:tcPr>
          <w:p w14:paraId="1A26B6DA" w14:textId="77777777" w:rsidR="00801CDD" w:rsidRPr="0028760F" w:rsidRDefault="00801CDD" w:rsidP="00801CDD">
            <w:pPr>
              <w:spacing w:before="40" w:after="40"/>
              <w:rPr>
                <w:rFonts w:ascii="Verdana" w:hAnsi="Verdana" w:cs="Arial"/>
                <w:sz w:val="20"/>
                <w:szCs w:val="20"/>
              </w:rPr>
            </w:pPr>
            <w:r w:rsidRPr="0028760F">
              <w:rPr>
                <w:rFonts w:ascii="Verdana" w:hAnsi="Verdana" w:cs="Arial"/>
                <w:sz w:val="20"/>
                <w:szCs w:val="20"/>
              </w:rPr>
              <w:lastRenderedPageBreak/>
              <w:t>E6.1.3</w:t>
            </w:r>
          </w:p>
          <w:p w14:paraId="5A4177A6" w14:textId="77777777" w:rsidR="00801CDD" w:rsidRPr="0028760F" w:rsidRDefault="00801CDD" w:rsidP="00801CDD">
            <w:pPr>
              <w:spacing w:before="40" w:after="40"/>
              <w:rPr>
                <w:rFonts w:ascii="Verdana" w:hAnsi="Verdana" w:cs="Arial"/>
                <w:sz w:val="20"/>
                <w:szCs w:val="20"/>
              </w:rPr>
            </w:pPr>
            <w:r w:rsidRPr="0028760F">
              <w:rPr>
                <w:rFonts w:ascii="Verdana" w:hAnsi="Verdana" w:cs="Arial"/>
                <w:sz w:val="20"/>
                <w:szCs w:val="20"/>
              </w:rPr>
              <w:t>E8.1</w:t>
            </w:r>
          </w:p>
          <w:p w14:paraId="0A891D99" w14:textId="77777777" w:rsidR="00801CDD" w:rsidRDefault="00801CDD" w:rsidP="007C6C15">
            <w:pPr>
              <w:spacing w:before="40" w:after="40"/>
              <w:rPr>
                <w:rFonts w:ascii="Verdana" w:hAnsi="Verdana" w:cs="Arial"/>
                <w:sz w:val="20"/>
                <w:szCs w:val="20"/>
              </w:rPr>
            </w:pPr>
          </w:p>
          <w:p w14:paraId="62A9E21F" w14:textId="77777777" w:rsidR="00D20669" w:rsidRDefault="00D20669" w:rsidP="007C6C15">
            <w:pPr>
              <w:spacing w:before="40" w:after="40"/>
              <w:rPr>
                <w:rFonts w:ascii="Verdana" w:hAnsi="Verdana" w:cs="Arial"/>
                <w:sz w:val="20"/>
                <w:szCs w:val="20"/>
              </w:rPr>
            </w:pPr>
          </w:p>
          <w:p w14:paraId="0D176E60" w14:textId="77777777" w:rsidR="00D20669" w:rsidRDefault="00D20669" w:rsidP="007C6C15">
            <w:pPr>
              <w:spacing w:before="40" w:after="40"/>
              <w:rPr>
                <w:rFonts w:ascii="Verdana" w:hAnsi="Verdana" w:cs="Arial"/>
                <w:sz w:val="20"/>
                <w:szCs w:val="20"/>
              </w:rPr>
            </w:pPr>
          </w:p>
          <w:p w14:paraId="0417D1F1" w14:textId="77777777" w:rsidR="00D20669" w:rsidRDefault="00D20669" w:rsidP="007C6C15">
            <w:pPr>
              <w:spacing w:before="40" w:after="40"/>
              <w:rPr>
                <w:rFonts w:ascii="Verdana" w:hAnsi="Verdana" w:cs="Arial"/>
                <w:sz w:val="20"/>
                <w:szCs w:val="20"/>
              </w:rPr>
            </w:pPr>
          </w:p>
          <w:p w14:paraId="7351C0EC" w14:textId="77777777" w:rsidR="00D20669" w:rsidRDefault="00D20669" w:rsidP="007C6C15">
            <w:pPr>
              <w:spacing w:before="40" w:after="40"/>
              <w:rPr>
                <w:rFonts w:ascii="Verdana" w:hAnsi="Verdana" w:cs="Arial"/>
                <w:sz w:val="20"/>
                <w:szCs w:val="20"/>
              </w:rPr>
            </w:pPr>
          </w:p>
          <w:p w14:paraId="78908422" w14:textId="74A75E44" w:rsidR="00D20669" w:rsidRPr="000E24CC" w:rsidRDefault="00D20669" w:rsidP="0076332E">
            <w:pPr>
              <w:spacing w:before="40" w:after="40"/>
              <w:rPr>
                <w:rFonts w:ascii="Verdana" w:hAnsi="Verdana" w:cs="Arial"/>
                <w:sz w:val="20"/>
                <w:szCs w:val="20"/>
              </w:rPr>
            </w:pPr>
          </w:p>
        </w:tc>
        <w:tc>
          <w:tcPr>
            <w:tcW w:w="13499" w:type="dxa"/>
            <w:tcBorders>
              <w:top w:val="single" w:sz="4" w:space="0" w:color="auto"/>
              <w:left w:val="single" w:sz="4" w:space="0" w:color="auto"/>
              <w:bottom w:val="single" w:sz="4" w:space="0" w:color="auto"/>
              <w:right w:val="single" w:sz="4" w:space="0" w:color="auto"/>
            </w:tcBorders>
          </w:tcPr>
          <w:p w14:paraId="1A4634D6" w14:textId="031BF766" w:rsidR="008F4B29" w:rsidRDefault="00801CDD" w:rsidP="00801CDD">
            <w:pPr>
              <w:spacing w:before="40" w:after="40"/>
              <w:rPr>
                <w:rFonts w:ascii="Verdana" w:hAnsi="Verdana" w:cs="Calibri"/>
                <w:color w:val="000000" w:themeColor="text1"/>
                <w:sz w:val="18"/>
                <w:szCs w:val="18"/>
              </w:rPr>
            </w:pPr>
            <w:r w:rsidRPr="00066EBD">
              <w:rPr>
                <w:rFonts w:ascii="Verdana" w:hAnsi="Verdana" w:cs="Arial"/>
                <w:sz w:val="18"/>
                <w:szCs w:val="18"/>
              </w:rPr>
              <w:t xml:space="preserve">Legal Register </w:t>
            </w:r>
            <w:r w:rsidR="007C6C15" w:rsidRPr="00A301D4">
              <w:rPr>
                <w:rFonts w:ascii="Verdana" w:hAnsi="Verdana" w:cs="Arial"/>
                <w:sz w:val="18"/>
                <w:szCs w:val="18"/>
              </w:rPr>
              <w:t xml:space="preserve">dated </w:t>
            </w:r>
            <w:r w:rsidR="0064161E">
              <w:rPr>
                <w:rFonts w:ascii="Verdana" w:hAnsi="Verdana" w:cs="Calibri"/>
                <w:color w:val="000000" w:themeColor="text1"/>
                <w:sz w:val="18"/>
                <w:szCs w:val="18"/>
              </w:rPr>
              <w:t>10/02/2026</w:t>
            </w:r>
            <w:r w:rsidR="00F318BF" w:rsidRPr="00DC45B8">
              <w:rPr>
                <w:rFonts w:ascii="Verdana" w:hAnsi="Verdana" w:cs="Calibri"/>
                <w:color w:val="000000" w:themeColor="text1"/>
                <w:sz w:val="18"/>
                <w:szCs w:val="18"/>
              </w:rPr>
              <w:t>.</w:t>
            </w:r>
          </w:p>
          <w:p w14:paraId="268493D2" w14:textId="77777777" w:rsidR="00F318BF" w:rsidRPr="00066EBD" w:rsidRDefault="00F318BF" w:rsidP="00801CDD">
            <w:pPr>
              <w:spacing w:before="40" w:after="40"/>
              <w:rPr>
                <w:rFonts w:ascii="Verdana" w:hAnsi="Verdana" w:cs="Arial"/>
                <w:sz w:val="18"/>
                <w:szCs w:val="18"/>
              </w:rPr>
            </w:pPr>
          </w:p>
          <w:p w14:paraId="4019D516" w14:textId="3A108C14" w:rsidR="0087409F" w:rsidRPr="00066EBD" w:rsidRDefault="0087409F" w:rsidP="00801CDD">
            <w:pPr>
              <w:rPr>
                <w:rFonts w:ascii="Verdana" w:hAnsi="Verdana"/>
                <w:sz w:val="18"/>
                <w:szCs w:val="18"/>
              </w:rPr>
            </w:pPr>
            <w:r w:rsidRPr="00066EBD">
              <w:rPr>
                <w:rFonts w:ascii="Verdana" w:hAnsi="Verdana"/>
                <w:sz w:val="18"/>
                <w:szCs w:val="18"/>
              </w:rPr>
              <w:t xml:space="preserve">Control of Asbestos Regulation  </w:t>
            </w:r>
          </w:p>
          <w:p w14:paraId="0B996789" w14:textId="1725B9BB" w:rsidR="0087409F" w:rsidRPr="00066EBD" w:rsidRDefault="0087409F" w:rsidP="00801CDD">
            <w:pPr>
              <w:rPr>
                <w:rFonts w:ascii="Verdana" w:hAnsi="Verdana"/>
                <w:sz w:val="18"/>
                <w:szCs w:val="18"/>
              </w:rPr>
            </w:pPr>
            <w:r w:rsidRPr="00066EBD">
              <w:rPr>
                <w:rFonts w:ascii="Verdana" w:hAnsi="Verdana"/>
                <w:sz w:val="18"/>
                <w:szCs w:val="18"/>
              </w:rPr>
              <w:t xml:space="preserve">Control of Substances Hazardous to Health (COSHH) Regulations  </w:t>
            </w:r>
          </w:p>
          <w:p w14:paraId="11A522EA" w14:textId="36AF1D12" w:rsidR="0087409F" w:rsidRPr="00066EBD" w:rsidRDefault="0087409F" w:rsidP="00801CDD">
            <w:pPr>
              <w:rPr>
                <w:rFonts w:ascii="Verdana" w:hAnsi="Verdana"/>
                <w:sz w:val="18"/>
                <w:szCs w:val="18"/>
              </w:rPr>
            </w:pPr>
            <w:r w:rsidRPr="00066EBD">
              <w:rPr>
                <w:rFonts w:ascii="Verdana" w:hAnsi="Verdana"/>
                <w:sz w:val="18"/>
                <w:szCs w:val="18"/>
              </w:rPr>
              <w:t xml:space="preserve">Environmental Damage Prevention &amp; Remediation’s Regulations </w:t>
            </w:r>
          </w:p>
          <w:p w14:paraId="06C02975" w14:textId="15032B9F" w:rsidR="0087409F" w:rsidRPr="00066EBD" w:rsidRDefault="0087409F" w:rsidP="00801CDD">
            <w:pPr>
              <w:rPr>
                <w:rFonts w:ascii="Verdana" w:hAnsi="Verdana"/>
                <w:sz w:val="18"/>
                <w:szCs w:val="18"/>
              </w:rPr>
            </w:pPr>
            <w:r w:rsidRPr="00066EBD">
              <w:rPr>
                <w:rFonts w:ascii="Verdana" w:hAnsi="Verdana"/>
                <w:sz w:val="18"/>
                <w:szCs w:val="18"/>
              </w:rPr>
              <w:t xml:space="preserve">Noise &amp; Nuisance Acts  </w:t>
            </w:r>
          </w:p>
          <w:p w14:paraId="19619C8F" w14:textId="3871F491" w:rsidR="0087409F" w:rsidRPr="00066EBD" w:rsidRDefault="0087409F" w:rsidP="00801CDD">
            <w:pPr>
              <w:rPr>
                <w:rFonts w:ascii="Verdana" w:hAnsi="Verdana"/>
                <w:sz w:val="18"/>
                <w:szCs w:val="18"/>
              </w:rPr>
            </w:pPr>
            <w:r w:rsidRPr="00066EBD">
              <w:rPr>
                <w:rFonts w:ascii="Verdana" w:hAnsi="Verdana"/>
                <w:sz w:val="18"/>
                <w:szCs w:val="18"/>
              </w:rPr>
              <w:t xml:space="preserve">The Environmental Protection Act Part II  </w:t>
            </w:r>
          </w:p>
          <w:p w14:paraId="0AACFEF0" w14:textId="29BCFD8D" w:rsidR="0087409F" w:rsidRPr="00066EBD" w:rsidRDefault="0087409F" w:rsidP="00801CDD">
            <w:pPr>
              <w:rPr>
                <w:rFonts w:ascii="Verdana" w:hAnsi="Verdana"/>
                <w:sz w:val="18"/>
                <w:szCs w:val="18"/>
              </w:rPr>
            </w:pPr>
            <w:r w:rsidRPr="00066EBD">
              <w:rPr>
                <w:rFonts w:ascii="Verdana" w:hAnsi="Verdana"/>
                <w:sz w:val="18"/>
                <w:szCs w:val="18"/>
              </w:rPr>
              <w:t xml:space="preserve">The Environmental Protection Act Part III (as amended)  </w:t>
            </w:r>
          </w:p>
          <w:p w14:paraId="4E46A1CC" w14:textId="06B9E2F5" w:rsidR="0087409F" w:rsidRPr="00066EBD" w:rsidRDefault="0087409F" w:rsidP="00801CDD">
            <w:pPr>
              <w:rPr>
                <w:rFonts w:ascii="Verdana" w:hAnsi="Verdana"/>
                <w:sz w:val="18"/>
                <w:szCs w:val="18"/>
              </w:rPr>
            </w:pPr>
            <w:r w:rsidRPr="00066EBD">
              <w:rPr>
                <w:rFonts w:ascii="Verdana" w:hAnsi="Verdana"/>
                <w:sz w:val="18"/>
                <w:szCs w:val="18"/>
              </w:rPr>
              <w:t xml:space="preserve">The Hazardous Waste (England &amp; Wales) as amended) Regulations </w:t>
            </w:r>
          </w:p>
          <w:p w14:paraId="7513C369" w14:textId="35AD3C7E" w:rsidR="0087409F" w:rsidRPr="00066EBD" w:rsidRDefault="0087409F" w:rsidP="00801CDD">
            <w:pPr>
              <w:rPr>
                <w:rFonts w:ascii="Verdana" w:hAnsi="Verdana"/>
                <w:sz w:val="18"/>
                <w:szCs w:val="18"/>
              </w:rPr>
            </w:pPr>
            <w:r w:rsidRPr="00066EBD">
              <w:rPr>
                <w:rFonts w:ascii="Verdana" w:hAnsi="Verdana"/>
                <w:sz w:val="18"/>
                <w:szCs w:val="18"/>
              </w:rPr>
              <w:t xml:space="preserve">Waste (England and Wales) Regulations  </w:t>
            </w:r>
          </w:p>
          <w:p w14:paraId="2FD9A690" w14:textId="77777777" w:rsidR="0087409F" w:rsidRPr="00066EBD" w:rsidRDefault="0087409F" w:rsidP="00801CDD">
            <w:pPr>
              <w:rPr>
                <w:rFonts w:ascii="Verdana" w:hAnsi="Verdana"/>
                <w:sz w:val="18"/>
                <w:szCs w:val="18"/>
              </w:rPr>
            </w:pPr>
            <w:r w:rsidRPr="00066EBD">
              <w:rPr>
                <w:rFonts w:ascii="Verdana" w:hAnsi="Verdana"/>
                <w:sz w:val="18"/>
                <w:szCs w:val="18"/>
              </w:rPr>
              <w:t>Waste Electrical &amp; Electronic Equipment Regulations as amended</w:t>
            </w:r>
          </w:p>
          <w:p w14:paraId="5B2A024A" w14:textId="7A3AE63C" w:rsidR="00D7277D" w:rsidRPr="008F4B29" w:rsidRDefault="001B6694" w:rsidP="008F4B29">
            <w:r w:rsidRPr="00066EBD">
              <w:t>F-Gas regulation</w:t>
            </w:r>
          </w:p>
        </w:tc>
        <w:tc>
          <w:tcPr>
            <w:tcW w:w="1134" w:type="dxa"/>
            <w:tcBorders>
              <w:top w:val="single" w:sz="4" w:space="0" w:color="auto"/>
              <w:left w:val="single" w:sz="4" w:space="0" w:color="auto"/>
              <w:bottom w:val="single" w:sz="4" w:space="0" w:color="auto"/>
              <w:right w:val="single" w:sz="12" w:space="0" w:color="auto"/>
            </w:tcBorders>
          </w:tcPr>
          <w:p w14:paraId="75A6A71F" w14:textId="77777777" w:rsidR="00801CDD" w:rsidRDefault="00801CDD" w:rsidP="00801CDD">
            <w:pPr>
              <w:spacing w:before="40" w:after="40"/>
              <w:rPr>
                <w:rFonts w:ascii="Verdana" w:hAnsi="Verdana" w:cs="Arial"/>
                <w:sz w:val="20"/>
                <w:szCs w:val="20"/>
              </w:rPr>
            </w:pPr>
          </w:p>
        </w:tc>
      </w:tr>
    </w:tbl>
    <w:p w14:paraId="015AFE3B" w14:textId="77777777" w:rsidR="006C51E6" w:rsidRPr="00B74005" w:rsidRDefault="006C51E6" w:rsidP="00E66EF1">
      <w:pPr>
        <w:rPr>
          <w:sz w:val="4"/>
          <w:szCs w:val="4"/>
        </w:rPr>
      </w:pPr>
    </w:p>
    <w:tbl>
      <w:tblPr>
        <w:tblStyle w:val="TableGrid"/>
        <w:tblW w:w="15877" w:type="dxa"/>
        <w:tblInd w:w="-34" w:type="dxa"/>
        <w:tblLook w:val="04A0" w:firstRow="1" w:lastRow="0" w:firstColumn="1" w:lastColumn="0" w:noHBand="0" w:noVBand="1"/>
      </w:tblPr>
      <w:tblGrid>
        <w:gridCol w:w="15877"/>
      </w:tblGrid>
      <w:tr w:rsidR="006C51E6" w:rsidRPr="00D5266E" w14:paraId="30B5C762" w14:textId="77777777" w:rsidTr="00494B3E">
        <w:trPr>
          <w:trHeight w:val="340"/>
        </w:trPr>
        <w:tc>
          <w:tcPr>
            <w:tcW w:w="15877"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tcPr>
          <w:p w14:paraId="5774A39E" w14:textId="0D529B68" w:rsidR="006C51E6" w:rsidRPr="00E97F02" w:rsidRDefault="002D13CC" w:rsidP="00F95211">
            <w:pPr>
              <w:spacing w:before="40" w:after="40"/>
              <w:rPr>
                <w:rFonts w:ascii="Verdana" w:hAnsi="Verdana" w:cs="Arial"/>
                <w:b/>
                <w:sz w:val="20"/>
                <w:szCs w:val="20"/>
              </w:rPr>
            </w:pPr>
            <w:r>
              <w:rPr>
                <w:rFonts w:ascii="Verdana" w:hAnsi="Verdana" w:cs="Arial"/>
                <w:b/>
              </w:rPr>
              <w:t>E H 8</w:t>
            </w:r>
            <w:r w:rsidR="006C51E6" w:rsidRPr="00D5266E">
              <w:rPr>
                <w:rFonts w:ascii="Verdana" w:hAnsi="Verdana" w:cs="Arial"/>
                <w:b/>
              </w:rPr>
              <w:t>.</w:t>
            </w:r>
            <w:r w:rsidR="00F95211">
              <w:rPr>
                <w:rFonts w:ascii="Verdana" w:hAnsi="Verdana" w:cs="Arial"/>
                <w:b/>
              </w:rPr>
              <w:t>1 - 8.2</w:t>
            </w:r>
            <w:r w:rsidR="006C51E6" w:rsidRPr="00D5266E">
              <w:rPr>
                <w:rFonts w:ascii="Verdana" w:hAnsi="Verdana" w:cs="Arial"/>
                <w:b/>
              </w:rPr>
              <w:t xml:space="preserve"> </w:t>
            </w:r>
            <w:r>
              <w:rPr>
                <w:rFonts w:ascii="Verdana" w:hAnsi="Verdana" w:cs="Arial"/>
                <w:b/>
              </w:rPr>
              <w:t>Operation</w:t>
            </w:r>
            <w:r w:rsidR="0006467F">
              <w:rPr>
                <w:rFonts w:ascii="Verdana" w:hAnsi="Verdana" w:cs="Arial"/>
                <w:b/>
              </w:rPr>
              <w:t xml:space="preserve"> Planning and Control</w:t>
            </w:r>
            <w:r w:rsidR="00F95211">
              <w:rPr>
                <w:rFonts w:ascii="Verdana" w:hAnsi="Verdana" w:cs="Arial"/>
                <w:b/>
              </w:rPr>
              <w:t xml:space="preserve"> / Emergency preparedness and response</w:t>
            </w:r>
          </w:p>
        </w:tc>
      </w:tr>
    </w:tbl>
    <w:p w14:paraId="2FDA727A" w14:textId="6A6682B7" w:rsidR="0006467F" w:rsidRDefault="0006467F" w:rsidP="00E66EF1">
      <w:pPr>
        <w:rPr>
          <w:sz w:val="4"/>
          <w:szCs w:val="4"/>
        </w:rPr>
      </w:pPr>
    </w:p>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53"/>
        <w:gridCol w:w="5216"/>
        <w:gridCol w:w="8274"/>
        <w:gridCol w:w="1134"/>
      </w:tblGrid>
      <w:tr w:rsidR="00023CA8" w:rsidRPr="00D5266E" w14:paraId="6F38A011" w14:textId="77777777" w:rsidTr="00494B3E">
        <w:tc>
          <w:tcPr>
            <w:tcW w:w="1253" w:type="dxa"/>
            <w:tcBorders>
              <w:top w:val="single" w:sz="4" w:space="0" w:color="auto"/>
              <w:bottom w:val="single" w:sz="4" w:space="0" w:color="auto"/>
              <w:right w:val="single" w:sz="4" w:space="0" w:color="auto"/>
            </w:tcBorders>
          </w:tcPr>
          <w:p w14:paraId="32222090" w14:textId="77777777" w:rsidR="00023CA8" w:rsidRPr="00D5266E" w:rsidRDefault="00023CA8" w:rsidP="00023CA8">
            <w:pPr>
              <w:spacing w:before="40" w:after="40"/>
              <w:rPr>
                <w:rFonts w:ascii="Verdana" w:hAnsi="Verdana" w:cs="Arial"/>
                <w:sz w:val="20"/>
                <w:szCs w:val="20"/>
              </w:rPr>
            </w:pPr>
            <w:r>
              <w:rPr>
                <w:rFonts w:ascii="Verdana" w:hAnsi="Verdana" w:cs="Arial"/>
                <w:sz w:val="20"/>
                <w:szCs w:val="20"/>
              </w:rPr>
              <w:t>E8.1</w:t>
            </w:r>
          </w:p>
          <w:p w14:paraId="34DD7DFC" w14:textId="77777777" w:rsidR="00023CA8" w:rsidRDefault="00023CA8" w:rsidP="00023CA8">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2480AB4" w14:textId="77777777" w:rsidR="00023CA8" w:rsidRPr="008C6B8A" w:rsidRDefault="00023CA8" w:rsidP="00023CA8">
            <w:pPr>
              <w:spacing w:before="40" w:after="40"/>
              <w:rPr>
                <w:rFonts w:ascii="Verdana" w:hAnsi="Verdana" w:cs="Arial"/>
                <w:sz w:val="18"/>
                <w:szCs w:val="18"/>
              </w:rPr>
            </w:pPr>
            <w:r w:rsidRPr="008C6B8A">
              <w:rPr>
                <w:rFonts w:ascii="Verdana" w:hAnsi="Verdana" w:cs="Arial"/>
                <w:sz w:val="18"/>
                <w:szCs w:val="18"/>
              </w:rPr>
              <w:t xml:space="preserve">Details about the processes needed to meet EMS requirements, operating criteria and control of the processes. </w:t>
            </w:r>
          </w:p>
          <w:p w14:paraId="00CF85CB" w14:textId="77777777" w:rsidR="00023CA8" w:rsidRPr="008C6B8A" w:rsidRDefault="00023CA8" w:rsidP="00023CA8">
            <w:pPr>
              <w:spacing w:before="40" w:after="40"/>
              <w:rPr>
                <w:rFonts w:ascii="Verdana" w:hAnsi="Verdana" w:cs="Arial"/>
                <w:sz w:val="18"/>
                <w:szCs w:val="18"/>
              </w:rPr>
            </w:pPr>
            <w:r w:rsidRPr="008C6B8A">
              <w:rPr>
                <w:rFonts w:ascii="Verdana" w:hAnsi="Verdana" w:cs="Arial"/>
                <w:sz w:val="18"/>
                <w:szCs w:val="18"/>
              </w:rPr>
              <w:t xml:space="preserve">Details how changes and outsources processes are managed. </w:t>
            </w:r>
          </w:p>
          <w:p w14:paraId="3036FF32" w14:textId="344C6D87" w:rsidR="00023CA8" w:rsidRPr="008C6B8A" w:rsidRDefault="00023CA8" w:rsidP="00023CA8">
            <w:pPr>
              <w:spacing w:before="40" w:after="40"/>
              <w:rPr>
                <w:rFonts w:ascii="Verdana" w:hAnsi="Verdana" w:cs="Arial"/>
                <w:sz w:val="18"/>
                <w:szCs w:val="18"/>
              </w:rPr>
            </w:pPr>
            <w:r w:rsidRPr="008C6B8A">
              <w:rPr>
                <w:rFonts w:ascii="Verdana" w:hAnsi="Verdana" w:cs="Arial"/>
                <w:sz w:val="18"/>
                <w:szCs w:val="18"/>
              </w:rPr>
              <w:t>Details how the organisation has considered a life cycle perspective.</w:t>
            </w:r>
          </w:p>
        </w:tc>
        <w:tc>
          <w:tcPr>
            <w:tcW w:w="8274" w:type="dxa"/>
            <w:tcBorders>
              <w:top w:val="single" w:sz="4" w:space="0" w:color="auto"/>
              <w:left w:val="single" w:sz="4" w:space="0" w:color="auto"/>
              <w:bottom w:val="single" w:sz="4" w:space="0" w:color="auto"/>
              <w:right w:val="single" w:sz="4" w:space="0" w:color="auto"/>
            </w:tcBorders>
          </w:tcPr>
          <w:p w14:paraId="73129108" w14:textId="77777777" w:rsidR="00023CA8" w:rsidRPr="00066EBD" w:rsidRDefault="00023CA8" w:rsidP="00023CA8">
            <w:pPr>
              <w:tabs>
                <w:tab w:val="left" w:pos="5990"/>
              </w:tabs>
              <w:spacing w:before="40" w:after="40"/>
              <w:rPr>
                <w:rFonts w:ascii="Verdana" w:hAnsi="Verdana"/>
                <w:sz w:val="18"/>
                <w:szCs w:val="18"/>
              </w:rPr>
            </w:pPr>
            <w:r w:rsidRPr="00066EBD">
              <w:rPr>
                <w:rFonts w:ascii="Verdana" w:hAnsi="Verdana"/>
                <w:sz w:val="18"/>
                <w:szCs w:val="18"/>
              </w:rPr>
              <w:t xml:space="preserve">Key Procedures: </w:t>
            </w:r>
          </w:p>
          <w:p w14:paraId="2A52E611" w14:textId="4E66F6FB" w:rsidR="00023CA8" w:rsidRPr="00066EBD" w:rsidRDefault="00023CA8" w:rsidP="00023CA8">
            <w:pPr>
              <w:tabs>
                <w:tab w:val="left" w:pos="5990"/>
              </w:tabs>
              <w:spacing w:before="40" w:after="40"/>
              <w:rPr>
                <w:rFonts w:ascii="Verdana" w:hAnsi="Verdana"/>
                <w:sz w:val="18"/>
                <w:szCs w:val="18"/>
              </w:rPr>
            </w:pPr>
            <w:r w:rsidRPr="00066EBD">
              <w:rPr>
                <w:rFonts w:ascii="Verdana" w:hAnsi="Verdana"/>
                <w:sz w:val="18"/>
                <w:szCs w:val="18"/>
              </w:rPr>
              <w:t xml:space="preserve">IMS Manual </w:t>
            </w:r>
            <w:r w:rsidR="00066EBD" w:rsidRPr="00066EBD">
              <w:rPr>
                <w:rFonts w:ascii="Verdana" w:hAnsi="Verdana"/>
                <w:sz w:val="18"/>
                <w:szCs w:val="18"/>
              </w:rPr>
              <w:t>05</w:t>
            </w:r>
            <w:r w:rsidR="00AF7844">
              <w:rPr>
                <w:rFonts w:ascii="Verdana" w:hAnsi="Verdana"/>
                <w:sz w:val="18"/>
                <w:szCs w:val="18"/>
              </w:rPr>
              <w:t>/</w:t>
            </w:r>
            <w:r w:rsidR="001D5AE8" w:rsidRPr="00066EBD">
              <w:rPr>
                <w:rFonts w:ascii="Verdana" w:hAnsi="Verdana"/>
                <w:bCs/>
                <w:sz w:val="18"/>
                <w:szCs w:val="18"/>
              </w:rPr>
              <w:t>0</w:t>
            </w:r>
            <w:r w:rsidR="00066EBD" w:rsidRPr="00066EBD">
              <w:rPr>
                <w:rFonts w:ascii="Verdana" w:hAnsi="Verdana"/>
                <w:bCs/>
                <w:sz w:val="18"/>
                <w:szCs w:val="18"/>
              </w:rPr>
              <w:t>1</w:t>
            </w:r>
            <w:r w:rsidR="00AF7844">
              <w:rPr>
                <w:rFonts w:ascii="Verdana" w:hAnsi="Verdana"/>
                <w:bCs/>
                <w:sz w:val="18"/>
                <w:szCs w:val="18"/>
              </w:rPr>
              <w:t>/</w:t>
            </w:r>
            <w:r w:rsidR="00543B16" w:rsidRPr="00066EBD">
              <w:rPr>
                <w:rFonts w:ascii="Verdana" w:hAnsi="Verdana"/>
                <w:bCs/>
                <w:sz w:val="18"/>
                <w:szCs w:val="18"/>
              </w:rPr>
              <w:t>20</w:t>
            </w:r>
            <w:r w:rsidR="00951678" w:rsidRPr="00066EBD">
              <w:rPr>
                <w:rFonts w:ascii="Verdana" w:hAnsi="Verdana"/>
                <w:bCs/>
                <w:sz w:val="18"/>
                <w:szCs w:val="18"/>
              </w:rPr>
              <w:t>1</w:t>
            </w:r>
            <w:r w:rsidR="00066EBD" w:rsidRPr="00066EBD">
              <w:rPr>
                <w:rFonts w:ascii="Verdana" w:hAnsi="Verdana"/>
                <w:bCs/>
                <w:sz w:val="18"/>
                <w:szCs w:val="18"/>
              </w:rPr>
              <w:t>9</w:t>
            </w:r>
            <w:r w:rsidRPr="00066EBD">
              <w:rPr>
                <w:rFonts w:ascii="Verdana" w:eastAsia="Calibri" w:hAnsi="Verdana"/>
                <w:sz w:val="18"/>
                <w:szCs w:val="18"/>
              </w:rPr>
              <w:t xml:space="preserve"> issue </w:t>
            </w:r>
            <w:r w:rsidR="00066EBD" w:rsidRPr="00066EBD">
              <w:rPr>
                <w:rFonts w:ascii="Verdana" w:eastAsia="Calibri" w:hAnsi="Verdana"/>
                <w:sz w:val="18"/>
                <w:szCs w:val="18"/>
              </w:rPr>
              <w:t>5</w:t>
            </w:r>
            <w:r w:rsidR="00543B16" w:rsidRPr="00066EBD">
              <w:rPr>
                <w:rFonts w:ascii="Verdana" w:eastAsia="Calibri" w:hAnsi="Verdana"/>
                <w:sz w:val="18"/>
                <w:szCs w:val="18"/>
              </w:rPr>
              <w:t>.</w:t>
            </w:r>
          </w:p>
          <w:p w14:paraId="4950E9AD" w14:textId="77777777" w:rsidR="00023CA8" w:rsidRPr="00066EBD" w:rsidRDefault="00023CA8" w:rsidP="00023CA8">
            <w:pPr>
              <w:tabs>
                <w:tab w:val="left" w:pos="5990"/>
              </w:tabs>
              <w:spacing w:before="40" w:after="40"/>
              <w:rPr>
                <w:rFonts w:ascii="Verdana" w:hAnsi="Verdana"/>
                <w:sz w:val="18"/>
                <w:szCs w:val="18"/>
              </w:rPr>
            </w:pPr>
          </w:p>
          <w:p w14:paraId="402160F9" w14:textId="77777777" w:rsidR="00023CA8" w:rsidRPr="0069050A" w:rsidRDefault="00023CA8" w:rsidP="0069050A">
            <w:pPr>
              <w:rPr>
                <w:rFonts w:ascii="Verdana" w:hAnsi="Verdana"/>
                <w:sz w:val="18"/>
                <w:szCs w:val="18"/>
              </w:rPr>
            </w:pPr>
            <w:r w:rsidRPr="0069050A">
              <w:rPr>
                <w:rFonts w:ascii="Verdana" w:hAnsi="Verdana"/>
                <w:sz w:val="18"/>
                <w:szCs w:val="18"/>
              </w:rPr>
              <w:t xml:space="preserve">Outsourcing: </w:t>
            </w:r>
          </w:p>
          <w:p w14:paraId="5B92031A" w14:textId="77777777" w:rsidR="00023CA8" w:rsidRPr="0069050A" w:rsidRDefault="00023CA8" w:rsidP="0069050A">
            <w:pPr>
              <w:rPr>
                <w:rFonts w:ascii="Verdana" w:hAnsi="Verdana"/>
                <w:color w:val="FF0000"/>
                <w:sz w:val="18"/>
                <w:szCs w:val="18"/>
              </w:rPr>
            </w:pPr>
            <w:r w:rsidRPr="0069050A">
              <w:rPr>
                <w:rFonts w:ascii="Verdana" w:hAnsi="Verdana"/>
                <w:sz w:val="18"/>
                <w:szCs w:val="18"/>
              </w:rPr>
              <w:t xml:space="preserve">Outsourcing is managed via the approved supplier process, combined with the requirements identified in the Legal Register </w:t>
            </w:r>
          </w:p>
          <w:p w14:paraId="0B8DE3B3" w14:textId="77777777" w:rsidR="00023CA8" w:rsidRPr="0069050A" w:rsidRDefault="00023CA8" w:rsidP="0069050A">
            <w:pPr>
              <w:rPr>
                <w:rFonts w:ascii="Verdana" w:hAnsi="Verdana"/>
                <w:color w:val="FF0000"/>
                <w:sz w:val="18"/>
                <w:szCs w:val="18"/>
              </w:rPr>
            </w:pPr>
          </w:p>
          <w:p w14:paraId="5D65090A" w14:textId="77777777" w:rsidR="00023CA8" w:rsidRPr="0069050A" w:rsidRDefault="00023CA8" w:rsidP="0069050A">
            <w:pPr>
              <w:rPr>
                <w:rFonts w:ascii="Verdana" w:hAnsi="Verdana"/>
                <w:sz w:val="18"/>
                <w:szCs w:val="18"/>
              </w:rPr>
            </w:pPr>
            <w:r w:rsidRPr="0069050A">
              <w:rPr>
                <w:rFonts w:ascii="Verdana" w:hAnsi="Verdana"/>
                <w:sz w:val="18"/>
                <w:szCs w:val="18"/>
              </w:rPr>
              <w:t xml:space="preserve">Life Cycle Perspective: </w:t>
            </w:r>
          </w:p>
          <w:p w14:paraId="0818BB9F" w14:textId="5B3FD2AD" w:rsidR="00023CA8" w:rsidRPr="0069050A" w:rsidRDefault="00023CA8" w:rsidP="0069050A">
            <w:pPr>
              <w:rPr>
                <w:rFonts w:ascii="Verdana" w:hAnsi="Verdana"/>
                <w:sz w:val="18"/>
                <w:szCs w:val="18"/>
              </w:rPr>
            </w:pPr>
            <w:r w:rsidRPr="0069050A">
              <w:rPr>
                <w:rFonts w:ascii="Verdana" w:hAnsi="Verdana"/>
                <w:sz w:val="18"/>
                <w:szCs w:val="18"/>
              </w:rPr>
              <w:t xml:space="preserve">Aspects Register </w:t>
            </w:r>
            <w:r w:rsidR="0064161E">
              <w:rPr>
                <w:rFonts w:ascii="Verdana" w:hAnsi="Verdana" w:cs="Calibri"/>
                <w:color w:val="000000" w:themeColor="text1"/>
                <w:sz w:val="18"/>
                <w:szCs w:val="18"/>
              </w:rPr>
              <w:t>10/02/2026</w:t>
            </w:r>
            <w:r w:rsidR="00F318BF" w:rsidRPr="00DC45B8">
              <w:rPr>
                <w:rFonts w:ascii="Verdana" w:hAnsi="Verdana" w:cs="Calibri"/>
                <w:color w:val="000000" w:themeColor="text1"/>
                <w:sz w:val="18"/>
                <w:szCs w:val="18"/>
              </w:rPr>
              <w:t>.</w:t>
            </w:r>
          </w:p>
          <w:p w14:paraId="37E28752" w14:textId="77777777" w:rsidR="00023CA8" w:rsidRPr="0069050A" w:rsidRDefault="00023CA8" w:rsidP="0069050A">
            <w:pPr>
              <w:rPr>
                <w:rFonts w:ascii="Verdana" w:hAnsi="Verdana"/>
                <w:sz w:val="18"/>
                <w:szCs w:val="18"/>
              </w:rPr>
            </w:pPr>
            <w:r w:rsidRPr="0069050A">
              <w:rPr>
                <w:rFonts w:ascii="Verdana" w:hAnsi="Verdana"/>
                <w:sz w:val="18"/>
                <w:szCs w:val="18"/>
              </w:rPr>
              <w:t xml:space="preserve">The following controls have been identified – </w:t>
            </w:r>
          </w:p>
          <w:p w14:paraId="086E3659" w14:textId="77777777" w:rsidR="00023CA8" w:rsidRPr="0069050A" w:rsidRDefault="00023CA8" w:rsidP="0069050A">
            <w:pPr>
              <w:rPr>
                <w:rFonts w:ascii="Verdana" w:hAnsi="Verdana"/>
                <w:sz w:val="18"/>
                <w:szCs w:val="18"/>
              </w:rPr>
            </w:pPr>
            <w:r w:rsidRPr="0069050A">
              <w:rPr>
                <w:rFonts w:ascii="Verdana" w:hAnsi="Verdana"/>
                <w:sz w:val="18"/>
                <w:szCs w:val="18"/>
              </w:rPr>
              <w:t xml:space="preserve">Recycling of all waste </w:t>
            </w:r>
          </w:p>
          <w:p w14:paraId="0727BAD8" w14:textId="77777777" w:rsidR="00023CA8" w:rsidRPr="0069050A" w:rsidRDefault="00023CA8" w:rsidP="0069050A">
            <w:pPr>
              <w:rPr>
                <w:rFonts w:ascii="Verdana" w:hAnsi="Verdana"/>
                <w:sz w:val="18"/>
                <w:szCs w:val="18"/>
              </w:rPr>
            </w:pPr>
            <w:r w:rsidRPr="0069050A">
              <w:rPr>
                <w:rFonts w:ascii="Verdana" w:hAnsi="Verdana"/>
                <w:sz w:val="18"/>
                <w:szCs w:val="18"/>
              </w:rPr>
              <w:t xml:space="preserve">Use of non-renewable energy. </w:t>
            </w:r>
          </w:p>
          <w:p w14:paraId="748CACD3" w14:textId="77777777" w:rsidR="00023CA8" w:rsidRPr="0069050A" w:rsidRDefault="00023CA8" w:rsidP="0069050A">
            <w:pPr>
              <w:rPr>
                <w:rFonts w:ascii="Verdana" w:hAnsi="Verdana"/>
                <w:sz w:val="18"/>
                <w:szCs w:val="18"/>
              </w:rPr>
            </w:pPr>
            <w:r w:rsidRPr="0069050A">
              <w:rPr>
                <w:rFonts w:ascii="Verdana" w:hAnsi="Verdana"/>
                <w:sz w:val="18"/>
                <w:szCs w:val="18"/>
              </w:rPr>
              <w:t xml:space="preserve">Purchase of equipment or machinery that can be reused or recycled. </w:t>
            </w:r>
          </w:p>
          <w:p w14:paraId="48E8E20D" w14:textId="1ABC47AC" w:rsidR="008F4B29" w:rsidRPr="00AD4641" w:rsidRDefault="008F4B29" w:rsidP="00023CA8">
            <w:pPr>
              <w:tabs>
                <w:tab w:val="left" w:pos="5990"/>
              </w:tabs>
              <w:spacing w:before="40" w:after="40"/>
              <w:rPr>
                <w:rFonts w:ascii="Verdana" w:hAnsi="Verdana"/>
                <w:color w:val="FF0000"/>
                <w:sz w:val="18"/>
                <w:szCs w:val="18"/>
              </w:rPr>
            </w:pPr>
          </w:p>
        </w:tc>
        <w:tc>
          <w:tcPr>
            <w:tcW w:w="1134" w:type="dxa"/>
            <w:tcBorders>
              <w:top w:val="single" w:sz="4" w:space="0" w:color="auto"/>
              <w:left w:val="single" w:sz="4" w:space="0" w:color="auto"/>
              <w:bottom w:val="single" w:sz="4" w:space="0" w:color="auto"/>
            </w:tcBorders>
          </w:tcPr>
          <w:p w14:paraId="2934F21A" w14:textId="77777777" w:rsidR="00023CA8" w:rsidRPr="00D5266E" w:rsidRDefault="00023CA8" w:rsidP="00023CA8">
            <w:pPr>
              <w:spacing w:before="40" w:after="40"/>
              <w:rPr>
                <w:rFonts w:ascii="Verdana" w:hAnsi="Verdana" w:cs="Arial"/>
                <w:sz w:val="20"/>
                <w:szCs w:val="20"/>
              </w:rPr>
            </w:pPr>
          </w:p>
        </w:tc>
      </w:tr>
      <w:tr w:rsidR="008C6B8A" w:rsidRPr="00D5266E" w14:paraId="5CBC9548" w14:textId="77777777" w:rsidTr="00494B3E">
        <w:tc>
          <w:tcPr>
            <w:tcW w:w="1253" w:type="dxa"/>
            <w:tcBorders>
              <w:top w:val="single" w:sz="4" w:space="0" w:color="auto"/>
              <w:bottom w:val="single" w:sz="4" w:space="0" w:color="auto"/>
              <w:right w:val="single" w:sz="4" w:space="0" w:color="auto"/>
            </w:tcBorders>
          </w:tcPr>
          <w:p w14:paraId="2C7FE01E" w14:textId="77777777" w:rsidR="008C6B8A" w:rsidRPr="00D5266E" w:rsidRDefault="008C6B8A" w:rsidP="008C6B8A">
            <w:pPr>
              <w:spacing w:before="40" w:after="40"/>
              <w:rPr>
                <w:rFonts w:ascii="Verdana" w:hAnsi="Verdana" w:cs="Arial"/>
                <w:sz w:val="20"/>
                <w:szCs w:val="20"/>
              </w:rPr>
            </w:pPr>
            <w:r>
              <w:rPr>
                <w:rFonts w:ascii="Verdana" w:hAnsi="Verdana" w:cs="Arial"/>
                <w:sz w:val="20"/>
                <w:szCs w:val="20"/>
              </w:rPr>
              <w:t>H 8.1.1</w:t>
            </w:r>
          </w:p>
          <w:p w14:paraId="4555C3ED" w14:textId="77777777" w:rsidR="008C6B8A" w:rsidRDefault="008C6B8A" w:rsidP="009D4800">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ED684E" w14:textId="77777777" w:rsidR="005203A6" w:rsidRPr="005203A6" w:rsidRDefault="005203A6" w:rsidP="005203A6">
            <w:pPr>
              <w:spacing w:before="40" w:after="40"/>
              <w:rPr>
                <w:rFonts w:ascii="Verdana" w:hAnsi="Verdana" w:cs="Arial"/>
                <w:b/>
                <w:sz w:val="18"/>
                <w:szCs w:val="18"/>
              </w:rPr>
            </w:pPr>
            <w:r w:rsidRPr="005203A6">
              <w:rPr>
                <w:rFonts w:ascii="Verdana" w:hAnsi="Verdana" w:cs="Arial"/>
                <w:b/>
                <w:sz w:val="18"/>
                <w:szCs w:val="18"/>
              </w:rPr>
              <w:t>General</w:t>
            </w:r>
          </w:p>
          <w:p w14:paraId="064A2F65" w14:textId="08C73CD3" w:rsidR="008C6B8A" w:rsidRPr="008C6B8A" w:rsidRDefault="005203A6" w:rsidP="005203A6">
            <w:pPr>
              <w:spacing w:before="40" w:after="40"/>
              <w:rPr>
                <w:rFonts w:ascii="Verdana" w:hAnsi="Verdana" w:cs="Arial"/>
                <w:sz w:val="18"/>
                <w:szCs w:val="18"/>
              </w:rPr>
            </w:pPr>
            <w:r w:rsidRPr="005203A6">
              <w:rPr>
                <w:rFonts w:ascii="Verdana" w:hAnsi="Verdana" w:cs="Arial"/>
                <w:sz w:val="18"/>
                <w:szCs w:val="18"/>
              </w:rPr>
              <w:t>Details how the organisation plan, implement, control and maintain the processes needed to meet requirements of the OH&amp;S and to implement the actions determined in Clause 6.</w:t>
            </w:r>
          </w:p>
        </w:tc>
        <w:tc>
          <w:tcPr>
            <w:tcW w:w="8274" w:type="dxa"/>
            <w:tcBorders>
              <w:top w:val="single" w:sz="4" w:space="0" w:color="auto"/>
              <w:left w:val="single" w:sz="4" w:space="0" w:color="auto"/>
              <w:bottom w:val="single" w:sz="4" w:space="0" w:color="auto"/>
              <w:right w:val="single" w:sz="4" w:space="0" w:color="auto"/>
            </w:tcBorders>
          </w:tcPr>
          <w:p w14:paraId="1174B43D" w14:textId="473EE3C4" w:rsidR="005203A6" w:rsidRPr="0069050A" w:rsidRDefault="005203A6" w:rsidP="0069050A">
            <w:pPr>
              <w:rPr>
                <w:rFonts w:ascii="Verdana" w:hAnsi="Verdana"/>
                <w:b/>
                <w:bCs/>
                <w:sz w:val="18"/>
                <w:szCs w:val="18"/>
              </w:rPr>
            </w:pPr>
            <w:r w:rsidRPr="0069050A">
              <w:rPr>
                <w:rFonts w:ascii="Verdana" w:hAnsi="Verdana"/>
                <w:sz w:val="18"/>
                <w:szCs w:val="18"/>
              </w:rPr>
              <w:t xml:space="preserve">Controls </w:t>
            </w:r>
            <w:r w:rsidR="008E312F" w:rsidRPr="0069050A">
              <w:rPr>
                <w:rFonts w:ascii="Verdana" w:hAnsi="Verdana"/>
                <w:sz w:val="18"/>
                <w:szCs w:val="18"/>
              </w:rPr>
              <w:t xml:space="preserve">and </w:t>
            </w:r>
            <w:r w:rsidRPr="0069050A">
              <w:rPr>
                <w:rFonts w:ascii="Verdana" w:hAnsi="Verdana"/>
                <w:sz w:val="18"/>
                <w:szCs w:val="18"/>
              </w:rPr>
              <w:t>Processes</w:t>
            </w:r>
            <w:r w:rsidRPr="0069050A">
              <w:rPr>
                <w:rFonts w:ascii="Verdana" w:hAnsi="Verdana"/>
                <w:b/>
                <w:bCs/>
                <w:sz w:val="18"/>
                <w:szCs w:val="18"/>
              </w:rPr>
              <w:t xml:space="preserve"> </w:t>
            </w:r>
            <w:r w:rsidR="008E312F" w:rsidRPr="0069050A">
              <w:rPr>
                <w:rFonts w:ascii="Verdana" w:hAnsi="Verdana"/>
                <w:sz w:val="18"/>
                <w:szCs w:val="18"/>
              </w:rPr>
              <w:t>with HSE65 Guidance:</w:t>
            </w:r>
          </w:p>
          <w:p w14:paraId="7EC98599" w14:textId="77777777" w:rsidR="005203A6" w:rsidRPr="0069050A" w:rsidRDefault="005203A6" w:rsidP="0069050A">
            <w:pPr>
              <w:rPr>
                <w:rFonts w:ascii="Verdana" w:hAnsi="Verdana"/>
                <w:sz w:val="18"/>
                <w:szCs w:val="18"/>
              </w:rPr>
            </w:pPr>
            <w:r w:rsidRPr="0069050A">
              <w:rPr>
                <w:rFonts w:ascii="Verdana" w:hAnsi="Verdana"/>
                <w:sz w:val="18"/>
                <w:szCs w:val="18"/>
              </w:rPr>
              <w:t xml:space="preserve">Identify the hazard, </w:t>
            </w:r>
          </w:p>
          <w:p w14:paraId="579A5BC1" w14:textId="7312C765" w:rsidR="005203A6" w:rsidRPr="0069050A" w:rsidRDefault="005203A6" w:rsidP="0069050A">
            <w:pPr>
              <w:rPr>
                <w:rFonts w:ascii="Verdana" w:hAnsi="Verdana"/>
                <w:sz w:val="18"/>
                <w:szCs w:val="18"/>
              </w:rPr>
            </w:pPr>
            <w:r w:rsidRPr="0069050A">
              <w:rPr>
                <w:rFonts w:ascii="Verdana" w:hAnsi="Verdana"/>
                <w:sz w:val="18"/>
                <w:szCs w:val="18"/>
              </w:rPr>
              <w:t xml:space="preserve">Determine who is at risk </w:t>
            </w:r>
          </w:p>
          <w:p w14:paraId="45335509" w14:textId="1417295C" w:rsidR="005203A6" w:rsidRPr="0069050A" w:rsidRDefault="005203A6" w:rsidP="0069050A">
            <w:pPr>
              <w:rPr>
                <w:rFonts w:ascii="Verdana" w:hAnsi="Verdana"/>
                <w:sz w:val="18"/>
                <w:szCs w:val="18"/>
              </w:rPr>
            </w:pPr>
            <w:r w:rsidRPr="0069050A">
              <w:rPr>
                <w:rFonts w:ascii="Verdana" w:hAnsi="Verdana"/>
                <w:sz w:val="18"/>
                <w:szCs w:val="18"/>
              </w:rPr>
              <w:t>Evaluate the risk</w:t>
            </w:r>
          </w:p>
          <w:p w14:paraId="5D52220B" w14:textId="77777777" w:rsidR="005203A6" w:rsidRPr="0069050A" w:rsidRDefault="005203A6" w:rsidP="0069050A">
            <w:pPr>
              <w:rPr>
                <w:rFonts w:ascii="Verdana" w:hAnsi="Verdana"/>
                <w:sz w:val="18"/>
                <w:szCs w:val="18"/>
              </w:rPr>
            </w:pPr>
            <w:r w:rsidRPr="0069050A">
              <w:rPr>
                <w:rFonts w:ascii="Verdana" w:hAnsi="Verdana"/>
                <w:sz w:val="18"/>
                <w:szCs w:val="18"/>
              </w:rPr>
              <w:t>Consequence / Likelihood of occurrence</w:t>
            </w:r>
          </w:p>
          <w:p w14:paraId="32F0EFCA" w14:textId="77777777" w:rsidR="005203A6" w:rsidRPr="0069050A" w:rsidRDefault="005203A6" w:rsidP="0069050A">
            <w:pPr>
              <w:rPr>
                <w:rFonts w:ascii="Verdana" w:hAnsi="Verdana"/>
                <w:sz w:val="18"/>
                <w:szCs w:val="18"/>
              </w:rPr>
            </w:pPr>
            <w:r w:rsidRPr="0069050A">
              <w:rPr>
                <w:rFonts w:ascii="Verdana" w:hAnsi="Verdana"/>
                <w:sz w:val="18"/>
                <w:szCs w:val="18"/>
              </w:rPr>
              <w:t>Calculate the risk rating</w:t>
            </w:r>
          </w:p>
          <w:p w14:paraId="602BF285" w14:textId="77777777" w:rsidR="005203A6" w:rsidRPr="0069050A" w:rsidRDefault="005203A6" w:rsidP="0069050A">
            <w:pPr>
              <w:rPr>
                <w:rFonts w:ascii="Verdana" w:hAnsi="Verdana"/>
                <w:sz w:val="18"/>
                <w:szCs w:val="18"/>
              </w:rPr>
            </w:pPr>
            <w:r w:rsidRPr="0069050A">
              <w:rPr>
                <w:rFonts w:ascii="Verdana" w:hAnsi="Verdana"/>
                <w:sz w:val="18"/>
                <w:szCs w:val="18"/>
              </w:rPr>
              <w:t>Identify control measures and reduce the risk rating</w:t>
            </w:r>
          </w:p>
          <w:p w14:paraId="1103C5DD" w14:textId="77777777" w:rsidR="005203A6" w:rsidRPr="0069050A" w:rsidRDefault="005203A6" w:rsidP="0069050A">
            <w:pPr>
              <w:rPr>
                <w:rFonts w:ascii="Verdana" w:hAnsi="Verdana"/>
                <w:sz w:val="18"/>
                <w:szCs w:val="18"/>
              </w:rPr>
            </w:pPr>
            <w:r w:rsidRPr="0069050A">
              <w:rPr>
                <w:rFonts w:ascii="Verdana" w:hAnsi="Verdana"/>
                <w:sz w:val="18"/>
                <w:szCs w:val="18"/>
              </w:rPr>
              <w:t>Communicate the Residual Risk Rating</w:t>
            </w:r>
          </w:p>
          <w:p w14:paraId="58CA7830" w14:textId="77777777" w:rsidR="005203A6" w:rsidRPr="0069050A" w:rsidRDefault="005203A6" w:rsidP="0069050A">
            <w:pPr>
              <w:rPr>
                <w:rFonts w:ascii="Verdana" w:hAnsi="Verdana"/>
                <w:sz w:val="18"/>
                <w:szCs w:val="18"/>
              </w:rPr>
            </w:pPr>
            <w:r w:rsidRPr="0069050A">
              <w:rPr>
                <w:rFonts w:ascii="Verdana" w:hAnsi="Verdana"/>
                <w:sz w:val="18"/>
                <w:szCs w:val="18"/>
              </w:rPr>
              <w:t>Review the Control Measures</w:t>
            </w:r>
          </w:p>
          <w:p w14:paraId="6A71BF86" w14:textId="12CD2478" w:rsidR="005203A6" w:rsidRPr="0069050A" w:rsidRDefault="005203A6" w:rsidP="0069050A">
            <w:pPr>
              <w:rPr>
                <w:rFonts w:ascii="Verdana" w:hAnsi="Verdana"/>
                <w:sz w:val="18"/>
                <w:szCs w:val="18"/>
              </w:rPr>
            </w:pPr>
            <w:r w:rsidRPr="0069050A">
              <w:rPr>
                <w:rFonts w:ascii="Verdana" w:hAnsi="Verdana"/>
                <w:sz w:val="18"/>
                <w:szCs w:val="18"/>
              </w:rPr>
              <w:t>Review of the RA, Hazard Considerations</w:t>
            </w:r>
          </w:p>
          <w:p w14:paraId="28CD5BB6" w14:textId="77777777" w:rsidR="005203A6" w:rsidRPr="0069050A" w:rsidRDefault="005203A6" w:rsidP="0069050A">
            <w:pPr>
              <w:rPr>
                <w:rFonts w:ascii="Verdana" w:hAnsi="Verdana"/>
                <w:sz w:val="18"/>
                <w:szCs w:val="18"/>
              </w:rPr>
            </w:pPr>
            <w:r w:rsidRPr="0069050A">
              <w:rPr>
                <w:rFonts w:ascii="Verdana" w:hAnsi="Verdana"/>
                <w:sz w:val="18"/>
                <w:szCs w:val="18"/>
              </w:rPr>
              <w:t>Hazard Identification</w:t>
            </w:r>
          </w:p>
          <w:p w14:paraId="69441B66" w14:textId="77777777" w:rsidR="005203A6" w:rsidRPr="0069050A" w:rsidRDefault="005203A6" w:rsidP="0069050A">
            <w:pPr>
              <w:rPr>
                <w:rFonts w:ascii="Verdana" w:hAnsi="Verdana"/>
                <w:sz w:val="18"/>
                <w:szCs w:val="18"/>
              </w:rPr>
            </w:pPr>
          </w:p>
          <w:p w14:paraId="74DC006D" w14:textId="13C10A45" w:rsidR="005203A6" w:rsidRPr="0069050A" w:rsidRDefault="008E312F" w:rsidP="0069050A">
            <w:pPr>
              <w:rPr>
                <w:rFonts w:ascii="Verdana" w:hAnsi="Verdana"/>
                <w:sz w:val="18"/>
                <w:szCs w:val="18"/>
              </w:rPr>
            </w:pPr>
            <w:r w:rsidRPr="0069050A">
              <w:rPr>
                <w:rFonts w:ascii="Verdana" w:hAnsi="Verdana"/>
                <w:sz w:val="18"/>
                <w:szCs w:val="18"/>
              </w:rPr>
              <w:t xml:space="preserve">See </w:t>
            </w:r>
            <w:r w:rsidR="005203A6" w:rsidRPr="0069050A">
              <w:rPr>
                <w:rFonts w:ascii="Verdana" w:hAnsi="Verdana"/>
                <w:sz w:val="18"/>
                <w:szCs w:val="18"/>
              </w:rPr>
              <w:t xml:space="preserve">Risks </w:t>
            </w:r>
            <w:r w:rsidRPr="0069050A">
              <w:rPr>
                <w:rFonts w:ascii="Verdana" w:hAnsi="Verdana"/>
                <w:sz w:val="18"/>
                <w:szCs w:val="18"/>
              </w:rPr>
              <w:t>Assessments attached to job files.</w:t>
            </w:r>
          </w:p>
          <w:p w14:paraId="6708F66D" w14:textId="276B8B81" w:rsidR="008F4B29" w:rsidRPr="00AD4641" w:rsidRDefault="008F4B29" w:rsidP="008E312F">
            <w:pPr>
              <w:tabs>
                <w:tab w:val="left" w:pos="2116"/>
              </w:tabs>
              <w:spacing w:before="40" w:after="40"/>
              <w:rPr>
                <w:rFonts w:ascii="Verdana" w:hAnsi="Verdana"/>
                <w:color w:val="FF0000"/>
                <w:sz w:val="18"/>
                <w:szCs w:val="18"/>
              </w:rPr>
            </w:pPr>
          </w:p>
        </w:tc>
        <w:tc>
          <w:tcPr>
            <w:tcW w:w="1134" w:type="dxa"/>
            <w:tcBorders>
              <w:top w:val="single" w:sz="4" w:space="0" w:color="auto"/>
              <w:left w:val="single" w:sz="4" w:space="0" w:color="auto"/>
              <w:bottom w:val="single" w:sz="4" w:space="0" w:color="auto"/>
            </w:tcBorders>
          </w:tcPr>
          <w:p w14:paraId="5DE2B167" w14:textId="77777777" w:rsidR="008C6B8A" w:rsidRPr="00D5266E" w:rsidRDefault="008C6B8A" w:rsidP="009D4800">
            <w:pPr>
              <w:spacing w:before="40" w:after="40"/>
              <w:rPr>
                <w:rFonts w:ascii="Verdana" w:hAnsi="Verdana" w:cs="Arial"/>
                <w:sz w:val="20"/>
                <w:szCs w:val="20"/>
              </w:rPr>
            </w:pPr>
          </w:p>
        </w:tc>
      </w:tr>
      <w:tr w:rsidR="005203A6" w:rsidRPr="00D5266E" w14:paraId="4BAA9AD1" w14:textId="77777777" w:rsidTr="00494B3E">
        <w:trPr>
          <w:trHeight w:val="2608"/>
        </w:trPr>
        <w:tc>
          <w:tcPr>
            <w:tcW w:w="1253" w:type="dxa"/>
            <w:tcBorders>
              <w:top w:val="single" w:sz="4" w:space="0" w:color="auto"/>
              <w:bottom w:val="single" w:sz="4" w:space="0" w:color="auto"/>
              <w:right w:val="single" w:sz="4" w:space="0" w:color="auto"/>
            </w:tcBorders>
          </w:tcPr>
          <w:p w14:paraId="799B3312" w14:textId="6B0228A1" w:rsidR="005203A6" w:rsidRDefault="005203A6" w:rsidP="008C6B8A">
            <w:pPr>
              <w:spacing w:before="40" w:after="40"/>
              <w:rPr>
                <w:rFonts w:ascii="Verdana" w:hAnsi="Verdana" w:cs="Arial"/>
                <w:sz w:val="20"/>
                <w:szCs w:val="20"/>
              </w:rPr>
            </w:pPr>
            <w:r>
              <w:rPr>
                <w:rFonts w:ascii="Verdana" w:hAnsi="Verdana" w:cs="Arial"/>
                <w:sz w:val="20"/>
                <w:szCs w:val="20"/>
              </w:rPr>
              <w:lastRenderedPageBreak/>
              <w:t>H 8.1.2</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6CDE27" w14:textId="77777777" w:rsidR="005203A6" w:rsidRPr="005203A6" w:rsidRDefault="005203A6" w:rsidP="005203A6">
            <w:pPr>
              <w:spacing w:before="40" w:after="40"/>
              <w:rPr>
                <w:rFonts w:ascii="Verdana" w:hAnsi="Verdana" w:cs="Arial"/>
                <w:b/>
                <w:sz w:val="18"/>
                <w:szCs w:val="18"/>
              </w:rPr>
            </w:pPr>
            <w:r w:rsidRPr="005203A6">
              <w:rPr>
                <w:rFonts w:ascii="Verdana" w:hAnsi="Verdana" w:cs="Arial"/>
                <w:b/>
                <w:sz w:val="18"/>
                <w:szCs w:val="18"/>
              </w:rPr>
              <w:t>Eliminating hazards and reducing OH&amp;S risks</w:t>
            </w:r>
          </w:p>
          <w:p w14:paraId="4B58A527" w14:textId="77777777" w:rsidR="005203A6" w:rsidRDefault="005203A6" w:rsidP="005203A6">
            <w:pPr>
              <w:spacing w:before="40" w:after="40"/>
              <w:rPr>
                <w:rFonts w:ascii="Verdana" w:hAnsi="Verdana" w:cs="Arial"/>
                <w:sz w:val="18"/>
                <w:szCs w:val="18"/>
              </w:rPr>
            </w:pPr>
            <w:r w:rsidRPr="005203A6">
              <w:rPr>
                <w:rFonts w:ascii="Verdana" w:hAnsi="Verdana" w:cs="Arial"/>
                <w:sz w:val="18"/>
                <w:szCs w:val="18"/>
              </w:rPr>
              <w:t>Details how the organisation establish, implement and maintain a processes for the elimination of hazards and reduction of OH&amp;S risks using the hierarchy of controls.</w:t>
            </w:r>
          </w:p>
          <w:p w14:paraId="5203218A" w14:textId="0A892B8E" w:rsidR="005203A6" w:rsidRPr="005203A6" w:rsidRDefault="005203A6" w:rsidP="005203A6">
            <w:pPr>
              <w:spacing w:before="40" w:after="40"/>
              <w:rPr>
                <w:rFonts w:ascii="Verdana" w:hAnsi="Verdana" w:cs="Arial"/>
                <w:b/>
                <w:sz w:val="18"/>
                <w:szCs w:val="18"/>
              </w:rPr>
            </w:pPr>
          </w:p>
        </w:tc>
        <w:tc>
          <w:tcPr>
            <w:tcW w:w="8274" w:type="dxa"/>
            <w:tcBorders>
              <w:top w:val="single" w:sz="4" w:space="0" w:color="auto"/>
              <w:left w:val="single" w:sz="4" w:space="0" w:color="auto"/>
              <w:bottom w:val="single" w:sz="4" w:space="0" w:color="auto"/>
              <w:right w:val="single" w:sz="4" w:space="0" w:color="auto"/>
            </w:tcBorders>
          </w:tcPr>
          <w:p w14:paraId="1C4F4A9F" w14:textId="67B1833B" w:rsidR="005203A6" w:rsidRPr="005B6A86" w:rsidRDefault="008E312F" w:rsidP="005203A6">
            <w:pPr>
              <w:spacing w:before="40" w:after="40"/>
              <w:rPr>
                <w:rFonts w:ascii="Verdana" w:hAnsi="Verdana" w:cs="Arial"/>
                <w:b/>
                <w:bCs/>
                <w:sz w:val="18"/>
                <w:szCs w:val="18"/>
              </w:rPr>
            </w:pPr>
            <w:r w:rsidRPr="005B6A86">
              <w:rPr>
                <w:rFonts w:ascii="Verdana" w:hAnsi="Verdana" w:cs="Arial"/>
                <w:b/>
                <w:bCs/>
                <w:sz w:val="18"/>
                <w:szCs w:val="18"/>
              </w:rPr>
              <w:t>Documentation:</w:t>
            </w:r>
          </w:p>
          <w:p w14:paraId="0EC22151" w14:textId="643E82A4" w:rsidR="008E312F" w:rsidRPr="00FB475E" w:rsidRDefault="008E312F" w:rsidP="005203A6">
            <w:pPr>
              <w:spacing w:before="40" w:after="40"/>
              <w:rPr>
                <w:rFonts w:ascii="Verdana" w:hAnsi="Verdana"/>
                <w:sz w:val="18"/>
                <w:szCs w:val="18"/>
              </w:rPr>
            </w:pPr>
            <w:r w:rsidRPr="00FB475E">
              <w:rPr>
                <w:rFonts w:ascii="Verdana" w:hAnsi="Verdana"/>
                <w:sz w:val="18"/>
                <w:szCs w:val="18"/>
              </w:rPr>
              <w:t xml:space="preserve">Office Risk </w:t>
            </w:r>
            <w:r w:rsidRPr="00F318BF">
              <w:rPr>
                <w:rFonts w:ascii="Verdana" w:hAnsi="Verdana"/>
                <w:color w:val="000000" w:themeColor="text1"/>
                <w:sz w:val="18"/>
                <w:szCs w:val="18"/>
              </w:rPr>
              <w:t xml:space="preserve">assessment </w:t>
            </w:r>
            <w:r w:rsidR="000A1F6A" w:rsidRPr="00F318BF">
              <w:rPr>
                <w:rFonts w:ascii="Verdana" w:hAnsi="Verdana"/>
                <w:color w:val="000000" w:themeColor="text1"/>
                <w:sz w:val="18"/>
                <w:szCs w:val="18"/>
              </w:rPr>
              <w:t>dated</w:t>
            </w:r>
            <w:r w:rsidR="008F4B29" w:rsidRPr="00F318BF">
              <w:rPr>
                <w:rFonts w:ascii="Verdana" w:hAnsi="Verdana"/>
                <w:color w:val="000000" w:themeColor="text1"/>
                <w:sz w:val="18"/>
                <w:szCs w:val="18"/>
              </w:rPr>
              <w:t xml:space="preserve"> </w:t>
            </w:r>
            <w:r w:rsidR="00E3641A" w:rsidRPr="00E3641A">
              <w:rPr>
                <w:rFonts w:ascii="Verdana" w:hAnsi="Verdana"/>
                <w:color w:val="000000" w:themeColor="text1"/>
                <w:sz w:val="18"/>
                <w:szCs w:val="18"/>
              </w:rPr>
              <w:t>09</w:t>
            </w:r>
            <w:r w:rsidR="00F318BF" w:rsidRPr="00E3641A">
              <w:rPr>
                <w:rFonts w:ascii="Verdana" w:hAnsi="Verdana" w:cs="Calibri"/>
                <w:color w:val="000000" w:themeColor="text1"/>
                <w:sz w:val="18"/>
                <w:szCs w:val="18"/>
              </w:rPr>
              <w:t>/02/202</w:t>
            </w:r>
            <w:r w:rsidR="00E3641A" w:rsidRPr="00E3641A">
              <w:rPr>
                <w:rFonts w:ascii="Verdana" w:hAnsi="Verdana" w:cs="Calibri"/>
                <w:color w:val="000000" w:themeColor="text1"/>
                <w:sz w:val="18"/>
                <w:szCs w:val="18"/>
              </w:rPr>
              <w:t>6</w:t>
            </w:r>
            <w:r w:rsidR="00F318BF" w:rsidRPr="00E3641A">
              <w:rPr>
                <w:rFonts w:ascii="Verdana" w:hAnsi="Verdana" w:cs="Calibri"/>
                <w:color w:val="000000" w:themeColor="text1"/>
                <w:sz w:val="18"/>
                <w:szCs w:val="18"/>
              </w:rPr>
              <w:t>.</w:t>
            </w:r>
          </w:p>
          <w:p w14:paraId="20046D97" w14:textId="5C5332C1" w:rsidR="008E312F" w:rsidRPr="00FB475E" w:rsidRDefault="008E312F" w:rsidP="005203A6">
            <w:pPr>
              <w:spacing w:before="40" w:after="40"/>
              <w:rPr>
                <w:rFonts w:ascii="Verdana" w:hAnsi="Verdana"/>
                <w:sz w:val="18"/>
                <w:szCs w:val="18"/>
              </w:rPr>
            </w:pPr>
            <w:r w:rsidRPr="00FB475E">
              <w:rPr>
                <w:rFonts w:ascii="Verdana" w:hAnsi="Verdana"/>
                <w:sz w:val="18"/>
                <w:szCs w:val="18"/>
              </w:rPr>
              <w:t>Site specific Risk assessments (See Site Section)</w:t>
            </w:r>
          </w:p>
          <w:p w14:paraId="7ECF1005" w14:textId="77777777" w:rsidR="002D308C" w:rsidRPr="00AD4641" w:rsidRDefault="002D308C" w:rsidP="005203A6">
            <w:pPr>
              <w:spacing w:before="40" w:after="40"/>
              <w:rPr>
                <w:rFonts w:ascii="Verdana" w:hAnsi="Verdana" w:cs="Arial"/>
                <w:b/>
                <w:bCs/>
                <w:color w:val="FF0000"/>
                <w:sz w:val="18"/>
                <w:szCs w:val="18"/>
              </w:rPr>
            </w:pPr>
          </w:p>
          <w:p w14:paraId="28EE7A06" w14:textId="563B20CE" w:rsidR="005203A6" w:rsidRPr="0069050A" w:rsidRDefault="005203A6" w:rsidP="0069050A">
            <w:pPr>
              <w:rPr>
                <w:rFonts w:ascii="Verdana" w:hAnsi="Verdana"/>
                <w:sz w:val="18"/>
                <w:szCs w:val="18"/>
              </w:rPr>
            </w:pPr>
            <w:r w:rsidRPr="0069050A">
              <w:rPr>
                <w:rFonts w:ascii="Verdana" w:hAnsi="Verdana"/>
                <w:sz w:val="18"/>
                <w:szCs w:val="18"/>
              </w:rPr>
              <w:t>Risk Methodology</w:t>
            </w:r>
            <w:r w:rsidR="002D308C" w:rsidRPr="0069050A">
              <w:rPr>
                <w:rFonts w:ascii="Verdana" w:hAnsi="Verdana"/>
                <w:sz w:val="18"/>
                <w:szCs w:val="18"/>
              </w:rPr>
              <w:t>:</w:t>
            </w:r>
          </w:p>
          <w:p w14:paraId="5FCBFDDD" w14:textId="77777777" w:rsidR="005203A6" w:rsidRPr="0069050A" w:rsidRDefault="005203A6" w:rsidP="0069050A">
            <w:pPr>
              <w:rPr>
                <w:rFonts w:ascii="Verdana" w:hAnsi="Verdana"/>
                <w:sz w:val="18"/>
                <w:szCs w:val="18"/>
              </w:rPr>
            </w:pPr>
            <w:r w:rsidRPr="0069050A">
              <w:rPr>
                <w:rFonts w:ascii="Verdana" w:hAnsi="Verdana"/>
                <w:sz w:val="18"/>
                <w:szCs w:val="18"/>
              </w:rPr>
              <w:t xml:space="preserve">Control Hierarchy </w:t>
            </w:r>
          </w:p>
          <w:p w14:paraId="2FD6DE47" w14:textId="77777777" w:rsidR="005203A6" w:rsidRPr="0069050A" w:rsidRDefault="005203A6" w:rsidP="0069050A">
            <w:pPr>
              <w:rPr>
                <w:rFonts w:ascii="Verdana" w:hAnsi="Verdana"/>
                <w:sz w:val="18"/>
                <w:szCs w:val="18"/>
              </w:rPr>
            </w:pPr>
            <w:r w:rsidRPr="0069050A">
              <w:rPr>
                <w:rFonts w:ascii="Verdana" w:hAnsi="Verdana"/>
                <w:sz w:val="18"/>
                <w:szCs w:val="18"/>
              </w:rPr>
              <w:t>Person affected and number</w:t>
            </w:r>
          </w:p>
          <w:p w14:paraId="611A1F36" w14:textId="77777777" w:rsidR="005203A6" w:rsidRPr="0069050A" w:rsidRDefault="005203A6" w:rsidP="0069050A">
            <w:pPr>
              <w:rPr>
                <w:rFonts w:ascii="Verdana" w:hAnsi="Verdana"/>
                <w:sz w:val="18"/>
                <w:szCs w:val="18"/>
              </w:rPr>
            </w:pPr>
            <w:r w:rsidRPr="0069050A">
              <w:rPr>
                <w:rFonts w:ascii="Verdana" w:hAnsi="Verdana"/>
                <w:sz w:val="18"/>
                <w:szCs w:val="18"/>
              </w:rPr>
              <w:t>Frequency</w:t>
            </w:r>
          </w:p>
          <w:p w14:paraId="422C3727" w14:textId="77777777" w:rsidR="005203A6" w:rsidRPr="0069050A" w:rsidRDefault="005203A6" w:rsidP="0069050A">
            <w:pPr>
              <w:rPr>
                <w:rFonts w:ascii="Verdana" w:hAnsi="Verdana"/>
                <w:sz w:val="18"/>
                <w:szCs w:val="18"/>
              </w:rPr>
            </w:pPr>
            <w:r w:rsidRPr="0069050A">
              <w:rPr>
                <w:rFonts w:ascii="Verdana" w:hAnsi="Verdana"/>
                <w:sz w:val="18"/>
                <w:szCs w:val="18"/>
              </w:rPr>
              <w:t xml:space="preserve">Likelihood </w:t>
            </w:r>
          </w:p>
          <w:p w14:paraId="5D2A8977" w14:textId="17A73FFF" w:rsidR="008F4B29" w:rsidRPr="007C7BC3" w:rsidRDefault="002D308C" w:rsidP="002D308C">
            <w:pPr>
              <w:rPr>
                <w:rFonts w:ascii="Verdana" w:hAnsi="Verdana"/>
                <w:sz w:val="18"/>
                <w:szCs w:val="18"/>
              </w:rPr>
            </w:pPr>
            <w:r w:rsidRPr="0069050A">
              <w:rPr>
                <w:rFonts w:ascii="Verdana" w:hAnsi="Verdana"/>
                <w:sz w:val="18"/>
                <w:szCs w:val="18"/>
              </w:rPr>
              <w:t>Residual risk</w:t>
            </w:r>
          </w:p>
        </w:tc>
        <w:tc>
          <w:tcPr>
            <w:tcW w:w="1134" w:type="dxa"/>
            <w:tcBorders>
              <w:top w:val="single" w:sz="4" w:space="0" w:color="auto"/>
              <w:left w:val="single" w:sz="4" w:space="0" w:color="auto"/>
              <w:bottom w:val="single" w:sz="4" w:space="0" w:color="auto"/>
            </w:tcBorders>
          </w:tcPr>
          <w:p w14:paraId="43E88E5F" w14:textId="77777777" w:rsidR="005203A6" w:rsidRPr="00D5266E" w:rsidRDefault="005203A6" w:rsidP="009D4800">
            <w:pPr>
              <w:spacing w:before="40" w:after="40"/>
              <w:rPr>
                <w:rFonts w:ascii="Verdana" w:hAnsi="Verdana" w:cs="Arial"/>
                <w:sz w:val="20"/>
                <w:szCs w:val="20"/>
              </w:rPr>
            </w:pPr>
          </w:p>
        </w:tc>
      </w:tr>
      <w:tr w:rsidR="00F95211" w:rsidRPr="00D5266E" w14:paraId="48ABD4F1" w14:textId="77777777" w:rsidTr="00494B3E">
        <w:trPr>
          <w:trHeight w:val="283"/>
        </w:trPr>
        <w:tc>
          <w:tcPr>
            <w:tcW w:w="1253" w:type="dxa"/>
            <w:tcBorders>
              <w:top w:val="single" w:sz="4" w:space="0" w:color="auto"/>
              <w:bottom w:val="single" w:sz="4" w:space="0" w:color="auto"/>
              <w:right w:val="single" w:sz="4" w:space="0" w:color="auto"/>
            </w:tcBorders>
            <w:shd w:val="clear" w:color="auto" w:fill="FFFFFF" w:themeFill="background1"/>
          </w:tcPr>
          <w:p w14:paraId="02093281" w14:textId="3DFC531D" w:rsidR="00F95211" w:rsidRPr="00D5266E" w:rsidRDefault="00F95211" w:rsidP="00F95211">
            <w:pPr>
              <w:spacing w:before="40" w:after="40"/>
              <w:rPr>
                <w:rFonts w:ascii="Verdana" w:hAnsi="Verdana" w:cs="Arial"/>
                <w:b/>
                <w:sz w:val="20"/>
                <w:szCs w:val="20"/>
              </w:rPr>
            </w:pPr>
            <w:r>
              <w:rPr>
                <w:rFonts w:ascii="Verdana" w:hAnsi="Verdana" w:cs="Arial"/>
                <w:sz w:val="20"/>
                <w:szCs w:val="20"/>
              </w:rPr>
              <w:t>H 8.1.3</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27EA0B" w14:textId="77777777" w:rsidR="00F95211" w:rsidRPr="00F95211" w:rsidRDefault="00F95211" w:rsidP="00F95211">
            <w:pPr>
              <w:spacing w:before="40" w:after="40"/>
              <w:rPr>
                <w:rFonts w:ascii="Verdana" w:hAnsi="Verdana" w:cs="Arial"/>
                <w:b/>
                <w:sz w:val="18"/>
                <w:szCs w:val="18"/>
              </w:rPr>
            </w:pPr>
            <w:r w:rsidRPr="00F95211">
              <w:rPr>
                <w:rFonts w:ascii="Verdana" w:hAnsi="Verdana" w:cs="Arial"/>
                <w:b/>
                <w:sz w:val="18"/>
                <w:szCs w:val="18"/>
              </w:rPr>
              <w:t>Management of change</w:t>
            </w:r>
          </w:p>
          <w:p w14:paraId="35E32B72" w14:textId="494A7EB0" w:rsidR="00F95211" w:rsidRPr="00D5266E" w:rsidRDefault="00F95211" w:rsidP="00F95211">
            <w:pPr>
              <w:spacing w:before="40" w:after="40"/>
              <w:rPr>
                <w:rFonts w:ascii="Verdana" w:hAnsi="Verdana" w:cs="Arial"/>
                <w:b/>
                <w:sz w:val="20"/>
                <w:szCs w:val="20"/>
              </w:rPr>
            </w:pPr>
            <w:r w:rsidRPr="00F95211">
              <w:rPr>
                <w:rFonts w:ascii="Verdana" w:hAnsi="Verdana" w:cs="Arial"/>
                <w:sz w:val="18"/>
                <w:szCs w:val="18"/>
              </w:rPr>
              <w:t>Details how the organisation establish processes for the implementation and control of planned temporary and permanent changes that impact OH&amp;S performance.</w:t>
            </w:r>
          </w:p>
        </w:tc>
        <w:tc>
          <w:tcPr>
            <w:tcW w:w="8274" w:type="dxa"/>
            <w:tcBorders>
              <w:top w:val="single" w:sz="4" w:space="0" w:color="auto"/>
              <w:left w:val="single" w:sz="4" w:space="0" w:color="auto"/>
              <w:bottom w:val="single" w:sz="4" w:space="0" w:color="auto"/>
              <w:right w:val="single" w:sz="4" w:space="0" w:color="auto"/>
            </w:tcBorders>
            <w:shd w:val="clear" w:color="auto" w:fill="FFFFFF" w:themeFill="background1"/>
          </w:tcPr>
          <w:p w14:paraId="49EB05D8" w14:textId="59D9C5AC" w:rsidR="00F95211" w:rsidRPr="005B6A86" w:rsidRDefault="00F95211" w:rsidP="00F95211">
            <w:pPr>
              <w:spacing w:before="40" w:after="40"/>
              <w:rPr>
                <w:rFonts w:ascii="Verdana" w:hAnsi="Verdana" w:cs="Arial"/>
                <w:sz w:val="18"/>
                <w:szCs w:val="18"/>
              </w:rPr>
            </w:pPr>
            <w:r w:rsidRPr="005B6A86">
              <w:rPr>
                <w:rFonts w:ascii="Verdana" w:hAnsi="Verdana" w:cs="Arial"/>
                <w:sz w:val="18"/>
                <w:szCs w:val="18"/>
              </w:rPr>
              <w:t>The last major change was to adapt to the C</w:t>
            </w:r>
            <w:r w:rsidR="002D308C" w:rsidRPr="005B6A86">
              <w:rPr>
                <w:rFonts w:ascii="Verdana" w:hAnsi="Verdana" w:cs="Arial"/>
                <w:sz w:val="18"/>
                <w:szCs w:val="18"/>
              </w:rPr>
              <w:t>ovid-</w:t>
            </w:r>
            <w:r w:rsidRPr="005B6A86">
              <w:rPr>
                <w:rFonts w:ascii="Verdana" w:hAnsi="Verdana" w:cs="Arial"/>
                <w:sz w:val="18"/>
                <w:szCs w:val="18"/>
              </w:rPr>
              <w:t xml:space="preserve">19 legislation in 2020, which has seen alterations to the office and site risk assessments. Examples of these risk assessments, and controls, can be found in the site </w:t>
            </w:r>
            <w:r w:rsidR="002D308C" w:rsidRPr="005B6A86">
              <w:rPr>
                <w:rFonts w:ascii="Verdana" w:hAnsi="Verdana" w:cs="Arial"/>
                <w:sz w:val="18"/>
                <w:szCs w:val="18"/>
              </w:rPr>
              <w:t xml:space="preserve">files </w:t>
            </w:r>
            <w:r w:rsidRPr="005B6A86">
              <w:rPr>
                <w:rFonts w:ascii="Verdana" w:hAnsi="Verdana" w:cs="Arial"/>
                <w:sz w:val="18"/>
                <w:szCs w:val="18"/>
              </w:rPr>
              <w:t>and head office</w:t>
            </w:r>
            <w:r w:rsidR="002D308C" w:rsidRPr="005B6A86">
              <w:rPr>
                <w:rFonts w:ascii="Verdana" w:hAnsi="Verdana" w:cs="Arial"/>
                <w:sz w:val="18"/>
                <w:szCs w:val="18"/>
              </w:rPr>
              <w:t>.</w:t>
            </w:r>
          </w:p>
          <w:p w14:paraId="623251DA" w14:textId="77777777" w:rsidR="00F95211" w:rsidRPr="00AD4641" w:rsidRDefault="00F95211" w:rsidP="00F95211">
            <w:pPr>
              <w:rPr>
                <w:rFonts w:ascii="Verdana" w:hAnsi="Verdana" w:cs="Arial"/>
                <w:b/>
                <w:color w:val="FF0000"/>
                <w:sz w:val="20"/>
                <w:szCs w:val="20"/>
              </w:rPr>
            </w:pPr>
          </w:p>
          <w:p w14:paraId="6706912D" w14:textId="199625F0" w:rsidR="00423136" w:rsidRPr="00D5266E" w:rsidRDefault="00423136" w:rsidP="00F95211">
            <w:pPr>
              <w:rPr>
                <w:rFonts w:ascii="Verdana" w:hAnsi="Verdana" w:cs="Arial"/>
                <w:b/>
                <w:sz w:val="20"/>
                <w:szCs w:val="20"/>
              </w:rPr>
            </w:pPr>
          </w:p>
        </w:tc>
        <w:tc>
          <w:tcPr>
            <w:tcW w:w="1134" w:type="dxa"/>
            <w:tcBorders>
              <w:top w:val="single" w:sz="4" w:space="0" w:color="auto"/>
              <w:left w:val="single" w:sz="4" w:space="0" w:color="auto"/>
              <w:bottom w:val="single" w:sz="4" w:space="0" w:color="auto"/>
            </w:tcBorders>
            <w:shd w:val="clear" w:color="auto" w:fill="FFFFFF" w:themeFill="background1"/>
          </w:tcPr>
          <w:p w14:paraId="01FC5740" w14:textId="77777777" w:rsidR="00F95211" w:rsidRPr="00D5266E" w:rsidRDefault="00F95211" w:rsidP="00F95211">
            <w:pPr>
              <w:spacing w:before="40" w:after="40"/>
              <w:rPr>
                <w:rFonts w:ascii="Verdana" w:hAnsi="Verdana" w:cs="Arial"/>
                <w:b/>
                <w:sz w:val="20"/>
                <w:szCs w:val="20"/>
              </w:rPr>
            </w:pPr>
          </w:p>
        </w:tc>
      </w:tr>
      <w:tr w:rsidR="005203A6" w:rsidRPr="00D5266E" w14:paraId="30F9AED0" w14:textId="77777777" w:rsidTr="00494B3E">
        <w:tc>
          <w:tcPr>
            <w:tcW w:w="1253" w:type="dxa"/>
            <w:tcBorders>
              <w:top w:val="single" w:sz="4" w:space="0" w:color="auto"/>
              <w:bottom w:val="single" w:sz="4" w:space="0" w:color="auto"/>
              <w:right w:val="single" w:sz="4" w:space="0" w:color="auto"/>
            </w:tcBorders>
          </w:tcPr>
          <w:p w14:paraId="453B9772" w14:textId="028F9583" w:rsidR="005203A6" w:rsidRDefault="005203A6" w:rsidP="005203A6">
            <w:pPr>
              <w:spacing w:before="40" w:after="40"/>
              <w:rPr>
                <w:rFonts w:ascii="Verdana" w:hAnsi="Verdana" w:cs="Arial"/>
                <w:sz w:val="20"/>
                <w:szCs w:val="20"/>
              </w:rPr>
            </w:pPr>
            <w:r>
              <w:rPr>
                <w:rFonts w:ascii="Verdana" w:hAnsi="Verdana" w:cs="Arial"/>
                <w:sz w:val="20"/>
                <w:szCs w:val="20"/>
              </w:rPr>
              <w:t>H 8.1.4</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677DEF" w14:textId="77777777" w:rsidR="005203A6" w:rsidRPr="005203A6" w:rsidRDefault="005203A6" w:rsidP="005203A6">
            <w:pPr>
              <w:spacing w:before="40" w:after="40"/>
              <w:rPr>
                <w:rFonts w:ascii="Verdana" w:hAnsi="Verdana" w:cs="Arial"/>
                <w:b/>
                <w:sz w:val="18"/>
                <w:szCs w:val="18"/>
              </w:rPr>
            </w:pPr>
            <w:r w:rsidRPr="005203A6">
              <w:rPr>
                <w:rFonts w:ascii="Verdana" w:hAnsi="Verdana" w:cs="Arial"/>
                <w:b/>
                <w:sz w:val="18"/>
                <w:szCs w:val="18"/>
              </w:rPr>
              <w:t>Procurement</w:t>
            </w:r>
          </w:p>
          <w:p w14:paraId="68AC7D2E" w14:textId="72570E45" w:rsidR="005203A6" w:rsidRPr="005203A6" w:rsidRDefault="005203A6" w:rsidP="005203A6">
            <w:pPr>
              <w:spacing w:before="40" w:after="40"/>
              <w:rPr>
                <w:rFonts w:ascii="Verdana" w:hAnsi="Verdana" w:cs="Arial"/>
                <w:sz w:val="18"/>
                <w:szCs w:val="18"/>
              </w:rPr>
            </w:pPr>
            <w:r w:rsidRPr="005203A6">
              <w:rPr>
                <w:rFonts w:ascii="Verdana" w:hAnsi="Verdana" w:cs="Arial"/>
                <w:sz w:val="18"/>
                <w:szCs w:val="18"/>
              </w:rPr>
              <w:t xml:space="preserve">Details how the organisation establish, implement and maintain processes to control the procurement of products and services in order to ensure their conformity to its OH&amp;S management system including contractors and outsourcing. </w:t>
            </w:r>
          </w:p>
        </w:tc>
        <w:tc>
          <w:tcPr>
            <w:tcW w:w="8274" w:type="dxa"/>
            <w:tcBorders>
              <w:top w:val="single" w:sz="4" w:space="0" w:color="auto"/>
              <w:left w:val="single" w:sz="4" w:space="0" w:color="auto"/>
              <w:bottom w:val="single" w:sz="4" w:space="0" w:color="auto"/>
              <w:right w:val="single" w:sz="4" w:space="0" w:color="auto"/>
            </w:tcBorders>
          </w:tcPr>
          <w:p w14:paraId="3B8D883D" w14:textId="3FB0639A" w:rsidR="00BA47D3" w:rsidRPr="0069050A" w:rsidRDefault="005203A6" w:rsidP="0069050A">
            <w:pPr>
              <w:rPr>
                <w:rFonts w:ascii="Verdana" w:hAnsi="Verdana"/>
                <w:sz w:val="18"/>
                <w:szCs w:val="18"/>
              </w:rPr>
            </w:pPr>
            <w:r w:rsidRPr="0069050A">
              <w:rPr>
                <w:rFonts w:ascii="Verdana" w:hAnsi="Verdana"/>
                <w:sz w:val="18"/>
                <w:szCs w:val="18"/>
              </w:rPr>
              <w:t>Controls</w:t>
            </w:r>
            <w:r w:rsidR="00BA47D3" w:rsidRPr="0069050A">
              <w:rPr>
                <w:rFonts w:ascii="Verdana" w:hAnsi="Verdana"/>
                <w:sz w:val="18"/>
                <w:szCs w:val="18"/>
              </w:rPr>
              <w:t>:</w:t>
            </w:r>
            <w:r w:rsidRPr="0069050A">
              <w:rPr>
                <w:rFonts w:ascii="Verdana" w:hAnsi="Verdana"/>
                <w:sz w:val="18"/>
                <w:szCs w:val="18"/>
              </w:rPr>
              <w:t xml:space="preserve"> </w:t>
            </w:r>
          </w:p>
          <w:p w14:paraId="4B61C69C" w14:textId="7BCE7C90" w:rsidR="005203A6" w:rsidRPr="0069050A" w:rsidRDefault="005203A6" w:rsidP="0069050A">
            <w:pPr>
              <w:rPr>
                <w:rFonts w:ascii="Verdana" w:hAnsi="Verdana"/>
                <w:sz w:val="18"/>
                <w:szCs w:val="18"/>
              </w:rPr>
            </w:pPr>
            <w:r w:rsidRPr="0069050A">
              <w:rPr>
                <w:rFonts w:ascii="Verdana" w:hAnsi="Verdana"/>
                <w:sz w:val="18"/>
                <w:szCs w:val="18"/>
              </w:rPr>
              <w:t>Approved Supplier procedure</w:t>
            </w:r>
          </w:p>
          <w:p w14:paraId="010D1C60" w14:textId="77777777" w:rsidR="005203A6" w:rsidRPr="0069050A" w:rsidRDefault="005203A6" w:rsidP="0069050A">
            <w:pPr>
              <w:rPr>
                <w:rFonts w:ascii="Verdana" w:hAnsi="Verdana"/>
                <w:sz w:val="18"/>
                <w:szCs w:val="18"/>
              </w:rPr>
            </w:pPr>
            <w:r w:rsidRPr="0069050A">
              <w:rPr>
                <w:rFonts w:ascii="Verdana" w:hAnsi="Verdana"/>
                <w:sz w:val="18"/>
                <w:szCs w:val="18"/>
              </w:rPr>
              <w:t>Approved Suppliers List</w:t>
            </w:r>
          </w:p>
          <w:p w14:paraId="6F065036" w14:textId="7BAC9A8D" w:rsidR="005203A6" w:rsidRPr="0069050A" w:rsidRDefault="005203A6" w:rsidP="0069050A">
            <w:pPr>
              <w:rPr>
                <w:rFonts w:ascii="Verdana" w:hAnsi="Verdana"/>
                <w:sz w:val="18"/>
                <w:szCs w:val="18"/>
              </w:rPr>
            </w:pPr>
            <w:r w:rsidRPr="0069050A">
              <w:rPr>
                <w:rFonts w:ascii="Verdana" w:hAnsi="Verdana"/>
                <w:sz w:val="18"/>
                <w:szCs w:val="18"/>
              </w:rPr>
              <w:t>Supplier Questionnaire</w:t>
            </w:r>
          </w:p>
          <w:p w14:paraId="60401071" w14:textId="77777777" w:rsidR="005203A6" w:rsidRPr="009F39CD" w:rsidRDefault="005203A6" w:rsidP="005203A6">
            <w:pPr>
              <w:spacing w:before="40" w:after="40"/>
              <w:rPr>
                <w:rFonts w:ascii="Verdana" w:hAnsi="Verdana"/>
                <w:color w:val="FF0000"/>
                <w:sz w:val="18"/>
                <w:szCs w:val="18"/>
              </w:rPr>
            </w:pPr>
          </w:p>
          <w:p w14:paraId="0769E58F" w14:textId="77777777" w:rsidR="005203A6" w:rsidRDefault="005203A6" w:rsidP="005203A6">
            <w:pPr>
              <w:tabs>
                <w:tab w:val="left" w:pos="5990"/>
              </w:tabs>
              <w:spacing w:before="40" w:after="40"/>
              <w:rPr>
                <w:rFonts w:ascii="Verdana" w:hAnsi="Verdana" w:cs="Arial"/>
                <w:sz w:val="18"/>
                <w:szCs w:val="18"/>
              </w:rPr>
            </w:pPr>
          </w:p>
          <w:p w14:paraId="2EB5E3CA" w14:textId="04985EF1" w:rsidR="00F95211" w:rsidRPr="005203A6" w:rsidRDefault="00F95211" w:rsidP="005203A6">
            <w:pPr>
              <w:tabs>
                <w:tab w:val="left" w:pos="5990"/>
              </w:tabs>
              <w:spacing w:before="40" w:after="40"/>
              <w:rPr>
                <w:rFonts w:ascii="Verdana" w:hAnsi="Verdana" w:cs="Arial"/>
                <w:sz w:val="18"/>
                <w:szCs w:val="18"/>
              </w:rPr>
            </w:pPr>
          </w:p>
        </w:tc>
        <w:tc>
          <w:tcPr>
            <w:tcW w:w="1134" w:type="dxa"/>
            <w:tcBorders>
              <w:top w:val="single" w:sz="4" w:space="0" w:color="auto"/>
              <w:left w:val="single" w:sz="4" w:space="0" w:color="auto"/>
              <w:bottom w:val="single" w:sz="4" w:space="0" w:color="auto"/>
            </w:tcBorders>
          </w:tcPr>
          <w:p w14:paraId="12F08A63" w14:textId="77777777" w:rsidR="005203A6" w:rsidRPr="00D5266E" w:rsidRDefault="005203A6" w:rsidP="005203A6">
            <w:pPr>
              <w:spacing w:before="40" w:after="40"/>
              <w:rPr>
                <w:rFonts w:ascii="Verdana" w:hAnsi="Verdana" w:cs="Arial"/>
                <w:sz w:val="20"/>
                <w:szCs w:val="20"/>
              </w:rPr>
            </w:pPr>
          </w:p>
        </w:tc>
      </w:tr>
      <w:tr w:rsidR="00F95211" w:rsidRPr="00D5266E" w14:paraId="53D20065" w14:textId="77777777" w:rsidTr="00494B3E">
        <w:tc>
          <w:tcPr>
            <w:tcW w:w="1253" w:type="dxa"/>
            <w:tcBorders>
              <w:top w:val="single" w:sz="4" w:space="0" w:color="auto"/>
              <w:bottom w:val="single" w:sz="4" w:space="0" w:color="auto"/>
              <w:right w:val="single" w:sz="4" w:space="0" w:color="auto"/>
            </w:tcBorders>
          </w:tcPr>
          <w:p w14:paraId="271BC09A" w14:textId="77777777" w:rsidR="00F95211" w:rsidRPr="00D5266E" w:rsidRDefault="00F95211" w:rsidP="00F95211">
            <w:pPr>
              <w:spacing w:before="40" w:after="40"/>
              <w:rPr>
                <w:rFonts w:ascii="Verdana" w:hAnsi="Verdana" w:cs="Arial"/>
                <w:sz w:val="20"/>
                <w:szCs w:val="20"/>
              </w:rPr>
            </w:pPr>
            <w:r>
              <w:rPr>
                <w:rFonts w:ascii="Verdana" w:hAnsi="Verdana" w:cs="Arial"/>
                <w:sz w:val="20"/>
                <w:szCs w:val="20"/>
              </w:rPr>
              <w:t xml:space="preserve">E H </w:t>
            </w:r>
            <w:r w:rsidRPr="00D5266E">
              <w:rPr>
                <w:rFonts w:ascii="Verdana" w:hAnsi="Verdana" w:cs="Arial"/>
                <w:sz w:val="20"/>
                <w:szCs w:val="20"/>
              </w:rPr>
              <w:t>8.2</w:t>
            </w:r>
          </w:p>
          <w:p w14:paraId="326EADC4" w14:textId="77777777" w:rsidR="00F95211" w:rsidRDefault="00F95211" w:rsidP="005203A6">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0D0142" w14:textId="0EE3E354" w:rsidR="00F95211" w:rsidRPr="00F95211" w:rsidRDefault="00F95211" w:rsidP="005203A6">
            <w:pPr>
              <w:spacing w:before="40" w:after="40"/>
              <w:rPr>
                <w:rFonts w:ascii="Verdana" w:hAnsi="Verdana" w:cs="Arial"/>
                <w:b/>
                <w:sz w:val="18"/>
                <w:szCs w:val="18"/>
              </w:rPr>
            </w:pPr>
            <w:r w:rsidRPr="00F95211">
              <w:rPr>
                <w:rFonts w:ascii="Verdana" w:hAnsi="Verdana" w:cs="Arial"/>
                <w:sz w:val="18"/>
                <w:szCs w:val="18"/>
              </w:rPr>
              <w:t>Details how the organisation has established, implemented and maintain the processes needed to prepare for and respond to potential emergency situations.</w:t>
            </w:r>
          </w:p>
        </w:tc>
        <w:tc>
          <w:tcPr>
            <w:tcW w:w="8274" w:type="dxa"/>
            <w:tcBorders>
              <w:top w:val="single" w:sz="4" w:space="0" w:color="auto"/>
              <w:left w:val="single" w:sz="4" w:space="0" w:color="auto"/>
              <w:bottom w:val="single" w:sz="4" w:space="0" w:color="auto"/>
              <w:right w:val="single" w:sz="4" w:space="0" w:color="auto"/>
            </w:tcBorders>
          </w:tcPr>
          <w:p w14:paraId="7BD34109" w14:textId="32BFBC94" w:rsidR="00E606BE" w:rsidRPr="008C2C37" w:rsidRDefault="00E606BE" w:rsidP="00E606BE">
            <w:pPr>
              <w:rPr>
                <w:rFonts w:ascii="Verdana" w:hAnsi="Verdana"/>
                <w:b/>
                <w:bCs/>
                <w:sz w:val="18"/>
                <w:szCs w:val="18"/>
              </w:rPr>
            </w:pPr>
            <w:r w:rsidRPr="008C2C37">
              <w:rPr>
                <w:rFonts w:ascii="Verdana" w:hAnsi="Verdana"/>
                <w:b/>
                <w:bCs/>
                <w:sz w:val="18"/>
                <w:szCs w:val="18"/>
              </w:rPr>
              <w:t>Fire</w:t>
            </w:r>
            <w:r w:rsidR="00993DCE">
              <w:rPr>
                <w:rFonts w:ascii="Verdana" w:hAnsi="Verdana"/>
                <w:b/>
                <w:bCs/>
                <w:sz w:val="18"/>
                <w:szCs w:val="18"/>
              </w:rPr>
              <w:t>:</w:t>
            </w:r>
            <w:r w:rsidRPr="008C2C37">
              <w:rPr>
                <w:rFonts w:ascii="Verdana" w:hAnsi="Verdana"/>
                <w:b/>
                <w:bCs/>
                <w:sz w:val="18"/>
                <w:szCs w:val="18"/>
              </w:rPr>
              <w:t xml:space="preserve"> </w:t>
            </w:r>
            <w:r w:rsidRPr="008C2C37">
              <w:rPr>
                <w:rFonts w:ascii="Verdana" w:hAnsi="Verdana"/>
                <w:bCs/>
                <w:sz w:val="18"/>
                <w:szCs w:val="18"/>
              </w:rPr>
              <w:t>The following fire precautions</w:t>
            </w:r>
            <w:r w:rsidRPr="008C2C37">
              <w:rPr>
                <w:rFonts w:ascii="Verdana" w:hAnsi="Verdana"/>
                <w:b/>
                <w:bCs/>
                <w:sz w:val="18"/>
                <w:szCs w:val="18"/>
              </w:rPr>
              <w:t xml:space="preserve"> </w:t>
            </w:r>
            <w:r w:rsidR="000C7D42" w:rsidRPr="008C2C37">
              <w:rPr>
                <w:rFonts w:ascii="Verdana" w:hAnsi="Verdana"/>
                <w:sz w:val="18"/>
                <w:szCs w:val="18"/>
              </w:rPr>
              <w:t xml:space="preserve">controlled by property management company </w:t>
            </w:r>
            <w:r w:rsidRPr="008C2C37">
              <w:rPr>
                <w:rFonts w:ascii="Verdana" w:hAnsi="Verdana"/>
                <w:bCs/>
                <w:sz w:val="18"/>
                <w:szCs w:val="18"/>
              </w:rPr>
              <w:t xml:space="preserve">were noted: </w:t>
            </w:r>
          </w:p>
          <w:p w14:paraId="401889B0" w14:textId="49F709FF" w:rsidR="00E606BE" w:rsidRPr="00892BC2" w:rsidRDefault="00E606BE" w:rsidP="00E606BE">
            <w:pPr>
              <w:rPr>
                <w:rFonts w:ascii="Verdana" w:hAnsi="Verdana"/>
                <w:bCs/>
                <w:sz w:val="18"/>
                <w:szCs w:val="18"/>
              </w:rPr>
            </w:pPr>
            <w:r w:rsidRPr="00892BC2">
              <w:rPr>
                <w:rFonts w:ascii="Verdana" w:hAnsi="Verdana"/>
                <w:b/>
                <w:bCs/>
                <w:sz w:val="18"/>
                <w:szCs w:val="18"/>
              </w:rPr>
              <w:t>Evacuation</w:t>
            </w:r>
            <w:r w:rsidR="00993DCE">
              <w:rPr>
                <w:rFonts w:ascii="Verdana" w:hAnsi="Verdana"/>
                <w:b/>
                <w:bCs/>
                <w:sz w:val="18"/>
                <w:szCs w:val="18"/>
              </w:rPr>
              <w:t>:</w:t>
            </w:r>
            <w:r w:rsidRPr="00892BC2">
              <w:rPr>
                <w:rFonts w:ascii="Verdana" w:hAnsi="Verdana"/>
                <w:b/>
                <w:bCs/>
                <w:sz w:val="18"/>
                <w:szCs w:val="18"/>
              </w:rPr>
              <w:t xml:space="preserve"> </w:t>
            </w:r>
            <w:r w:rsidRPr="00892BC2">
              <w:rPr>
                <w:rFonts w:ascii="Verdana" w:hAnsi="Verdana"/>
                <w:bCs/>
                <w:sz w:val="18"/>
                <w:szCs w:val="18"/>
              </w:rPr>
              <w:t xml:space="preserve">Last drill </w:t>
            </w:r>
            <w:r w:rsidR="00FB52AF">
              <w:rPr>
                <w:rFonts w:ascii="Verdana" w:hAnsi="Verdana"/>
                <w:bCs/>
                <w:sz w:val="18"/>
                <w:szCs w:val="18"/>
              </w:rPr>
              <w:t xml:space="preserve">carried </w:t>
            </w:r>
            <w:r w:rsidR="00FB52AF" w:rsidRPr="00DB0178">
              <w:rPr>
                <w:rFonts w:ascii="Verdana" w:hAnsi="Verdana"/>
                <w:bCs/>
                <w:color w:val="000000" w:themeColor="text1"/>
                <w:sz w:val="18"/>
                <w:szCs w:val="18"/>
              </w:rPr>
              <w:t xml:space="preserve">out </w:t>
            </w:r>
            <w:r w:rsidR="00DB0178" w:rsidRPr="00E3641A">
              <w:rPr>
                <w:rFonts w:ascii="Verdana" w:hAnsi="Verdana"/>
                <w:bCs/>
                <w:color w:val="000000" w:themeColor="text1"/>
                <w:sz w:val="18"/>
                <w:szCs w:val="18"/>
              </w:rPr>
              <w:t>1</w:t>
            </w:r>
            <w:r w:rsidR="00E3641A" w:rsidRPr="00E3641A">
              <w:rPr>
                <w:rFonts w:ascii="Verdana" w:hAnsi="Verdana"/>
                <w:bCs/>
                <w:color w:val="000000" w:themeColor="text1"/>
                <w:sz w:val="18"/>
                <w:szCs w:val="18"/>
              </w:rPr>
              <w:t>3</w:t>
            </w:r>
            <w:r w:rsidR="00DB0178" w:rsidRPr="00E3641A">
              <w:rPr>
                <w:rFonts w:ascii="Verdana" w:hAnsi="Verdana"/>
                <w:bCs/>
                <w:color w:val="000000" w:themeColor="text1"/>
                <w:sz w:val="18"/>
                <w:szCs w:val="18"/>
              </w:rPr>
              <w:t>/02/202</w:t>
            </w:r>
            <w:r w:rsidR="00E3641A" w:rsidRPr="00E3641A">
              <w:rPr>
                <w:rFonts w:ascii="Verdana" w:hAnsi="Verdana"/>
                <w:bCs/>
                <w:color w:val="000000" w:themeColor="text1"/>
                <w:sz w:val="18"/>
                <w:szCs w:val="18"/>
              </w:rPr>
              <w:t>6</w:t>
            </w:r>
            <w:r w:rsidR="00DB0178" w:rsidRPr="00E3641A">
              <w:rPr>
                <w:rFonts w:ascii="Verdana" w:hAnsi="Verdana"/>
                <w:bCs/>
                <w:color w:val="000000" w:themeColor="text1"/>
                <w:sz w:val="18"/>
                <w:szCs w:val="18"/>
              </w:rPr>
              <w:t>.</w:t>
            </w:r>
            <w:r w:rsidR="000F4C6F" w:rsidRPr="00892BC2">
              <w:rPr>
                <w:rFonts w:ascii="Verdana" w:hAnsi="Verdana"/>
                <w:bCs/>
                <w:sz w:val="18"/>
                <w:szCs w:val="18"/>
              </w:rPr>
              <w:t xml:space="preserve"> </w:t>
            </w:r>
          </w:p>
          <w:p w14:paraId="4C5AE356" w14:textId="77777777" w:rsidR="00A25D6F" w:rsidRDefault="00A25D6F" w:rsidP="00D40044">
            <w:pPr>
              <w:pStyle w:val="NoSpacing"/>
              <w:rPr>
                <w:rFonts w:ascii="Verdana" w:hAnsi="Verdana" w:cs="Calibri"/>
                <w:sz w:val="18"/>
                <w:szCs w:val="18"/>
              </w:rPr>
            </w:pPr>
          </w:p>
          <w:p w14:paraId="63B9801C" w14:textId="6FEEF6D1" w:rsidR="001868E1" w:rsidRDefault="001868E1" w:rsidP="001868E1">
            <w:pPr>
              <w:pStyle w:val="NoSpacing"/>
              <w:rPr>
                <w:rFonts w:ascii="Verdana" w:hAnsi="Verdana"/>
                <w:color w:val="FF0000"/>
                <w:sz w:val="18"/>
                <w:szCs w:val="18"/>
              </w:rPr>
            </w:pPr>
          </w:p>
          <w:p w14:paraId="5E74A02A" w14:textId="77777777" w:rsidR="001868E1" w:rsidRPr="00B51C46" w:rsidRDefault="001868E1" w:rsidP="001868E1">
            <w:pPr>
              <w:pStyle w:val="NoSpacing"/>
              <w:rPr>
                <w:rFonts w:ascii="Verdana" w:hAnsi="Verdana"/>
                <w:color w:val="000000" w:themeColor="text1"/>
                <w:sz w:val="18"/>
                <w:szCs w:val="18"/>
              </w:rPr>
            </w:pPr>
            <w:r w:rsidRPr="00B51C46">
              <w:rPr>
                <w:rFonts w:ascii="Verdana" w:hAnsi="Verdana"/>
                <w:color w:val="000000" w:themeColor="text1"/>
                <w:sz w:val="18"/>
                <w:szCs w:val="18"/>
              </w:rPr>
              <w:t xml:space="preserve">Fire detection and alarm system inspection dated </w:t>
            </w:r>
            <w:r>
              <w:rPr>
                <w:rFonts w:ascii="Verdana" w:hAnsi="Verdana" w:cs="Calibri"/>
                <w:color w:val="000000" w:themeColor="text1"/>
                <w:sz w:val="18"/>
                <w:szCs w:val="18"/>
              </w:rPr>
              <w:t>07</w:t>
            </w:r>
            <w:r w:rsidRPr="00B51C46">
              <w:rPr>
                <w:rFonts w:ascii="Verdana" w:hAnsi="Verdana" w:cs="Calibri"/>
                <w:color w:val="000000" w:themeColor="text1"/>
                <w:sz w:val="18"/>
                <w:szCs w:val="18"/>
              </w:rPr>
              <w:t>/</w:t>
            </w:r>
            <w:r>
              <w:rPr>
                <w:rFonts w:ascii="Verdana" w:hAnsi="Verdana" w:cs="Calibri"/>
                <w:color w:val="000000" w:themeColor="text1"/>
                <w:sz w:val="18"/>
                <w:szCs w:val="18"/>
              </w:rPr>
              <w:t>11</w:t>
            </w:r>
            <w:r w:rsidRPr="00B51C46">
              <w:rPr>
                <w:rFonts w:ascii="Verdana" w:hAnsi="Verdana" w:cs="Calibri"/>
                <w:color w:val="000000" w:themeColor="text1"/>
                <w:sz w:val="18"/>
                <w:szCs w:val="18"/>
              </w:rPr>
              <w:t>/202</w:t>
            </w:r>
            <w:r>
              <w:rPr>
                <w:rFonts w:ascii="Verdana" w:hAnsi="Verdana" w:cs="Calibri"/>
                <w:color w:val="000000" w:themeColor="text1"/>
                <w:sz w:val="18"/>
                <w:szCs w:val="18"/>
              </w:rPr>
              <w:t>5</w:t>
            </w:r>
            <w:r w:rsidRPr="00B51C46">
              <w:rPr>
                <w:rFonts w:ascii="Verdana" w:hAnsi="Verdana" w:cs="Calibri"/>
                <w:color w:val="000000" w:themeColor="text1"/>
                <w:sz w:val="18"/>
                <w:szCs w:val="18"/>
              </w:rPr>
              <w:t xml:space="preserve"> by </w:t>
            </w:r>
            <w:proofErr w:type="spellStart"/>
            <w:r>
              <w:rPr>
                <w:rFonts w:ascii="Verdana" w:hAnsi="Verdana" w:cs="Calibri"/>
                <w:color w:val="000000" w:themeColor="text1"/>
                <w:sz w:val="18"/>
                <w:szCs w:val="18"/>
              </w:rPr>
              <w:t>Thameside</w:t>
            </w:r>
            <w:proofErr w:type="spellEnd"/>
            <w:r>
              <w:rPr>
                <w:rFonts w:ascii="Verdana" w:hAnsi="Verdana" w:cs="Calibri"/>
                <w:color w:val="000000" w:themeColor="text1"/>
                <w:sz w:val="18"/>
                <w:szCs w:val="18"/>
              </w:rPr>
              <w:t xml:space="preserve"> F</w:t>
            </w:r>
            <w:r w:rsidRPr="00B51C46">
              <w:rPr>
                <w:rFonts w:ascii="Verdana" w:hAnsi="Verdana" w:cs="Calibri"/>
                <w:color w:val="000000" w:themeColor="text1"/>
                <w:sz w:val="18"/>
                <w:szCs w:val="18"/>
              </w:rPr>
              <w:t xml:space="preserve">ire </w:t>
            </w:r>
            <w:r>
              <w:rPr>
                <w:rFonts w:ascii="Verdana" w:hAnsi="Verdana" w:cs="Calibri"/>
                <w:color w:val="000000" w:themeColor="text1"/>
                <w:sz w:val="18"/>
                <w:szCs w:val="18"/>
              </w:rPr>
              <w:t>Protection Ltd.</w:t>
            </w:r>
          </w:p>
          <w:p w14:paraId="3B315DF9" w14:textId="77777777" w:rsidR="001868E1" w:rsidRPr="00B51C46" w:rsidRDefault="001868E1" w:rsidP="001868E1">
            <w:pPr>
              <w:pStyle w:val="NoSpacing"/>
              <w:rPr>
                <w:rFonts w:ascii="Verdana" w:hAnsi="Verdana" w:cs="Calibri"/>
                <w:color w:val="000000" w:themeColor="text1"/>
                <w:sz w:val="18"/>
                <w:szCs w:val="18"/>
              </w:rPr>
            </w:pPr>
            <w:r w:rsidRPr="00B51C46">
              <w:rPr>
                <w:rFonts w:ascii="Verdana" w:hAnsi="Verdana" w:cs="Calibri"/>
                <w:color w:val="000000" w:themeColor="text1"/>
                <w:sz w:val="18"/>
                <w:szCs w:val="18"/>
              </w:rPr>
              <w:t xml:space="preserve">Fire extinguisher maintenance carried out </w:t>
            </w:r>
            <w:r>
              <w:rPr>
                <w:rFonts w:ascii="Verdana" w:hAnsi="Verdana" w:cs="Calibri"/>
                <w:color w:val="000000" w:themeColor="text1"/>
                <w:sz w:val="18"/>
                <w:szCs w:val="18"/>
              </w:rPr>
              <w:t>01/07</w:t>
            </w:r>
            <w:r w:rsidRPr="00B51C46">
              <w:rPr>
                <w:rFonts w:ascii="Verdana" w:hAnsi="Verdana" w:cs="Calibri"/>
                <w:color w:val="000000" w:themeColor="text1"/>
                <w:sz w:val="18"/>
                <w:szCs w:val="18"/>
              </w:rPr>
              <w:t>/202</w:t>
            </w:r>
            <w:r>
              <w:rPr>
                <w:rFonts w:ascii="Verdana" w:hAnsi="Verdana" w:cs="Calibri"/>
                <w:color w:val="000000" w:themeColor="text1"/>
                <w:sz w:val="18"/>
                <w:szCs w:val="18"/>
              </w:rPr>
              <w:t>5</w:t>
            </w:r>
            <w:r w:rsidRPr="00B51C46">
              <w:rPr>
                <w:rFonts w:ascii="Verdana" w:hAnsi="Verdana" w:cs="Calibri"/>
                <w:color w:val="000000" w:themeColor="text1"/>
                <w:sz w:val="18"/>
                <w:szCs w:val="18"/>
              </w:rPr>
              <w:t xml:space="preserve"> by </w:t>
            </w:r>
            <w:r>
              <w:rPr>
                <w:rFonts w:ascii="Verdana" w:hAnsi="Verdana" w:cs="Calibri"/>
                <w:color w:val="000000" w:themeColor="text1"/>
                <w:sz w:val="18"/>
                <w:szCs w:val="18"/>
              </w:rPr>
              <w:t>LHS Refco.</w:t>
            </w:r>
          </w:p>
          <w:p w14:paraId="5D96E166" w14:textId="065771E8" w:rsidR="00EF4285" w:rsidRPr="00B51C46" w:rsidRDefault="00EF4285" w:rsidP="00EF4285">
            <w:pPr>
              <w:pStyle w:val="NoSpacing"/>
              <w:rPr>
                <w:rFonts w:ascii="Verdana" w:hAnsi="Verdana" w:cs="Calibri"/>
                <w:color w:val="000000" w:themeColor="text1"/>
                <w:sz w:val="18"/>
                <w:szCs w:val="18"/>
              </w:rPr>
            </w:pPr>
          </w:p>
          <w:p w14:paraId="3B11C8BA" w14:textId="0051F0FB" w:rsidR="00DB0178" w:rsidRPr="00B51C46" w:rsidRDefault="00DB0178" w:rsidP="00DB0178">
            <w:pPr>
              <w:pStyle w:val="NoSpacing"/>
              <w:rPr>
                <w:rFonts w:ascii="Verdana" w:hAnsi="Verdana" w:cs="Calibri"/>
                <w:color w:val="000000" w:themeColor="text1"/>
                <w:sz w:val="18"/>
                <w:szCs w:val="18"/>
              </w:rPr>
            </w:pPr>
          </w:p>
          <w:p w14:paraId="2334ED1D" w14:textId="77777777" w:rsidR="0010284D" w:rsidRPr="007F4295" w:rsidRDefault="0010284D" w:rsidP="0010284D">
            <w:pPr>
              <w:pStyle w:val="NoSpacing"/>
              <w:rPr>
                <w:rFonts w:ascii="Verdana" w:hAnsi="Verdana" w:cs="Calibri"/>
                <w:color w:val="000000" w:themeColor="text1"/>
                <w:sz w:val="18"/>
                <w:szCs w:val="18"/>
              </w:rPr>
            </w:pPr>
          </w:p>
          <w:p w14:paraId="169416D8" w14:textId="407941B5" w:rsidR="0010284D" w:rsidRPr="00D40044" w:rsidRDefault="0010284D" w:rsidP="0010284D">
            <w:pPr>
              <w:pStyle w:val="NoSpacing"/>
              <w:rPr>
                <w:rFonts w:ascii="Verdana" w:hAnsi="Verdana"/>
                <w:sz w:val="18"/>
                <w:szCs w:val="18"/>
              </w:rPr>
            </w:pPr>
            <w:r w:rsidRPr="00D40044">
              <w:rPr>
                <w:rFonts w:ascii="Verdana" w:hAnsi="Verdana"/>
                <w:sz w:val="18"/>
                <w:szCs w:val="18"/>
              </w:rPr>
              <w:t>PAT Testing carried out and up to date see notes in section 8</w:t>
            </w:r>
            <w:r>
              <w:rPr>
                <w:rFonts w:ascii="Verdana" w:hAnsi="Verdana"/>
                <w:sz w:val="18"/>
                <w:szCs w:val="18"/>
              </w:rPr>
              <w:t>.</w:t>
            </w:r>
          </w:p>
          <w:p w14:paraId="1E0C1ED3" w14:textId="77777777" w:rsidR="00EA187B" w:rsidRDefault="00EA187B" w:rsidP="004D4EAF">
            <w:pPr>
              <w:rPr>
                <w:rFonts w:ascii="Verdana" w:hAnsi="Verdana"/>
                <w:b/>
                <w:bCs/>
                <w:color w:val="FF0000"/>
                <w:sz w:val="18"/>
                <w:szCs w:val="18"/>
              </w:rPr>
            </w:pPr>
          </w:p>
          <w:p w14:paraId="1CF61EA4" w14:textId="32CA82E3" w:rsidR="007C7BC3" w:rsidRPr="00AD4641" w:rsidRDefault="007C7BC3" w:rsidP="004D4EAF">
            <w:pPr>
              <w:rPr>
                <w:rFonts w:ascii="Verdana" w:hAnsi="Verdana"/>
                <w:b/>
                <w:bCs/>
                <w:color w:val="FF0000"/>
                <w:sz w:val="18"/>
                <w:szCs w:val="18"/>
              </w:rPr>
            </w:pPr>
          </w:p>
        </w:tc>
        <w:tc>
          <w:tcPr>
            <w:tcW w:w="1134" w:type="dxa"/>
            <w:tcBorders>
              <w:top w:val="single" w:sz="4" w:space="0" w:color="auto"/>
              <w:left w:val="single" w:sz="4" w:space="0" w:color="auto"/>
              <w:bottom w:val="single" w:sz="4" w:space="0" w:color="auto"/>
            </w:tcBorders>
          </w:tcPr>
          <w:p w14:paraId="29022F01" w14:textId="77777777" w:rsidR="00F95211" w:rsidRPr="00D5266E" w:rsidRDefault="00F95211" w:rsidP="005203A6">
            <w:pPr>
              <w:spacing w:before="40" w:after="40"/>
              <w:rPr>
                <w:rFonts w:ascii="Verdana" w:hAnsi="Verdana" w:cs="Arial"/>
                <w:sz w:val="20"/>
                <w:szCs w:val="20"/>
              </w:rPr>
            </w:pPr>
          </w:p>
        </w:tc>
      </w:tr>
      <w:tr w:rsidR="00E606BE" w:rsidRPr="00D5266E" w14:paraId="172C2D5C" w14:textId="77777777" w:rsidTr="00494B3E">
        <w:trPr>
          <w:trHeight w:val="2438"/>
        </w:trPr>
        <w:tc>
          <w:tcPr>
            <w:tcW w:w="1253" w:type="dxa"/>
            <w:tcBorders>
              <w:top w:val="single" w:sz="4" w:space="0" w:color="auto"/>
              <w:bottom w:val="single" w:sz="4" w:space="0" w:color="auto"/>
              <w:right w:val="single" w:sz="4" w:space="0" w:color="auto"/>
            </w:tcBorders>
          </w:tcPr>
          <w:p w14:paraId="47A5C11A" w14:textId="24FD40DB" w:rsidR="00E606BE" w:rsidRDefault="00E606BE" w:rsidP="00F95211">
            <w:pPr>
              <w:spacing w:before="40" w:after="40"/>
              <w:rPr>
                <w:rFonts w:ascii="Verdana" w:hAnsi="Verdana" w:cs="Arial"/>
                <w:sz w:val="20"/>
                <w:szCs w:val="20"/>
              </w:rPr>
            </w:pPr>
            <w:r>
              <w:rPr>
                <w:rFonts w:ascii="Verdana" w:hAnsi="Verdana" w:cs="Arial"/>
                <w:sz w:val="20"/>
                <w:szCs w:val="20"/>
              </w:rPr>
              <w:t>Q8.7</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1B96E2" w14:textId="37782874" w:rsidR="00E606BE" w:rsidRDefault="00C51950" w:rsidP="005203A6">
            <w:pPr>
              <w:spacing w:before="40" w:after="40"/>
              <w:rPr>
                <w:rFonts w:ascii="Verdana" w:hAnsi="Verdana"/>
                <w:sz w:val="18"/>
                <w:szCs w:val="18"/>
              </w:rPr>
            </w:pPr>
            <w:r w:rsidRPr="00AF21E3">
              <w:rPr>
                <w:rFonts w:ascii="Verdana" w:hAnsi="Verdana" w:cs="Arial"/>
                <w:sz w:val="18"/>
                <w:szCs w:val="18"/>
              </w:rPr>
              <w:t>D</w:t>
            </w:r>
            <w:r w:rsidR="00423136">
              <w:rPr>
                <w:rFonts w:ascii="Verdana" w:hAnsi="Verdana" w:cs="Arial"/>
                <w:sz w:val="18"/>
                <w:szCs w:val="18"/>
              </w:rPr>
              <w:t>etails how</w:t>
            </w:r>
            <w:r w:rsidRPr="00AF21E3">
              <w:rPr>
                <w:rFonts w:ascii="Verdana" w:hAnsi="Verdana" w:cs="Arial"/>
                <w:sz w:val="18"/>
                <w:szCs w:val="18"/>
              </w:rPr>
              <w:t xml:space="preserve"> the organisation</w:t>
            </w:r>
            <w:r>
              <w:rPr>
                <w:rFonts w:ascii="Verdana" w:hAnsi="Verdana" w:cs="Arial"/>
                <w:sz w:val="18"/>
                <w:szCs w:val="18"/>
              </w:rPr>
              <w:t xml:space="preserve"> </w:t>
            </w:r>
            <w:r w:rsidR="00423136" w:rsidRPr="00423136">
              <w:rPr>
                <w:rFonts w:ascii="Verdana" w:hAnsi="Verdana"/>
                <w:sz w:val="18"/>
                <w:szCs w:val="18"/>
              </w:rPr>
              <w:t>ensure that outputs that do not conform to their requirements are identified and controlled to prevent their unintended use or delivery</w:t>
            </w:r>
            <w:r w:rsidR="00423136">
              <w:rPr>
                <w:rFonts w:ascii="Verdana" w:hAnsi="Verdana"/>
                <w:sz w:val="18"/>
                <w:szCs w:val="18"/>
              </w:rPr>
              <w:t>.</w:t>
            </w:r>
          </w:p>
          <w:p w14:paraId="3CEDD504" w14:textId="11569840" w:rsidR="00423136" w:rsidRPr="00F95211" w:rsidRDefault="00423136" w:rsidP="005203A6">
            <w:pPr>
              <w:spacing w:before="40" w:after="40"/>
              <w:rPr>
                <w:rFonts w:ascii="Verdana" w:hAnsi="Verdana" w:cs="Arial"/>
                <w:sz w:val="18"/>
                <w:szCs w:val="18"/>
              </w:rPr>
            </w:pPr>
          </w:p>
        </w:tc>
        <w:tc>
          <w:tcPr>
            <w:tcW w:w="8274" w:type="dxa"/>
            <w:tcBorders>
              <w:top w:val="single" w:sz="4" w:space="0" w:color="auto"/>
              <w:left w:val="single" w:sz="4" w:space="0" w:color="auto"/>
              <w:bottom w:val="single" w:sz="4" w:space="0" w:color="auto"/>
              <w:right w:val="single" w:sz="4" w:space="0" w:color="auto"/>
            </w:tcBorders>
          </w:tcPr>
          <w:p w14:paraId="692F2908" w14:textId="77777777" w:rsidR="00423136" w:rsidRPr="00D52FB4" w:rsidRDefault="00423136" w:rsidP="00423136">
            <w:pPr>
              <w:rPr>
                <w:rFonts w:ascii="Verdana" w:hAnsi="Verdana"/>
                <w:bCs/>
                <w:color w:val="FF0000"/>
                <w:sz w:val="18"/>
                <w:szCs w:val="18"/>
              </w:rPr>
            </w:pPr>
            <w:r w:rsidRPr="000F4C6F">
              <w:rPr>
                <w:rFonts w:ascii="Verdana" w:hAnsi="Verdana"/>
                <w:bCs/>
                <w:sz w:val="18"/>
                <w:szCs w:val="18"/>
              </w:rPr>
              <w:t xml:space="preserve">Procedure </w:t>
            </w:r>
            <w:r w:rsidRPr="00A31E60">
              <w:rPr>
                <w:rFonts w:ascii="Verdana" w:hAnsi="Verdana"/>
                <w:bCs/>
                <w:sz w:val="18"/>
                <w:szCs w:val="18"/>
              </w:rPr>
              <w:t>No.8 Control of non-conforming products</w:t>
            </w:r>
            <w:r w:rsidRPr="00D52FB4">
              <w:rPr>
                <w:rFonts w:ascii="Verdana" w:hAnsi="Verdana"/>
                <w:bCs/>
                <w:color w:val="FF0000"/>
                <w:sz w:val="18"/>
                <w:szCs w:val="18"/>
              </w:rPr>
              <w:t xml:space="preserve"> </w:t>
            </w:r>
          </w:p>
          <w:p w14:paraId="51460813" w14:textId="77777777" w:rsidR="00423136" w:rsidRPr="00F14080" w:rsidRDefault="00423136" w:rsidP="00423136">
            <w:pPr>
              <w:rPr>
                <w:rFonts w:ascii="Verdana" w:hAnsi="Verdana"/>
                <w:bCs/>
                <w:sz w:val="18"/>
                <w:szCs w:val="18"/>
              </w:rPr>
            </w:pPr>
            <w:r w:rsidRPr="00F14080">
              <w:rPr>
                <w:rFonts w:ascii="Verdana" w:hAnsi="Verdana"/>
                <w:bCs/>
                <w:sz w:val="18"/>
                <w:szCs w:val="18"/>
              </w:rPr>
              <w:t>Procedure No.17 Corrective actions</w:t>
            </w:r>
          </w:p>
          <w:p w14:paraId="06B09786" w14:textId="77777777" w:rsidR="00423136" w:rsidRPr="00AD4641" w:rsidRDefault="00423136" w:rsidP="00423136">
            <w:pPr>
              <w:spacing w:before="40" w:after="40"/>
              <w:rPr>
                <w:rFonts w:ascii="Verdana" w:hAnsi="Verdana" w:cs="Arial"/>
                <w:color w:val="FF0000"/>
                <w:sz w:val="18"/>
                <w:szCs w:val="18"/>
              </w:rPr>
            </w:pPr>
          </w:p>
          <w:p w14:paraId="43C8F994" w14:textId="77777777" w:rsidR="000F4C6F" w:rsidRPr="005B6A86" w:rsidRDefault="00423136" w:rsidP="00423136">
            <w:pPr>
              <w:spacing w:before="40" w:after="40"/>
              <w:rPr>
                <w:rFonts w:ascii="Verdana" w:hAnsi="Verdana" w:cs="Arial"/>
                <w:sz w:val="18"/>
                <w:szCs w:val="18"/>
              </w:rPr>
            </w:pPr>
            <w:r w:rsidRPr="005B6A86">
              <w:rPr>
                <w:rFonts w:ascii="Verdana" w:hAnsi="Verdana" w:cs="Arial"/>
                <w:sz w:val="18"/>
                <w:szCs w:val="18"/>
              </w:rPr>
              <w:t xml:space="preserve">Non-Conforming Products Area seen. </w:t>
            </w:r>
          </w:p>
          <w:p w14:paraId="3FB1A242" w14:textId="0440C4C2" w:rsidR="00423136" w:rsidRPr="005B6A86" w:rsidRDefault="00423136" w:rsidP="00423136">
            <w:pPr>
              <w:spacing w:before="40" w:after="40"/>
              <w:rPr>
                <w:bCs/>
              </w:rPr>
            </w:pPr>
            <w:r w:rsidRPr="005B6A86">
              <w:rPr>
                <w:rFonts w:ascii="Verdana" w:hAnsi="Verdana"/>
                <w:bCs/>
                <w:sz w:val="18"/>
                <w:szCs w:val="18"/>
              </w:rPr>
              <w:t>Although at the time of audit there was no non-Conforming products seen on site</w:t>
            </w:r>
          </w:p>
          <w:p w14:paraId="1CAA88C2" w14:textId="77777777" w:rsidR="00423136" w:rsidRPr="005B6A86" w:rsidRDefault="00423136" w:rsidP="00423136">
            <w:pPr>
              <w:rPr>
                <w:b/>
                <w:bCs/>
              </w:rPr>
            </w:pPr>
          </w:p>
          <w:p w14:paraId="178B754E" w14:textId="77777777" w:rsidR="00E606BE" w:rsidRPr="000F4C6F" w:rsidRDefault="00423136" w:rsidP="00423136">
            <w:pPr>
              <w:rPr>
                <w:rFonts w:ascii="Verdana" w:hAnsi="Verdana"/>
                <w:bCs/>
                <w:sz w:val="18"/>
                <w:szCs w:val="18"/>
              </w:rPr>
            </w:pPr>
            <w:r w:rsidRPr="005B6A86">
              <w:rPr>
                <w:rFonts w:ascii="Verdana" w:hAnsi="Verdana"/>
                <w:bCs/>
                <w:sz w:val="18"/>
                <w:szCs w:val="18"/>
              </w:rPr>
              <w:t>Seen corrective actions for closing non-conformances</w:t>
            </w:r>
            <w:r w:rsidRPr="000F4C6F">
              <w:rPr>
                <w:rFonts w:ascii="Verdana" w:hAnsi="Verdana"/>
                <w:bCs/>
                <w:sz w:val="18"/>
                <w:szCs w:val="18"/>
              </w:rPr>
              <w:t xml:space="preserve"> raised on corrective action registers form 015/1</w:t>
            </w:r>
          </w:p>
          <w:p w14:paraId="10250C97" w14:textId="77777777" w:rsidR="00423136" w:rsidRDefault="00423136" w:rsidP="00423136">
            <w:pPr>
              <w:rPr>
                <w:b/>
                <w:bCs/>
              </w:rPr>
            </w:pPr>
          </w:p>
          <w:p w14:paraId="7D65349A" w14:textId="77777777" w:rsidR="00423136" w:rsidRDefault="00423136" w:rsidP="00423136">
            <w:pPr>
              <w:rPr>
                <w:b/>
                <w:bCs/>
              </w:rPr>
            </w:pPr>
          </w:p>
          <w:p w14:paraId="4764B98E" w14:textId="77777777" w:rsidR="007C7BC3" w:rsidRDefault="007C7BC3" w:rsidP="00423136">
            <w:pPr>
              <w:rPr>
                <w:b/>
                <w:bCs/>
              </w:rPr>
            </w:pPr>
          </w:p>
          <w:p w14:paraId="799A7F30" w14:textId="77777777" w:rsidR="007C7BC3" w:rsidRDefault="007C7BC3" w:rsidP="00423136">
            <w:pPr>
              <w:rPr>
                <w:b/>
                <w:bCs/>
              </w:rPr>
            </w:pPr>
          </w:p>
          <w:p w14:paraId="3B7BAD35" w14:textId="77777777" w:rsidR="007C7BC3" w:rsidRDefault="007C7BC3" w:rsidP="00423136">
            <w:pPr>
              <w:rPr>
                <w:b/>
                <w:bCs/>
              </w:rPr>
            </w:pPr>
          </w:p>
          <w:p w14:paraId="1A16069D" w14:textId="77777777" w:rsidR="007C7BC3" w:rsidRDefault="007C7BC3" w:rsidP="00423136">
            <w:pPr>
              <w:rPr>
                <w:b/>
                <w:bCs/>
              </w:rPr>
            </w:pPr>
          </w:p>
          <w:p w14:paraId="11E5C103" w14:textId="77777777" w:rsidR="007C7BC3" w:rsidRDefault="007C7BC3" w:rsidP="00423136">
            <w:pPr>
              <w:rPr>
                <w:b/>
                <w:bCs/>
              </w:rPr>
            </w:pPr>
          </w:p>
          <w:p w14:paraId="0F7A3753" w14:textId="77777777" w:rsidR="007C7BC3" w:rsidRDefault="007C7BC3" w:rsidP="00423136">
            <w:pPr>
              <w:rPr>
                <w:b/>
                <w:bCs/>
              </w:rPr>
            </w:pPr>
          </w:p>
          <w:p w14:paraId="1905F84B" w14:textId="77777777" w:rsidR="007C7BC3" w:rsidRDefault="007C7BC3" w:rsidP="00423136">
            <w:pPr>
              <w:rPr>
                <w:b/>
                <w:bCs/>
              </w:rPr>
            </w:pPr>
          </w:p>
          <w:p w14:paraId="16CF4C8B" w14:textId="77777777" w:rsidR="007C7BC3" w:rsidRDefault="007C7BC3" w:rsidP="00423136">
            <w:pPr>
              <w:rPr>
                <w:b/>
                <w:bCs/>
              </w:rPr>
            </w:pPr>
          </w:p>
          <w:p w14:paraId="1C734927" w14:textId="77777777" w:rsidR="007C7BC3" w:rsidRDefault="007C7BC3" w:rsidP="00423136">
            <w:pPr>
              <w:rPr>
                <w:b/>
                <w:bCs/>
              </w:rPr>
            </w:pPr>
          </w:p>
          <w:p w14:paraId="1CB3B2B1" w14:textId="77777777" w:rsidR="007C7BC3" w:rsidRDefault="007C7BC3" w:rsidP="00423136">
            <w:pPr>
              <w:rPr>
                <w:b/>
                <w:bCs/>
              </w:rPr>
            </w:pPr>
          </w:p>
          <w:p w14:paraId="4FB114D0" w14:textId="77777777" w:rsidR="007C7BC3" w:rsidRDefault="007C7BC3" w:rsidP="00423136">
            <w:pPr>
              <w:rPr>
                <w:b/>
                <w:bCs/>
              </w:rPr>
            </w:pPr>
          </w:p>
          <w:p w14:paraId="3E5C924E" w14:textId="77777777" w:rsidR="007C7BC3" w:rsidRDefault="007C7BC3" w:rsidP="00423136">
            <w:pPr>
              <w:rPr>
                <w:b/>
                <w:bCs/>
              </w:rPr>
            </w:pPr>
          </w:p>
          <w:p w14:paraId="516011A2" w14:textId="77777777" w:rsidR="007C7BC3" w:rsidRDefault="007C7BC3" w:rsidP="00423136">
            <w:pPr>
              <w:rPr>
                <w:b/>
                <w:bCs/>
              </w:rPr>
            </w:pPr>
          </w:p>
          <w:p w14:paraId="0B11DABD" w14:textId="6D91643E" w:rsidR="006F5180" w:rsidRPr="002A2B30" w:rsidRDefault="006F5180" w:rsidP="00423136">
            <w:pPr>
              <w:rPr>
                <w:b/>
                <w:bCs/>
              </w:rPr>
            </w:pPr>
          </w:p>
        </w:tc>
        <w:tc>
          <w:tcPr>
            <w:tcW w:w="1134" w:type="dxa"/>
            <w:tcBorders>
              <w:top w:val="single" w:sz="4" w:space="0" w:color="auto"/>
              <w:left w:val="single" w:sz="4" w:space="0" w:color="auto"/>
              <w:bottom w:val="single" w:sz="4" w:space="0" w:color="auto"/>
            </w:tcBorders>
          </w:tcPr>
          <w:p w14:paraId="470147CC" w14:textId="77777777" w:rsidR="00E606BE" w:rsidRPr="00D5266E" w:rsidRDefault="00E606BE" w:rsidP="005203A6">
            <w:pPr>
              <w:spacing w:before="40" w:after="40"/>
              <w:rPr>
                <w:rFonts w:ascii="Verdana" w:hAnsi="Verdana" w:cs="Arial"/>
                <w:sz w:val="20"/>
                <w:szCs w:val="20"/>
              </w:rPr>
            </w:pPr>
          </w:p>
        </w:tc>
      </w:tr>
      <w:tr w:rsidR="006A34F2" w:rsidRPr="00D5266E" w14:paraId="702DFE33" w14:textId="77777777" w:rsidTr="00494B3E">
        <w:tc>
          <w:tcPr>
            <w:tcW w:w="1253" w:type="dxa"/>
            <w:tcBorders>
              <w:top w:val="single" w:sz="12" w:space="0" w:color="auto"/>
              <w:bottom w:val="single" w:sz="4" w:space="0" w:color="auto"/>
              <w:right w:val="single" w:sz="4" w:space="0" w:color="auto"/>
            </w:tcBorders>
            <w:shd w:val="clear" w:color="auto" w:fill="B4C6E7" w:themeFill="accent1" w:themeFillTint="66"/>
          </w:tcPr>
          <w:p w14:paraId="3F93FB3A" w14:textId="3F05182D" w:rsidR="006A34F2" w:rsidRDefault="006A34F2" w:rsidP="006A34F2">
            <w:pPr>
              <w:spacing w:before="40" w:after="40"/>
              <w:rPr>
                <w:rFonts w:ascii="Verdana" w:hAnsi="Verdana" w:cs="Arial"/>
                <w:sz w:val="20"/>
                <w:szCs w:val="20"/>
              </w:rPr>
            </w:pPr>
            <w:r w:rsidRPr="00D5266E">
              <w:rPr>
                <w:rFonts w:ascii="Verdana" w:hAnsi="Verdana" w:cs="Arial"/>
                <w:b/>
                <w:sz w:val="20"/>
                <w:szCs w:val="20"/>
              </w:rPr>
              <w:t>Clause</w:t>
            </w:r>
          </w:p>
        </w:tc>
        <w:tc>
          <w:tcPr>
            <w:tcW w:w="5216" w:type="dxa"/>
            <w:tcBorders>
              <w:top w:val="single" w:sz="12" w:space="0" w:color="auto"/>
              <w:left w:val="single" w:sz="4" w:space="0" w:color="auto"/>
              <w:bottom w:val="single" w:sz="4" w:space="0" w:color="auto"/>
              <w:right w:val="single" w:sz="4" w:space="0" w:color="auto"/>
            </w:tcBorders>
            <w:shd w:val="clear" w:color="auto" w:fill="B4C6E7" w:themeFill="accent1" w:themeFillTint="66"/>
          </w:tcPr>
          <w:p w14:paraId="2B19A59B" w14:textId="417D5608" w:rsidR="006A34F2" w:rsidRPr="00AF21E3" w:rsidRDefault="006A34F2" w:rsidP="006A34F2">
            <w:pPr>
              <w:spacing w:before="40" w:after="40"/>
              <w:rPr>
                <w:rFonts w:ascii="Verdana" w:hAnsi="Verdana" w:cs="Arial"/>
                <w:sz w:val="18"/>
                <w:szCs w:val="18"/>
              </w:rPr>
            </w:pPr>
            <w:r w:rsidRPr="00D5266E">
              <w:rPr>
                <w:rFonts w:ascii="Verdana" w:hAnsi="Verdana" w:cs="Arial"/>
                <w:b/>
                <w:sz w:val="20"/>
                <w:szCs w:val="20"/>
              </w:rPr>
              <w:t>Requirements</w:t>
            </w:r>
          </w:p>
        </w:tc>
        <w:tc>
          <w:tcPr>
            <w:tcW w:w="8274" w:type="dxa"/>
            <w:tcBorders>
              <w:top w:val="single" w:sz="12" w:space="0" w:color="auto"/>
              <w:left w:val="single" w:sz="4" w:space="0" w:color="auto"/>
              <w:bottom w:val="single" w:sz="4" w:space="0" w:color="auto"/>
              <w:right w:val="single" w:sz="4" w:space="0" w:color="auto"/>
            </w:tcBorders>
            <w:shd w:val="clear" w:color="auto" w:fill="B4C6E7" w:themeFill="accent1" w:themeFillTint="66"/>
            <w:vAlign w:val="center"/>
          </w:tcPr>
          <w:p w14:paraId="11F2F45E" w14:textId="005A4907" w:rsidR="006A34F2" w:rsidRPr="00D235B7" w:rsidRDefault="006A34F2" w:rsidP="007C7BC3">
            <w:pPr>
              <w:rPr>
                <w:rFonts w:ascii="Verdana" w:hAnsi="Verdana"/>
                <w:bCs/>
                <w:sz w:val="18"/>
                <w:szCs w:val="18"/>
              </w:rPr>
            </w:pPr>
            <w:r w:rsidRPr="00D5266E">
              <w:rPr>
                <w:rFonts w:ascii="Verdana" w:hAnsi="Verdana" w:cs="Arial"/>
                <w:b/>
                <w:sz w:val="20"/>
                <w:szCs w:val="20"/>
              </w:rPr>
              <w:t>Audit Evidence</w:t>
            </w:r>
          </w:p>
        </w:tc>
        <w:tc>
          <w:tcPr>
            <w:tcW w:w="1134" w:type="dxa"/>
            <w:tcBorders>
              <w:top w:val="single" w:sz="12" w:space="0" w:color="auto"/>
              <w:left w:val="single" w:sz="4" w:space="0" w:color="auto"/>
              <w:bottom w:val="single" w:sz="4" w:space="0" w:color="auto"/>
            </w:tcBorders>
            <w:shd w:val="clear" w:color="auto" w:fill="B4C6E7" w:themeFill="accent1" w:themeFillTint="66"/>
          </w:tcPr>
          <w:p w14:paraId="30957172" w14:textId="22B03609" w:rsidR="006A34F2" w:rsidRPr="00D5266E" w:rsidRDefault="006A34F2" w:rsidP="006A34F2">
            <w:pPr>
              <w:spacing w:before="40" w:after="40"/>
              <w:rPr>
                <w:rFonts w:ascii="Verdana" w:hAnsi="Verdana" w:cs="Arial"/>
                <w:sz w:val="20"/>
                <w:szCs w:val="20"/>
              </w:rPr>
            </w:pPr>
            <w:r w:rsidRPr="00D5266E">
              <w:rPr>
                <w:rFonts w:ascii="Verdana" w:hAnsi="Verdana" w:cs="Arial"/>
                <w:b/>
                <w:sz w:val="20"/>
                <w:szCs w:val="20"/>
              </w:rPr>
              <w:t>NC/OFI</w:t>
            </w:r>
          </w:p>
        </w:tc>
      </w:tr>
      <w:tr w:rsidR="005203A6" w:rsidRPr="00D5266E" w14:paraId="434A53DE" w14:textId="77777777" w:rsidTr="00494B3E">
        <w:tc>
          <w:tcPr>
            <w:tcW w:w="1253" w:type="dxa"/>
            <w:tcBorders>
              <w:top w:val="single" w:sz="12" w:space="0" w:color="auto"/>
              <w:bottom w:val="single" w:sz="4" w:space="0" w:color="auto"/>
              <w:right w:val="single" w:sz="4" w:space="0" w:color="auto"/>
            </w:tcBorders>
          </w:tcPr>
          <w:p w14:paraId="5CBFCE67" w14:textId="77777777" w:rsidR="005203A6" w:rsidRPr="00D5266E" w:rsidRDefault="005203A6" w:rsidP="005203A6">
            <w:pPr>
              <w:spacing w:before="40" w:after="40"/>
              <w:rPr>
                <w:rFonts w:ascii="Verdana" w:hAnsi="Verdana" w:cs="Arial"/>
                <w:sz w:val="20"/>
                <w:szCs w:val="20"/>
              </w:rPr>
            </w:pPr>
            <w:r>
              <w:rPr>
                <w:rFonts w:ascii="Verdana" w:hAnsi="Verdana" w:cs="Arial"/>
                <w:sz w:val="20"/>
                <w:szCs w:val="20"/>
              </w:rPr>
              <w:t>Q</w:t>
            </w:r>
            <w:r w:rsidRPr="00D5266E">
              <w:rPr>
                <w:rFonts w:ascii="Verdana" w:hAnsi="Verdana" w:cs="Arial"/>
                <w:sz w:val="20"/>
                <w:szCs w:val="20"/>
              </w:rPr>
              <w:t>9.1.1</w:t>
            </w:r>
          </w:p>
          <w:p w14:paraId="76D93817" w14:textId="77777777" w:rsidR="005203A6" w:rsidRDefault="005203A6" w:rsidP="00C909E3">
            <w:pPr>
              <w:spacing w:before="40" w:after="40"/>
              <w:rPr>
                <w:rFonts w:ascii="Verdana" w:hAnsi="Verdana" w:cs="Arial"/>
                <w:sz w:val="20"/>
                <w:szCs w:val="20"/>
              </w:rPr>
            </w:pPr>
          </w:p>
        </w:tc>
        <w:tc>
          <w:tcPr>
            <w:tcW w:w="5216" w:type="dxa"/>
            <w:tcBorders>
              <w:top w:val="single" w:sz="12" w:space="0" w:color="auto"/>
              <w:left w:val="single" w:sz="4" w:space="0" w:color="auto"/>
              <w:bottom w:val="single" w:sz="4" w:space="0" w:color="auto"/>
              <w:right w:val="single" w:sz="4" w:space="0" w:color="auto"/>
            </w:tcBorders>
            <w:shd w:val="clear" w:color="auto" w:fill="B4C6E7" w:themeFill="accent1" w:themeFillTint="66"/>
          </w:tcPr>
          <w:p w14:paraId="0649BF53" w14:textId="11E8B663" w:rsidR="005203A6" w:rsidRPr="00AF21E3" w:rsidRDefault="005203A6" w:rsidP="00C909E3">
            <w:pPr>
              <w:spacing w:before="40" w:after="40"/>
              <w:rPr>
                <w:rFonts w:ascii="Verdana" w:hAnsi="Verdana" w:cs="Arial"/>
                <w:sz w:val="18"/>
                <w:szCs w:val="18"/>
              </w:rPr>
            </w:pPr>
            <w:r w:rsidRPr="00AF21E3">
              <w:rPr>
                <w:rFonts w:ascii="Verdana" w:hAnsi="Verdana" w:cs="Arial"/>
                <w:sz w:val="18"/>
                <w:szCs w:val="18"/>
              </w:rPr>
              <w:t>Does the organisation evaluate the performance and effectiveness of the management system?</w:t>
            </w:r>
          </w:p>
        </w:tc>
        <w:tc>
          <w:tcPr>
            <w:tcW w:w="8274" w:type="dxa"/>
            <w:tcBorders>
              <w:top w:val="single" w:sz="12" w:space="0" w:color="auto"/>
              <w:left w:val="single" w:sz="4" w:space="0" w:color="auto"/>
              <w:bottom w:val="single" w:sz="4" w:space="0" w:color="auto"/>
              <w:right w:val="single" w:sz="4" w:space="0" w:color="auto"/>
            </w:tcBorders>
          </w:tcPr>
          <w:p w14:paraId="75CEA8D8" w14:textId="77777777" w:rsidR="005203A6" w:rsidRPr="005B6A86" w:rsidRDefault="005203A6" w:rsidP="005203A6">
            <w:pPr>
              <w:rPr>
                <w:rFonts w:ascii="Verdana" w:hAnsi="Verdana"/>
                <w:bCs/>
                <w:sz w:val="18"/>
                <w:szCs w:val="18"/>
              </w:rPr>
            </w:pPr>
            <w:r w:rsidRPr="005B6A86">
              <w:rPr>
                <w:rFonts w:ascii="Verdana" w:hAnsi="Verdana"/>
                <w:bCs/>
                <w:sz w:val="18"/>
                <w:szCs w:val="18"/>
              </w:rPr>
              <w:t>The company have identified what they consider needs monitoring, measuring.</w:t>
            </w:r>
          </w:p>
          <w:p w14:paraId="14306D31" w14:textId="77777777" w:rsidR="005203A6" w:rsidRPr="005B6A86" w:rsidRDefault="005203A6" w:rsidP="005203A6">
            <w:pPr>
              <w:rPr>
                <w:rFonts w:ascii="Verdana" w:hAnsi="Verdana"/>
                <w:bCs/>
                <w:sz w:val="18"/>
                <w:szCs w:val="18"/>
              </w:rPr>
            </w:pPr>
            <w:r w:rsidRPr="005B6A86">
              <w:rPr>
                <w:rFonts w:ascii="Verdana" w:hAnsi="Verdana"/>
                <w:bCs/>
                <w:sz w:val="18"/>
                <w:szCs w:val="18"/>
              </w:rPr>
              <w:t>Analysis &amp; evaluation of the following</w:t>
            </w:r>
          </w:p>
          <w:p w14:paraId="20D9BB0F" w14:textId="77777777" w:rsidR="005203A6" w:rsidRPr="00AD4641" w:rsidRDefault="005203A6" w:rsidP="005203A6">
            <w:pPr>
              <w:rPr>
                <w:rFonts w:ascii="Verdana" w:hAnsi="Verdana"/>
                <w:bCs/>
                <w:color w:val="FF0000"/>
                <w:sz w:val="18"/>
                <w:szCs w:val="18"/>
              </w:rPr>
            </w:pPr>
          </w:p>
          <w:p w14:paraId="5BE9E226" w14:textId="17D9E4C6" w:rsidR="005203A6" w:rsidRPr="00AF7844" w:rsidRDefault="005203A6" w:rsidP="005203A6">
            <w:pPr>
              <w:rPr>
                <w:rFonts w:ascii="Verdana" w:hAnsi="Verdana"/>
                <w:bCs/>
                <w:color w:val="FF0000"/>
                <w:sz w:val="18"/>
                <w:szCs w:val="18"/>
              </w:rPr>
            </w:pPr>
            <w:r w:rsidRPr="00A25D6F">
              <w:rPr>
                <w:rFonts w:ascii="Verdana" w:hAnsi="Verdana"/>
                <w:bCs/>
                <w:sz w:val="18"/>
                <w:szCs w:val="18"/>
              </w:rPr>
              <w:t xml:space="preserve">Management review </w:t>
            </w:r>
            <w:r w:rsidR="00152641" w:rsidRPr="00A25D6F">
              <w:rPr>
                <w:rFonts w:ascii="Verdana" w:hAnsi="Verdana"/>
                <w:bCs/>
                <w:sz w:val="18"/>
                <w:szCs w:val="18"/>
              </w:rPr>
              <w:t xml:space="preserve">last held </w:t>
            </w:r>
            <w:r w:rsidR="00BE6861" w:rsidRPr="00A25D6F">
              <w:rPr>
                <w:rFonts w:ascii="Verdana" w:hAnsi="Verdana"/>
                <w:bCs/>
                <w:sz w:val="18"/>
                <w:szCs w:val="18"/>
              </w:rPr>
              <w:t>date</w:t>
            </w:r>
            <w:r w:rsidR="00152641" w:rsidRPr="00A25D6F">
              <w:rPr>
                <w:rFonts w:ascii="Verdana" w:hAnsi="Verdana"/>
                <w:bCs/>
                <w:sz w:val="18"/>
                <w:szCs w:val="18"/>
              </w:rPr>
              <w:t>d</w:t>
            </w:r>
            <w:r w:rsidR="00552748" w:rsidRPr="00A25D6F">
              <w:rPr>
                <w:rFonts w:ascii="Verdana" w:hAnsi="Verdana"/>
                <w:bCs/>
                <w:sz w:val="18"/>
                <w:szCs w:val="18"/>
              </w:rPr>
              <w:t xml:space="preserve"> -</w:t>
            </w:r>
            <w:r w:rsidR="00BE6861" w:rsidRPr="00A25D6F">
              <w:rPr>
                <w:rFonts w:ascii="Verdana" w:hAnsi="Verdana"/>
                <w:bCs/>
                <w:sz w:val="18"/>
                <w:szCs w:val="18"/>
              </w:rPr>
              <w:t xml:space="preserve"> </w:t>
            </w:r>
            <w:r w:rsidR="00E3641A" w:rsidRPr="00E3641A">
              <w:rPr>
                <w:rFonts w:ascii="Verdana" w:hAnsi="Verdana" w:cs="Calibri"/>
                <w:color w:val="000000" w:themeColor="text1"/>
                <w:sz w:val="18"/>
                <w:szCs w:val="18"/>
              </w:rPr>
              <w:t>11/04/2025.</w:t>
            </w:r>
          </w:p>
          <w:p w14:paraId="3695B262" w14:textId="2EB34BD1" w:rsidR="005203A6" w:rsidRPr="00AF7844" w:rsidRDefault="005203A6" w:rsidP="005203A6">
            <w:pPr>
              <w:rPr>
                <w:rFonts w:ascii="Verdana" w:hAnsi="Verdana"/>
                <w:bCs/>
                <w:color w:val="FF0000"/>
                <w:sz w:val="18"/>
                <w:szCs w:val="18"/>
              </w:rPr>
            </w:pPr>
            <w:r w:rsidRPr="00AF7844">
              <w:rPr>
                <w:rFonts w:ascii="Verdana" w:hAnsi="Verdana"/>
                <w:bCs/>
                <w:color w:val="000000" w:themeColor="text1"/>
                <w:sz w:val="18"/>
                <w:szCs w:val="18"/>
              </w:rPr>
              <w:t>Internal Audits</w:t>
            </w:r>
            <w:r w:rsidRPr="00AF7844">
              <w:rPr>
                <w:rFonts w:ascii="Verdana" w:eastAsia="Calibri" w:hAnsi="Verdana"/>
                <w:color w:val="000000" w:themeColor="text1"/>
                <w:sz w:val="18"/>
                <w:szCs w:val="18"/>
              </w:rPr>
              <w:t xml:space="preserve"> </w:t>
            </w:r>
            <w:r w:rsidR="0096093E" w:rsidRPr="00AF7844">
              <w:rPr>
                <w:rFonts w:ascii="Verdana" w:eastAsia="Calibri" w:hAnsi="Verdana"/>
                <w:color w:val="000000" w:themeColor="text1"/>
                <w:sz w:val="18"/>
                <w:szCs w:val="18"/>
              </w:rPr>
              <w:t xml:space="preserve">last </w:t>
            </w:r>
            <w:r w:rsidRPr="00AF7844">
              <w:rPr>
                <w:rFonts w:ascii="Verdana" w:eastAsia="Calibri" w:hAnsi="Verdana"/>
                <w:color w:val="000000" w:themeColor="text1"/>
                <w:sz w:val="18"/>
                <w:szCs w:val="18"/>
              </w:rPr>
              <w:t>carried out</w:t>
            </w:r>
            <w:r w:rsidR="00552748" w:rsidRPr="00AF7844">
              <w:rPr>
                <w:rFonts w:ascii="Verdana" w:eastAsia="Calibri" w:hAnsi="Verdana"/>
                <w:color w:val="000000" w:themeColor="text1"/>
                <w:sz w:val="18"/>
                <w:szCs w:val="18"/>
              </w:rPr>
              <w:t xml:space="preserve"> -</w:t>
            </w:r>
            <w:r w:rsidR="00552748" w:rsidRPr="00AF7844">
              <w:rPr>
                <w:rFonts w:ascii="Verdana" w:eastAsia="Calibri" w:hAnsi="Verdana"/>
                <w:color w:val="FF0000"/>
                <w:sz w:val="18"/>
                <w:szCs w:val="18"/>
              </w:rPr>
              <w:t xml:space="preserve"> </w:t>
            </w:r>
            <w:r w:rsidR="00E3641A" w:rsidRPr="00E3641A">
              <w:rPr>
                <w:color w:val="000000" w:themeColor="text1"/>
              </w:rPr>
              <w:t>10/03/2025</w:t>
            </w:r>
            <w:r w:rsidR="00E3641A" w:rsidRPr="00E3641A">
              <w:rPr>
                <w:rFonts w:ascii="Verdana" w:hAnsi="Verdana"/>
                <w:bCs/>
                <w:color w:val="000000" w:themeColor="text1"/>
                <w:sz w:val="18"/>
                <w:szCs w:val="18"/>
              </w:rPr>
              <w:t>.</w:t>
            </w:r>
          </w:p>
          <w:p w14:paraId="27E926A1" w14:textId="0E887A2E" w:rsidR="005203A6" w:rsidRPr="0064161E" w:rsidRDefault="005203A6" w:rsidP="005203A6">
            <w:pPr>
              <w:rPr>
                <w:rFonts w:ascii="Verdana" w:hAnsi="Verdana"/>
                <w:bCs/>
                <w:color w:val="EE0000"/>
                <w:sz w:val="18"/>
                <w:szCs w:val="18"/>
              </w:rPr>
            </w:pPr>
            <w:r w:rsidRPr="001D5748">
              <w:rPr>
                <w:rFonts w:ascii="Verdana" w:hAnsi="Verdana"/>
                <w:bCs/>
                <w:color w:val="000000" w:themeColor="text1"/>
                <w:sz w:val="18"/>
                <w:szCs w:val="18"/>
              </w:rPr>
              <w:t xml:space="preserve">External Audits </w:t>
            </w:r>
            <w:r w:rsidR="00494B3E">
              <w:rPr>
                <w:rFonts w:ascii="Verdana" w:hAnsi="Verdana"/>
                <w:bCs/>
                <w:color w:val="000000" w:themeColor="text1"/>
                <w:sz w:val="18"/>
                <w:szCs w:val="18"/>
              </w:rPr>
              <w:t>scheduled</w:t>
            </w:r>
            <w:r w:rsidR="00A31E60" w:rsidRPr="001D5748">
              <w:rPr>
                <w:rFonts w:ascii="Verdana" w:hAnsi="Verdana"/>
                <w:bCs/>
                <w:color w:val="000000" w:themeColor="text1"/>
                <w:sz w:val="18"/>
                <w:szCs w:val="18"/>
              </w:rPr>
              <w:t xml:space="preserve"> to commence </w:t>
            </w:r>
            <w:r w:rsidR="00152641" w:rsidRPr="00E3641A">
              <w:rPr>
                <w:rFonts w:ascii="Verdana" w:hAnsi="Verdana"/>
                <w:bCs/>
                <w:color w:val="000000" w:themeColor="text1"/>
                <w:sz w:val="18"/>
                <w:szCs w:val="18"/>
              </w:rPr>
              <w:t xml:space="preserve">in </w:t>
            </w:r>
            <w:r w:rsidR="00E3641A" w:rsidRPr="00E3641A">
              <w:rPr>
                <w:rFonts w:ascii="Verdana" w:eastAsia="Calibri" w:hAnsi="Verdana"/>
                <w:color w:val="000000" w:themeColor="text1"/>
                <w:sz w:val="18"/>
                <w:szCs w:val="18"/>
              </w:rPr>
              <w:t>March</w:t>
            </w:r>
            <w:r w:rsidRPr="00E3641A">
              <w:rPr>
                <w:rFonts w:ascii="Verdana" w:hAnsi="Verdana"/>
                <w:bCs/>
                <w:color w:val="000000" w:themeColor="text1"/>
                <w:sz w:val="18"/>
                <w:szCs w:val="18"/>
              </w:rPr>
              <w:t xml:space="preserve"> by </w:t>
            </w:r>
            <w:r w:rsidR="00BD54D8" w:rsidRPr="00E3641A">
              <w:rPr>
                <w:rFonts w:ascii="Verdana" w:hAnsi="Verdana"/>
                <w:bCs/>
                <w:color w:val="000000" w:themeColor="text1"/>
                <w:sz w:val="18"/>
                <w:szCs w:val="18"/>
              </w:rPr>
              <w:t>BAB</w:t>
            </w:r>
            <w:r w:rsidR="00A31E60" w:rsidRPr="00E3641A">
              <w:rPr>
                <w:rFonts w:ascii="Verdana" w:hAnsi="Verdana"/>
                <w:bCs/>
                <w:color w:val="000000" w:themeColor="text1"/>
                <w:sz w:val="18"/>
                <w:szCs w:val="18"/>
              </w:rPr>
              <w:t>.</w:t>
            </w:r>
            <w:r w:rsidR="00152641" w:rsidRPr="00E3641A">
              <w:rPr>
                <w:rFonts w:ascii="Verdana" w:hAnsi="Verdana"/>
                <w:bCs/>
                <w:color w:val="000000" w:themeColor="text1"/>
                <w:sz w:val="18"/>
                <w:szCs w:val="18"/>
              </w:rPr>
              <w:t xml:space="preserve"> (TBC)</w:t>
            </w:r>
          </w:p>
          <w:p w14:paraId="367BBDD7" w14:textId="77777777" w:rsidR="005203A6" w:rsidRPr="001D5748" w:rsidRDefault="005203A6" w:rsidP="005203A6">
            <w:pPr>
              <w:rPr>
                <w:rFonts w:ascii="Verdana" w:hAnsi="Verdana"/>
                <w:bCs/>
                <w:color w:val="000000" w:themeColor="text1"/>
                <w:sz w:val="18"/>
                <w:szCs w:val="18"/>
              </w:rPr>
            </w:pPr>
            <w:r w:rsidRPr="001D5748">
              <w:rPr>
                <w:rFonts w:ascii="Verdana" w:hAnsi="Verdana"/>
                <w:bCs/>
                <w:color w:val="000000" w:themeColor="text1"/>
                <w:sz w:val="18"/>
                <w:szCs w:val="18"/>
              </w:rPr>
              <w:t>Customer Satisfaction.</w:t>
            </w:r>
          </w:p>
          <w:p w14:paraId="442EA24B" w14:textId="77777777" w:rsidR="005203A6" w:rsidRPr="005B6A86" w:rsidRDefault="005203A6" w:rsidP="005203A6">
            <w:pPr>
              <w:rPr>
                <w:rFonts w:ascii="Verdana" w:hAnsi="Verdana"/>
                <w:bCs/>
                <w:sz w:val="18"/>
                <w:szCs w:val="18"/>
              </w:rPr>
            </w:pPr>
            <w:r w:rsidRPr="005B6A86">
              <w:rPr>
                <w:rFonts w:ascii="Verdana" w:hAnsi="Verdana"/>
                <w:bCs/>
                <w:sz w:val="18"/>
                <w:szCs w:val="18"/>
              </w:rPr>
              <w:t>Customer complaints.</w:t>
            </w:r>
          </w:p>
          <w:p w14:paraId="4C14F222" w14:textId="448540D5" w:rsidR="005203A6" w:rsidRPr="005B6A86" w:rsidRDefault="005203A6" w:rsidP="005203A6">
            <w:pPr>
              <w:rPr>
                <w:rFonts w:ascii="Verdana" w:hAnsi="Verdana"/>
                <w:bCs/>
                <w:sz w:val="18"/>
                <w:szCs w:val="18"/>
              </w:rPr>
            </w:pPr>
            <w:r w:rsidRPr="005B6A86">
              <w:rPr>
                <w:rFonts w:ascii="Verdana" w:hAnsi="Verdana"/>
                <w:bCs/>
                <w:sz w:val="18"/>
                <w:szCs w:val="18"/>
              </w:rPr>
              <w:t xml:space="preserve">Objectives – targets </w:t>
            </w:r>
            <w:r w:rsidR="005F1292" w:rsidRPr="005B6A86">
              <w:rPr>
                <w:rFonts w:ascii="Verdana" w:hAnsi="Verdana"/>
                <w:bCs/>
                <w:sz w:val="18"/>
                <w:szCs w:val="18"/>
              </w:rPr>
              <w:t xml:space="preserve">reviewed and </w:t>
            </w:r>
            <w:r w:rsidRPr="005B6A86">
              <w:rPr>
                <w:rFonts w:ascii="Verdana" w:hAnsi="Verdana"/>
                <w:bCs/>
                <w:sz w:val="18"/>
                <w:szCs w:val="18"/>
              </w:rPr>
              <w:t>achieved</w:t>
            </w:r>
            <w:r w:rsidR="00A31E60" w:rsidRPr="005B6A86">
              <w:rPr>
                <w:rFonts w:ascii="Verdana" w:hAnsi="Verdana"/>
                <w:bCs/>
                <w:sz w:val="18"/>
                <w:szCs w:val="18"/>
              </w:rPr>
              <w:t>.</w:t>
            </w:r>
            <w:r w:rsidR="005F1292" w:rsidRPr="005B6A86">
              <w:rPr>
                <w:rFonts w:ascii="Verdana" w:hAnsi="Verdana"/>
                <w:bCs/>
                <w:sz w:val="18"/>
                <w:szCs w:val="18"/>
              </w:rPr>
              <w:t xml:space="preserve"> </w:t>
            </w:r>
          </w:p>
          <w:p w14:paraId="5A99E8DA" w14:textId="77777777" w:rsidR="005203A6" w:rsidRPr="005B6A86" w:rsidRDefault="005203A6" w:rsidP="005203A6">
            <w:pPr>
              <w:rPr>
                <w:rFonts w:ascii="Verdana" w:hAnsi="Verdana"/>
                <w:bCs/>
                <w:sz w:val="18"/>
                <w:szCs w:val="18"/>
              </w:rPr>
            </w:pPr>
            <w:r w:rsidRPr="005B6A86">
              <w:rPr>
                <w:rFonts w:ascii="Verdana" w:hAnsi="Verdana"/>
                <w:bCs/>
                <w:sz w:val="18"/>
                <w:szCs w:val="18"/>
              </w:rPr>
              <w:t>Suppliers – evaluated no issues reported.</w:t>
            </w:r>
          </w:p>
          <w:p w14:paraId="5D86DF9D" w14:textId="77777777" w:rsidR="005203A6" w:rsidRPr="005B6A86" w:rsidRDefault="005203A6" w:rsidP="005203A6">
            <w:pPr>
              <w:rPr>
                <w:rFonts w:ascii="Verdana" w:hAnsi="Verdana"/>
                <w:bCs/>
                <w:sz w:val="18"/>
                <w:szCs w:val="18"/>
              </w:rPr>
            </w:pPr>
            <w:r w:rsidRPr="005B6A86">
              <w:rPr>
                <w:rFonts w:ascii="Verdana" w:hAnsi="Verdana"/>
                <w:bCs/>
                <w:sz w:val="18"/>
                <w:szCs w:val="18"/>
              </w:rPr>
              <w:t xml:space="preserve">Interested parties. </w:t>
            </w:r>
          </w:p>
          <w:p w14:paraId="1A3D83DF" w14:textId="77777777" w:rsidR="005203A6" w:rsidRPr="005C4F54" w:rsidRDefault="005203A6" w:rsidP="005203A6">
            <w:pPr>
              <w:tabs>
                <w:tab w:val="left" w:pos="5990"/>
              </w:tabs>
              <w:spacing w:before="40" w:after="40"/>
              <w:rPr>
                <w:rFonts w:ascii="Verdana" w:hAnsi="Verdana" w:cs="Arial"/>
                <w:color w:val="FF0000"/>
                <w:sz w:val="16"/>
                <w:szCs w:val="16"/>
              </w:rPr>
            </w:pPr>
          </w:p>
          <w:p w14:paraId="44F8C2D3" w14:textId="2C41512B" w:rsidR="005203A6" w:rsidRPr="005B6A86" w:rsidRDefault="005203A6" w:rsidP="005203A6">
            <w:pPr>
              <w:tabs>
                <w:tab w:val="left" w:pos="5990"/>
              </w:tabs>
              <w:spacing w:before="40" w:after="40"/>
              <w:rPr>
                <w:rFonts w:ascii="Verdana" w:hAnsi="Verdana" w:cs="Arial"/>
                <w:sz w:val="18"/>
                <w:szCs w:val="18"/>
              </w:rPr>
            </w:pPr>
            <w:r w:rsidRPr="005B6A86">
              <w:rPr>
                <w:rFonts w:ascii="Verdana" w:hAnsi="Verdana" w:cs="Arial"/>
                <w:sz w:val="18"/>
                <w:szCs w:val="18"/>
              </w:rPr>
              <w:t xml:space="preserve">A summary of the findings </w:t>
            </w:r>
            <w:r w:rsidR="005B6A86" w:rsidRPr="005B6A86">
              <w:rPr>
                <w:rFonts w:ascii="Verdana" w:hAnsi="Verdana" w:cs="Arial"/>
                <w:sz w:val="18"/>
                <w:szCs w:val="18"/>
              </w:rPr>
              <w:t>is</w:t>
            </w:r>
            <w:r w:rsidRPr="005B6A86">
              <w:rPr>
                <w:rFonts w:ascii="Verdana" w:hAnsi="Verdana" w:cs="Arial"/>
                <w:sz w:val="18"/>
                <w:szCs w:val="18"/>
              </w:rPr>
              <w:t xml:space="preserve"> presented and discussed at the management review meetings.</w:t>
            </w:r>
          </w:p>
          <w:p w14:paraId="563D7518" w14:textId="35A0E83A" w:rsidR="00E34E4D" w:rsidRPr="00D235B7" w:rsidRDefault="00E34E4D" w:rsidP="00A66484">
            <w:pPr>
              <w:rPr>
                <w:rFonts w:ascii="Verdana" w:hAnsi="Verdana"/>
                <w:bCs/>
                <w:sz w:val="18"/>
                <w:szCs w:val="18"/>
              </w:rPr>
            </w:pPr>
          </w:p>
        </w:tc>
        <w:tc>
          <w:tcPr>
            <w:tcW w:w="1134" w:type="dxa"/>
            <w:tcBorders>
              <w:top w:val="single" w:sz="12" w:space="0" w:color="auto"/>
              <w:left w:val="single" w:sz="4" w:space="0" w:color="auto"/>
              <w:bottom w:val="single" w:sz="4" w:space="0" w:color="auto"/>
            </w:tcBorders>
          </w:tcPr>
          <w:p w14:paraId="0EC1FE6D" w14:textId="77777777" w:rsidR="005203A6" w:rsidRPr="00D5266E" w:rsidRDefault="005203A6" w:rsidP="00C909E3">
            <w:pPr>
              <w:spacing w:before="40" w:after="40"/>
              <w:rPr>
                <w:rFonts w:ascii="Verdana" w:hAnsi="Verdana" w:cs="Arial"/>
                <w:sz w:val="20"/>
                <w:szCs w:val="20"/>
              </w:rPr>
            </w:pPr>
          </w:p>
        </w:tc>
      </w:tr>
      <w:tr w:rsidR="00C909E3" w:rsidRPr="00D5266E" w14:paraId="6B04F009" w14:textId="77777777" w:rsidTr="00494B3E">
        <w:tc>
          <w:tcPr>
            <w:tcW w:w="1253" w:type="dxa"/>
            <w:tcBorders>
              <w:top w:val="single" w:sz="4" w:space="0" w:color="auto"/>
              <w:bottom w:val="single" w:sz="4" w:space="0" w:color="auto"/>
              <w:right w:val="single" w:sz="4" w:space="0" w:color="auto"/>
            </w:tcBorders>
          </w:tcPr>
          <w:p w14:paraId="1E1E32AE" w14:textId="470184C1" w:rsidR="00C909E3" w:rsidRPr="00D5266E" w:rsidRDefault="00C909E3" w:rsidP="00C909E3">
            <w:pPr>
              <w:spacing w:before="40" w:after="40"/>
              <w:rPr>
                <w:rFonts w:ascii="Verdana" w:hAnsi="Verdana" w:cs="Arial"/>
                <w:sz w:val="20"/>
                <w:szCs w:val="20"/>
              </w:rPr>
            </w:pPr>
            <w:r w:rsidRPr="00D5266E">
              <w:rPr>
                <w:rFonts w:ascii="Verdana" w:hAnsi="Verdana" w:cs="Arial"/>
                <w:sz w:val="20"/>
                <w:szCs w:val="20"/>
              </w:rPr>
              <w:t>Q9.1.2</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9F7883" w14:textId="77777777" w:rsidR="00C909E3" w:rsidRDefault="00C909E3" w:rsidP="00C909E3">
            <w:pPr>
              <w:spacing w:before="40" w:after="40"/>
              <w:rPr>
                <w:rFonts w:ascii="Verdana" w:hAnsi="Verdana" w:cs="Arial"/>
                <w:sz w:val="18"/>
                <w:szCs w:val="18"/>
              </w:rPr>
            </w:pPr>
            <w:r w:rsidRPr="00AF21E3">
              <w:rPr>
                <w:rFonts w:ascii="Verdana" w:hAnsi="Verdana" w:cs="Arial"/>
                <w:sz w:val="18"/>
                <w:szCs w:val="18"/>
              </w:rPr>
              <w:t>What evidence is available that customers’ needs and expectations fulfilled?</w:t>
            </w:r>
          </w:p>
          <w:p w14:paraId="0F4F19BC" w14:textId="77777777" w:rsidR="00900676" w:rsidRDefault="00900676" w:rsidP="00C909E3">
            <w:pPr>
              <w:spacing w:before="40" w:after="40"/>
              <w:rPr>
                <w:rFonts w:ascii="Verdana" w:hAnsi="Verdana" w:cs="Arial"/>
                <w:b/>
                <w:sz w:val="20"/>
                <w:szCs w:val="20"/>
              </w:rPr>
            </w:pPr>
          </w:p>
          <w:p w14:paraId="790F584B" w14:textId="7D9936F5" w:rsidR="00E559D7" w:rsidRPr="00A1384C" w:rsidRDefault="00E559D7" w:rsidP="00C909E3">
            <w:pPr>
              <w:spacing w:before="40" w:after="40"/>
              <w:rPr>
                <w:rFonts w:ascii="Verdana" w:hAnsi="Verdana" w:cs="Arial"/>
                <w:b/>
                <w:sz w:val="20"/>
                <w:szCs w:val="20"/>
              </w:rPr>
            </w:pPr>
          </w:p>
        </w:tc>
        <w:tc>
          <w:tcPr>
            <w:tcW w:w="8274" w:type="dxa"/>
            <w:tcBorders>
              <w:top w:val="single" w:sz="4" w:space="0" w:color="auto"/>
              <w:left w:val="single" w:sz="4" w:space="0" w:color="auto"/>
              <w:bottom w:val="single" w:sz="4" w:space="0" w:color="auto"/>
              <w:right w:val="single" w:sz="4" w:space="0" w:color="auto"/>
            </w:tcBorders>
          </w:tcPr>
          <w:p w14:paraId="35DFDC2B" w14:textId="120E4687" w:rsidR="00D7277D" w:rsidRDefault="00D7277D" w:rsidP="00C909E3">
            <w:pPr>
              <w:spacing w:before="40" w:after="40"/>
              <w:rPr>
                <w:rFonts w:ascii="Verdana" w:hAnsi="Verdana"/>
                <w:sz w:val="18"/>
                <w:szCs w:val="18"/>
              </w:rPr>
            </w:pPr>
            <w:r w:rsidRPr="005B6A86">
              <w:rPr>
                <w:rFonts w:ascii="Verdana" w:hAnsi="Verdana"/>
                <w:sz w:val="18"/>
                <w:szCs w:val="18"/>
              </w:rPr>
              <w:t>There is good evidence customers’ expectations are fulfilled as the client has a high level of customer satisfaction</w:t>
            </w:r>
            <w:r w:rsidR="00431F98" w:rsidRPr="005B6A86">
              <w:rPr>
                <w:rFonts w:ascii="Verdana" w:hAnsi="Verdana"/>
                <w:sz w:val="18"/>
                <w:szCs w:val="18"/>
              </w:rPr>
              <w:t>, repeat work, contracts renewed, no warranty claims on work conducted</w:t>
            </w:r>
            <w:r w:rsidR="005B6A86">
              <w:rPr>
                <w:rFonts w:ascii="Verdana" w:hAnsi="Verdana"/>
                <w:sz w:val="18"/>
                <w:szCs w:val="18"/>
              </w:rPr>
              <w:t xml:space="preserve"> or repeat work visits.</w:t>
            </w:r>
          </w:p>
          <w:p w14:paraId="7BE82678" w14:textId="7F1FCA37" w:rsidR="00B316BC" w:rsidRDefault="00B316BC" w:rsidP="00C909E3">
            <w:pPr>
              <w:spacing w:before="40" w:after="40"/>
              <w:rPr>
                <w:rFonts w:ascii="Verdana" w:hAnsi="Verdana"/>
                <w:sz w:val="18"/>
                <w:szCs w:val="18"/>
              </w:rPr>
            </w:pPr>
            <w:r>
              <w:rPr>
                <w:rFonts w:ascii="Verdana" w:hAnsi="Verdana"/>
                <w:sz w:val="18"/>
                <w:szCs w:val="18"/>
              </w:rPr>
              <w:t>They have retained work from their main clients for over ten years and have a good working relationship.</w:t>
            </w:r>
          </w:p>
          <w:p w14:paraId="310A4AE8" w14:textId="2C0D12F3" w:rsidR="00B316BC" w:rsidRDefault="00B316BC" w:rsidP="00C909E3">
            <w:pPr>
              <w:spacing w:before="40" w:after="40"/>
              <w:rPr>
                <w:rFonts w:ascii="Verdana" w:hAnsi="Verdana"/>
                <w:sz w:val="18"/>
                <w:szCs w:val="18"/>
              </w:rPr>
            </w:pPr>
            <w:r>
              <w:rPr>
                <w:rFonts w:ascii="Verdana" w:hAnsi="Verdana"/>
                <w:sz w:val="18"/>
                <w:szCs w:val="18"/>
              </w:rPr>
              <w:t>Kone.</w:t>
            </w:r>
          </w:p>
          <w:p w14:paraId="73BF278C" w14:textId="13E3589A" w:rsidR="00B316BC" w:rsidRDefault="00B316BC" w:rsidP="00C909E3">
            <w:pPr>
              <w:spacing w:before="40" w:after="40"/>
              <w:rPr>
                <w:rFonts w:ascii="Verdana" w:hAnsi="Verdana"/>
                <w:sz w:val="18"/>
                <w:szCs w:val="18"/>
              </w:rPr>
            </w:pPr>
            <w:r>
              <w:rPr>
                <w:rFonts w:ascii="Verdana" w:hAnsi="Verdana"/>
                <w:sz w:val="18"/>
                <w:szCs w:val="18"/>
              </w:rPr>
              <w:t>Schindler.</w:t>
            </w:r>
          </w:p>
          <w:p w14:paraId="6806B6E6" w14:textId="15650C87" w:rsidR="00B316BC" w:rsidRPr="005B6A86" w:rsidRDefault="00B316BC" w:rsidP="00C909E3">
            <w:pPr>
              <w:spacing w:before="40" w:after="40"/>
              <w:rPr>
                <w:rFonts w:ascii="Verdana" w:hAnsi="Verdana"/>
                <w:sz w:val="18"/>
                <w:szCs w:val="18"/>
              </w:rPr>
            </w:pPr>
            <w:r>
              <w:rPr>
                <w:rFonts w:ascii="Verdana" w:hAnsi="Verdana"/>
                <w:sz w:val="18"/>
                <w:szCs w:val="18"/>
              </w:rPr>
              <w:t>Multiplex.</w:t>
            </w:r>
          </w:p>
          <w:p w14:paraId="252CD0A7" w14:textId="2AE6F46A" w:rsidR="00D7277D" w:rsidRPr="00B316BC" w:rsidRDefault="00B316BC" w:rsidP="00C909E3">
            <w:pPr>
              <w:spacing w:before="40" w:after="40"/>
              <w:rPr>
                <w:rFonts w:ascii="Verdana" w:hAnsi="Verdana"/>
                <w:color w:val="000000" w:themeColor="text1"/>
                <w:sz w:val="18"/>
                <w:szCs w:val="18"/>
              </w:rPr>
            </w:pPr>
            <w:r w:rsidRPr="00B316BC">
              <w:rPr>
                <w:rFonts w:ascii="Verdana" w:hAnsi="Verdana"/>
                <w:color w:val="000000" w:themeColor="text1"/>
                <w:sz w:val="18"/>
                <w:szCs w:val="18"/>
              </w:rPr>
              <w:t>As well as other major construction bodies.</w:t>
            </w:r>
          </w:p>
          <w:p w14:paraId="71403DCD" w14:textId="77777777" w:rsidR="00B316BC" w:rsidRPr="00AD4641" w:rsidRDefault="00B316BC" w:rsidP="00C909E3">
            <w:pPr>
              <w:spacing w:before="40" w:after="40"/>
              <w:rPr>
                <w:rFonts w:ascii="Verdana" w:hAnsi="Verdana"/>
                <w:color w:val="FF0000"/>
                <w:sz w:val="18"/>
                <w:szCs w:val="18"/>
              </w:rPr>
            </w:pPr>
          </w:p>
          <w:p w14:paraId="7962A9C0" w14:textId="77777777" w:rsidR="00F025B0" w:rsidRDefault="00E559D7" w:rsidP="00C909E3">
            <w:pPr>
              <w:spacing w:before="40" w:after="40"/>
              <w:rPr>
                <w:rFonts w:ascii="Verdana" w:hAnsi="Verdana"/>
                <w:sz w:val="18"/>
                <w:szCs w:val="18"/>
              </w:rPr>
            </w:pPr>
            <w:r w:rsidRPr="00F14080">
              <w:rPr>
                <w:rFonts w:ascii="Verdana" w:hAnsi="Verdana"/>
                <w:sz w:val="18"/>
                <w:szCs w:val="18"/>
              </w:rPr>
              <w:t>No customer complaints received during the review period.</w:t>
            </w:r>
          </w:p>
          <w:p w14:paraId="7580D138" w14:textId="59171659" w:rsidR="00FB475E" w:rsidRPr="00F14080" w:rsidRDefault="00FB475E" w:rsidP="00C909E3">
            <w:pPr>
              <w:spacing w:before="40" w:after="40"/>
              <w:rPr>
                <w:rFonts w:ascii="Verdana" w:hAnsi="Verdana"/>
                <w:sz w:val="18"/>
                <w:szCs w:val="18"/>
              </w:rPr>
            </w:pPr>
          </w:p>
        </w:tc>
        <w:tc>
          <w:tcPr>
            <w:tcW w:w="1134" w:type="dxa"/>
            <w:tcBorders>
              <w:top w:val="single" w:sz="4" w:space="0" w:color="auto"/>
              <w:left w:val="single" w:sz="4" w:space="0" w:color="auto"/>
              <w:bottom w:val="single" w:sz="4" w:space="0" w:color="auto"/>
            </w:tcBorders>
          </w:tcPr>
          <w:p w14:paraId="69E75717" w14:textId="77777777" w:rsidR="00C909E3" w:rsidRPr="00D5266E" w:rsidRDefault="00C909E3" w:rsidP="00C909E3">
            <w:pPr>
              <w:spacing w:before="40" w:after="40"/>
              <w:rPr>
                <w:rFonts w:ascii="Verdana" w:hAnsi="Verdana" w:cs="Arial"/>
                <w:sz w:val="20"/>
                <w:szCs w:val="20"/>
              </w:rPr>
            </w:pPr>
          </w:p>
        </w:tc>
      </w:tr>
      <w:tr w:rsidR="00C909E3" w:rsidRPr="00D5266E" w14:paraId="6ED77A5B" w14:textId="77777777" w:rsidTr="00494B3E">
        <w:tc>
          <w:tcPr>
            <w:tcW w:w="1253" w:type="dxa"/>
            <w:tcBorders>
              <w:top w:val="single" w:sz="4" w:space="0" w:color="auto"/>
              <w:bottom w:val="single" w:sz="4" w:space="0" w:color="auto"/>
              <w:right w:val="single" w:sz="4" w:space="0" w:color="auto"/>
            </w:tcBorders>
          </w:tcPr>
          <w:p w14:paraId="495A0B2F" w14:textId="204EC977" w:rsidR="00C909E3" w:rsidRPr="00D5266E" w:rsidRDefault="00C909E3" w:rsidP="00C909E3">
            <w:pPr>
              <w:spacing w:before="40" w:after="40"/>
              <w:rPr>
                <w:rFonts w:ascii="Verdana" w:hAnsi="Verdana" w:cs="Arial"/>
                <w:sz w:val="20"/>
                <w:szCs w:val="20"/>
              </w:rPr>
            </w:pPr>
            <w:r w:rsidRPr="00D5266E">
              <w:rPr>
                <w:rFonts w:ascii="Verdana" w:hAnsi="Verdana" w:cs="Arial"/>
                <w:sz w:val="20"/>
                <w:szCs w:val="20"/>
              </w:rPr>
              <w:lastRenderedPageBreak/>
              <w:t>E9.1.2</w:t>
            </w:r>
          </w:p>
          <w:p w14:paraId="4820CC3B" w14:textId="51665B35" w:rsidR="00C909E3" w:rsidRPr="00D5266E" w:rsidRDefault="00A6216D" w:rsidP="00C909E3">
            <w:pPr>
              <w:spacing w:before="40" w:after="40"/>
              <w:rPr>
                <w:rFonts w:ascii="Verdana" w:hAnsi="Verdana" w:cs="Arial"/>
                <w:sz w:val="20"/>
                <w:szCs w:val="20"/>
              </w:rPr>
            </w:pPr>
            <w:r>
              <w:rPr>
                <w:rFonts w:ascii="Verdana" w:hAnsi="Verdana" w:cs="Arial"/>
                <w:sz w:val="20"/>
                <w:szCs w:val="20"/>
              </w:rPr>
              <w:t>H9.1.2</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05DAD8" w14:textId="4A8B9293" w:rsidR="00C909E3" w:rsidRPr="00AF21E3" w:rsidRDefault="00C909E3" w:rsidP="00C909E3">
            <w:pPr>
              <w:spacing w:before="40" w:after="40"/>
              <w:rPr>
                <w:rFonts w:ascii="Verdana" w:hAnsi="Verdana" w:cs="Arial"/>
                <w:bCs/>
                <w:sz w:val="18"/>
                <w:szCs w:val="18"/>
              </w:rPr>
            </w:pPr>
            <w:r w:rsidRPr="00AF21E3">
              <w:rPr>
                <w:rFonts w:ascii="Verdana" w:hAnsi="Verdana" w:cs="Arial"/>
                <w:bCs/>
                <w:sz w:val="18"/>
                <w:szCs w:val="18"/>
              </w:rPr>
              <w:t>What evidence is there that the organisation has created and maintained the processes needed to evaluate fulfilment of its compliance obligations?</w:t>
            </w:r>
          </w:p>
          <w:p w14:paraId="35BD7210" w14:textId="43C37C31" w:rsidR="00C909E3" w:rsidRPr="00A934BD" w:rsidRDefault="00C909E3" w:rsidP="00C909E3">
            <w:pPr>
              <w:spacing w:before="40" w:after="40"/>
              <w:rPr>
                <w:rFonts w:ascii="Verdana" w:hAnsi="Verdana" w:cs="Arial"/>
                <w:b/>
                <w:sz w:val="20"/>
                <w:szCs w:val="20"/>
              </w:rPr>
            </w:pPr>
          </w:p>
        </w:tc>
        <w:tc>
          <w:tcPr>
            <w:tcW w:w="8274" w:type="dxa"/>
            <w:tcBorders>
              <w:top w:val="single" w:sz="4" w:space="0" w:color="auto"/>
              <w:left w:val="single" w:sz="4" w:space="0" w:color="auto"/>
              <w:bottom w:val="single" w:sz="4" w:space="0" w:color="auto"/>
              <w:right w:val="single" w:sz="4" w:space="0" w:color="auto"/>
            </w:tcBorders>
          </w:tcPr>
          <w:p w14:paraId="2DD4BC44" w14:textId="23261657" w:rsidR="004B7C19" w:rsidRPr="00F14080" w:rsidRDefault="004B7C19" w:rsidP="00C909E3">
            <w:pPr>
              <w:spacing w:before="40" w:after="40"/>
              <w:rPr>
                <w:rFonts w:ascii="Verdana" w:hAnsi="Verdana"/>
                <w:sz w:val="18"/>
                <w:szCs w:val="18"/>
              </w:rPr>
            </w:pPr>
            <w:r w:rsidRPr="00F14080">
              <w:rPr>
                <w:rFonts w:ascii="Verdana" w:hAnsi="Verdana"/>
                <w:sz w:val="18"/>
                <w:szCs w:val="18"/>
              </w:rPr>
              <w:t>Compliance Process Procedure</w:t>
            </w:r>
            <w:r w:rsidR="00A6216D" w:rsidRPr="00F14080">
              <w:rPr>
                <w:rFonts w:ascii="Verdana" w:hAnsi="Verdana"/>
                <w:sz w:val="18"/>
                <w:szCs w:val="18"/>
              </w:rPr>
              <w:t xml:space="preserve"> No</w:t>
            </w:r>
            <w:r w:rsidRPr="00F14080">
              <w:rPr>
                <w:rFonts w:ascii="Verdana" w:hAnsi="Verdana"/>
                <w:sz w:val="18"/>
                <w:szCs w:val="18"/>
              </w:rPr>
              <w:t xml:space="preserve"> 9 </w:t>
            </w:r>
          </w:p>
          <w:p w14:paraId="3ECE7655" w14:textId="444A4B55" w:rsidR="004B7C19" w:rsidRPr="00AD4641" w:rsidRDefault="004B7C19" w:rsidP="00C909E3">
            <w:pPr>
              <w:spacing w:before="40" w:after="40"/>
              <w:rPr>
                <w:rFonts w:ascii="Verdana" w:hAnsi="Verdana"/>
                <w:color w:val="FF0000"/>
                <w:sz w:val="18"/>
                <w:szCs w:val="18"/>
              </w:rPr>
            </w:pPr>
          </w:p>
          <w:p w14:paraId="7138C262" w14:textId="1D8EAB5F" w:rsidR="00E559D7" w:rsidRPr="00F14080" w:rsidRDefault="00E559D7" w:rsidP="00C909E3">
            <w:pPr>
              <w:spacing w:before="40" w:after="40"/>
              <w:rPr>
                <w:rFonts w:ascii="Verdana" w:hAnsi="Verdana" w:cs="Arial"/>
                <w:sz w:val="18"/>
                <w:szCs w:val="18"/>
              </w:rPr>
            </w:pPr>
            <w:r w:rsidRPr="00F14080">
              <w:rPr>
                <w:rFonts w:ascii="Verdana" w:hAnsi="Verdana" w:cs="Arial"/>
                <w:sz w:val="18"/>
                <w:szCs w:val="18"/>
              </w:rPr>
              <w:t xml:space="preserve">Legal Register dated </w:t>
            </w:r>
            <w:r w:rsidR="0064161E">
              <w:rPr>
                <w:rFonts w:ascii="Verdana" w:hAnsi="Verdana" w:cs="Calibri"/>
                <w:color w:val="000000" w:themeColor="text1"/>
                <w:sz w:val="18"/>
                <w:szCs w:val="18"/>
              </w:rPr>
              <w:t>10/02/2026</w:t>
            </w:r>
            <w:r w:rsidR="00F318BF" w:rsidRPr="00F14080">
              <w:rPr>
                <w:rFonts w:ascii="Verdana" w:hAnsi="Verdana" w:cs="Arial"/>
                <w:sz w:val="18"/>
                <w:szCs w:val="18"/>
              </w:rPr>
              <w:t xml:space="preserve"> </w:t>
            </w:r>
            <w:r w:rsidR="00747916" w:rsidRPr="00F14080">
              <w:rPr>
                <w:rFonts w:ascii="Verdana" w:hAnsi="Verdana" w:cs="Arial"/>
                <w:sz w:val="18"/>
                <w:szCs w:val="18"/>
              </w:rPr>
              <w:t>(Reviewed and updated annually)</w:t>
            </w:r>
          </w:p>
          <w:p w14:paraId="2307C148" w14:textId="77777777" w:rsidR="00327DFE" w:rsidRPr="00AD4641" w:rsidRDefault="00327DFE" w:rsidP="00C909E3">
            <w:pPr>
              <w:spacing w:before="40" w:after="40"/>
              <w:rPr>
                <w:rFonts w:ascii="Verdana" w:hAnsi="Verdana" w:cs="Arial"/>
                <w:color w:val="FF0000"/>
                <w:sz w:val="18"/>
                <w:szCs w:val="18"/>
              </w:rPr>
            </w:pPr>
          </w:p>
          <w:p w14:paraId="26EA5302" w14:textId="59E1471A" w:rsidR="004B7C19" w:rsidRPr="00555B33" w:rsidRDefault="004B7C19" w:rsidP="00555B33">
            <w:pPr>
              <w:pStyle w:val="NoSpacing"/>
              <w:rPr>
                <w:rFonts w:ascii="Verdana" w:hAnsi="Verdana"/>
                <w:sz w:val="18"/>
                <w:szCs w:val="18"/>
              </w:rPr>
            </w:pPr>
            <w:r w:rsidRPr="00555B33">
              <w:rPr>
                <w:rFonts w:ascii="Verdana" w:hAnsi="Verdana"/>
                <w:sz w:val="18"/>
                <w:szCs w:val="18"/>
              </w:rPr>
              <w:t xml:space="preserve">Evidence was seen of compliance with: </w:t>
            </w:r>
          </w:p>
          <w:p w14:paraId="48F84283" w14:textId="64A55D83" w:rsidR="004B7C19" w:rsidRPr="00555B33" w:rsidRDefault="004B7C19" w:rsidP="00555B33">
            <w:pPr>
              <w:pStyle w:val="NoSpacing"/>
              <w:rPr>
                <w:rFonts w:ascii="Verdana" w:hAnsi="Verdana"/>
                <w:sz w:val="18"/>
                <w:szCs w:val="18"/>
              </w:rPr>
            </w:pPr>
            <w:r w:rsidRPr="00555B33">
              <w:rPr>
                <w:rFonts w:ascii="Verdana" w:hAnsi="Verdana"/>
                <w:sz w:val="18"/>
                <w:szCs w:val="18"/>
              </w:rPr>
              <w:t xml:space="preserve">Waste (England and Wales) Regulations </w:t>
            </w:r>
          </w:p>
          <w:p w14:paraId="247B74FD" w14:textId="3FCBCA6C" w:rsidR="00A6216D" w:rsidRPr="00555B33" w:rsidRDefault="00A6216D" w:rsidP="00555B33">
            <w:pPr>
              <w:pStyle w:val="NoSpacing"/>
              <w:rPr>
                <w:rFonts w:ascii="Verdana" w:hAnsi="Verdana" w:cs="Arial"/>
                <w:sz w:val="18"/>
                <w:szCs w:val="18"/>
              </w:rPr>
            </w:pPr>
            <w:r w:rsidRPr="00555B33">
              <w:rPr>
                <w:rFonts w:ascii="Verdana" w:hAnsi="Verdana" w:cs="Arial"/>
                <w:sz w:val="18"/>
                <w:szCs w:val="18"/>
              </w:rPr>
              <w:t xml:space="preserve">Hazardous Waste (England) Regulations </w:t>
            </w:r>
            <w:r w:rsidR="00747916" w:rsidRPr="00555B33">
              <w:rPr>
                <w:rFonts w:ascii="Verdana" w:hAnsi="Verdana" w:cs="Arial"/>
                <w:sz w:val="18"/>
                <w:szCs w:val="18"/>
              </w:rPr>
              <w:t>(</w:t>
            </w:r>
            <w:r w:rsidRPr="00555B33">
              <w:rPr>
                <w:rFonts w:ascii="Verdana" w:hAnsi="Verdana" w:cs="Arial"/>
                <w:sz w:val="18"/>
                <w:szCs w:val="18"/>
              </w:rPr>
              <w:t>WEEE</w:t>
            </w:r>
            <w:r w:rsidR="00747916" w:rsidRPr="00555B33">
              <w:rPr>
                <w:rFonts w:ascii="Verdana" w:hAnsi="Verdana" w:cs="Arial"/>
                <w:sz w:val="18"/>
                <w:szCs w:val="18"/>
              </w:rPr>
              <w:t>)</w:t>
            </w:r>
            <w:r w:rsidRPr="00555B33">
              <w:rPr>
                <w:rFonts w:ascii="Verdana" w:hAnsi="Verdana" w:cs="Arial"/>
                <w:sz w:val="18"/>
                <w:szCs w:val="18"/>
              </w:rPr>
              <w:t xml:space="preserve"> </w:t>
            </w:r>
          </w:p>
          <w:p w14:paraId="554D9C6A" w14:textId="77777777" w:rsidR="00A6216D" w:rsidRPr="00555B33" w:rsidRDefault="00A6216D" w:rsidP="00555B33">
            <w:pPr>
              <w:pStyle w:val="NoSpacing"/>
              <w:rPr>
                <w:rFonts w:ascii="Verdana" w:hAnsi="Verdana" w:cs="Arial"/>
                <w:sz w:val="18"/>
                <w:szCs w:val="18"/>
              </w:rPr>
            </w:pPr>
            <w:r w:rsidRPr="00555B33">
              <w:rPr>
                <w:rFonts w:ascii="Verdana" w:hAnsi="Verdana" w:cs="Arial"/>
                <w:sz w:val="18"/>
                <w:szCs w:val="18"/>
              </w:rPr>
              <w:t>DSE Regs (DSE Assessment)</w:t>
            </w:r>
          </w:p>
          <w:p w14:paraId="1D76778F" w14:textId="77777777" w:rsidR="00A6216D" w:rsidRPr="00555B33" w:rsidRDefault="00A6216D" w:rsidP="00555B33">
            <w:pPr>
              <w:pStyle w:val="NoSpacing"/>
              <w:rPr>
                <w:rFonts w:ascii="Verdana" w:hAnsi="Verdana" w:cs="Arial"/>
                <w:sz w:val="18"/>
                <w:szCs w:val="18"/>
              </w:rPr>
            </w:pPr>
            <w:r w:rsidRPr="00555B33">
              <w:rPr>
                <w:rFonts w:ascii="Verdana" w:hAnsi="Verdana" w:cs="Arial"/>
                <w:sz w:val="18"/>
                <w:szCs w:val="18"/>
              </w:rPr>
              <w:t>Fire Reform (FRA)</w:t>
            </w:r>
          </w:p>
          <w:p w14:paraId="1C937444" w14:textId="3402A575" w:rsidR="00747916" w:rsidRPr="00555B33" w:rsidRDefault="00747916" w:rsidP="00555B33">
            <w:pPr>
              <w:pStyle w:val="NoSpacing"/>
              <w:rPr>
                <w:rFonts w:ascii="Verdana" w:hAnsi="Verdana" w:cs="Arial"/>
                <w:sz w:val="18"/>
                <w:szCs w:val="18"/>
              </w:rPr>
            </w:pPr>
            <w:r w:rsidRPr="00555B33">
              <w:rPr>
                <w:rFonts w:ascii="Verdana" w:hAnsi="Verdana" w:cs="Arial"/>
                <w:sz w:val="18"/>
                <w:szCs w:val="18"/>
              </w:rPr>
              <w:t xml:space="preserve">Management of H&amp;S at Work Regs </w:t>
            </w:r>
          </w:p>
          <w:p w14:paraId="339D7C3E" w14:textId="0204CCE2" w:rsidR="00747916" w:rsidRPr="00555B33" w:rsidRDefault="00747916" w:rsidP="00555B33">
            <w:pPr>
              <w:pStyle w:val="NoSpacing"/>
              <w:rPr>
                <w:rFonts w:ascii="Verdana" w:hAnsi="Verdana" w:cs="Arial"/>
                <w:sz w:val="18"/>
                <w:szCs w:val="18"/>
              </w:rPr>
            </w:pPr>
            <w:r w:rsidRPr="00555B33">
              <w:rPr>
                <w:rFonts w:ascii="Verdana" w:hAnsi="Verdana" w:cs="Arial"/>
                <w:sz w:val="18"/>
                <w:szCs w:val="18"/>
              </w:rPr>
              <w:t xml:space="preserve">PUWER </w:t>
            </w:r>
          </w:p>
          <w:p w14:paraId="3BB42220" w14:textId="573CCC6C" w:rsidR="00747916" w:rsidRPr="00555B33" w:rsidRDefault="00747916" w:rsidP="00555B33">
            <w:pPr>
              <w:pStyle w:val="NoSpacing"/>
              <w:rPr>
                <w:rFonts w:ascii="Verdana" w:hAnsi="Verdana" w:cs="Arial"/>
                <w:sz w:val="18"/>
                <w:szCs w:val="18"/>
              </w:rPr>
            </w:pPr>
            <w:r w:rsidRPr="00555B33">
              <w:rPr>
                <w:rFonts w:ascii="Verdana" w:hAnsi="Verdana" w:cs="Arial"/>
                <w:sz w:val="18"/>
                <w:szCs w:val="18"/>
              </w:rPr>
              <w:t xml:space="preserve">LOLER </w:t>
            </w:r>
          </w:p>
          <w:p w14:paraId="088E0A08" w14:textId="6AC7FA50" w:rsidR="00747916" w:rsidRPr="00555B33" w:rsidRDefault="00747916" w:rsidP="00555B33">
            <w:pPr>
              <w:pStyle w:val="NoSpacing"/>
              <w:rPr>
                <w:rFonts w:ascii="Verdana" w:hAnsi="Verdana" w:cs="Arial"/>
                <w:sz w:val="18"/>
                <w:szCs w:val="18"/>
              </w:rPr>
            </w:pPr>
            <w:r w:rsidRPr="00555B33">
              <w:rPr>
                <w:rFonts w:ascii="Verdana" w:hAnsi="Verdana" w:cs="Arial"/>
                <w:sz w:val="18"/>
                <w:szCs w:val="18"/>
              </w:rPr>
              <w:t xml:space="preserve">Covid Act  </w:t>
            </w:r>
          </w:p>
          <w:p w14:paraId="22C7EAAD" w14:textId="77777777" w:rsidR="008A2D33" w:rsidRPr="00555B33" w:rsidRDefault="008A2D33" w:rsidP="00555B33">
            <w:pPr>
              <w:pStyle w:val="NoSpacing"/>
              <w:rPr>
                <w:rFonts w:ascii="Verdana" w:hAnsi="Verdana"/>
                <w:sz w:val="18"/>
                <w:szCs w:val="18"/>
              </w:rPr>
            </w:pPr>
            <w:r w:rsidRPr="00555B33">
              <w:rPr>
                <w:rFonts w:ascii="Verdana" w:hAnsi="Verdana"/>
                <w:sz w:val="18"/>
                <w:szCs w:val="18"/>
              </w:rPr>
              <w:t xml:space="preserve">Electrical Equipment (Safety) Regulations </w:t>
            </w:r>
          </w:p>
          <w:p w14:paraId="6A82BC35" w14:textId="77777777" w:rsidR="008A2D33" w:rsidRPr="00555B33" w:rsidRDefault="008A2D33" w:rsidP="00555B33">
            <w:pPr>
              <w:pStyle w:val="NoSpacing"/>
              <w:rPr>
                <w:rFonts w:ascii="Verdana" w:hAnsi="Verdana"/>
                <w:sz w:val="18"/>
                <w:szCs w:val="18"/>
              </w:rPr>
            </w:pPr>
            <w:r w:rsidRPr="00555B33">
              <w:rPr>
                <w:rFonts w:ascii="Verdana" w:hAnsi="Verdana"/>
                <w:sz w:val="18"/>
                <w:szCs w:val="18"/>
              </w:rPr>
              <w:t xml:space="preserve">Electricity at Work Regulations </w:t>
            </w:r>
          </w:p>
          <w:p w14:paraId="347B3F25" w14:textId="77777777" w:rsidR="008A2D33" w:rsidRPr="00555B33" w:rsidRDefault="008A2D33" w:rsidP="00555B33">
            <w:pPr>
              <w:pStyle w:val="NoSpacing"/>
              <w:rPr>
                <w:rFonts w:ascii="Verdana" w:hAnsi="Verdana"/>
                <w:sz w:val="18"/>
                <w:szCs w:val="18"/>
              </w:rPr>
            </w:pPr>
            <w:r w:rsidRPr="00555B33">
              <w:rPr>
                <w:rFonts w:ascii="Verdana" w:hAnsi="Verdana"/>
                <w:sz w:val="18"/>
                <w:szCs w:val="18"/>
              </w:rPr>
              <w:t xml:space="preserve">Environmental Damage Prevention &amp; Remediation Regs </w:t>
            </w:r>
          </w:p>
          <w:p w14:paraId="02DA2377" w14:textId="488FD53D" w:rsidR="00B27B7D" w:rsidRPr="00B316BC" w:rsidRDefault="008A2D33" w:rsidP="00B316BC">
            <w:pPr>
              <w:pStyle w:val="NoSpacing"/>
              <w:rPr>
                <w:rFonts w:ascii="Verdana" w:hAnsi="Verdana"/>
                <w:sz w:val="18"/>
                <w:szCs w:val="18"/>
              </w:rPr>
            </w:pPr>
            <w:r w:rsidRPr="00555B33">
              <w:rPr>
                <w:rFonts w:ascii="Verdana" w:hAnsi="Verdana"/>
                <w:sz w:val="18"/>
                <w:szCs w:val="18"/>
              </w:rPr>
              <w:t xml:space="preserve">F-Gas Regulations </w:t>
            </w:r>
          </w:p>
          <w:p w14:paraId="4EF1862D" w14:textId="0C5AE63E" w:rsidR="00555B33" w:rsidRPr="00555B33" w:rsidRDefault="00555B33" w:rsidP="00555B33">
            <w:pPr>
              <w:pStyle w:val="NoSpacing"/>
              <w:rPr>
                <w:rFonts w:ascii="Verdana" w:hAnsi="Verdana"/>
                <w:sz w:val="18"/>
                <w:szCs w:val="18"/>
              </w:rPr>
            </w:pPr>
            <w:r w:rsidRPr="00555B33">
              <w:rPr>
                <w:rFonts w:ascii="Verdana" w:hAnsi="Verdana"/>
                <w:sz w:val="18"/>
                <w:szCs w:val="18"/>
              </w:rPr>
              <w:t>Southern Contract Services.</w:t>
            </w:r>
          </w:p>
          <w:p w14:paraId="143F5327" w14:textId="77777777" w:rsidR="000A5341" w:rsidRPr="00555B33" w:rsidRDefault="000A5341" w:rsidP="00555B33">
            <w:pPr>
              <w:pStyle w:val="NoSpacing"/>
              <w:rPr>
                <w:rFonts w:ascii="Verdana" w:hAnsi="Verdana"/>
                <w:sz w:val="18"/>
                <w:szCs w:val="18"/>
                <w:shd w:val="clear" w:color="auto" w:fill="FFFFFF"/>
              </w:rPr>
            </w:pPr>
            <w:r w:rsidRPr="00555B33">
              <w:rPr>
                <w:rFonts w:ascii="Verdana" w:hAnsi="Verdana"/>
                <w:sz w:val="18"/>
                <w:szCs w:val="18"/>
                <w:shd w:val="clear" w:color="auto" w:fill="FFFFFF"/>
              </w:rPr>
              <w:t>Registration No CBDU169235</w:t>
            </w:r>
          </w:p>
          <w:p w14:paraId="1A131DB1" w14:textId="39BA4A36" w:rsidR="000A5341" w:rsidRDefault="000A5341" w:rsidP="00555B33">
            <w:pPr>
              <w:pStyle w:val="NoSpacing"/>
              <w:rPr>
                <w:rFonts w:ascii="Verdana" w:hAnsi="Verdana"/>
                <w:bCs/>
                <w:sz w:val="18"/>
                <w:szCs w:val="18"/>
                <w:shd w:val="clear" w:color="auto" w:fill="FFFFFF"/>
              </w:rPr>
            </w:pPr>
            <w:r w:rsidRPr="00555B33">
              <w:rPr>
                <w:rFonts w:ascii="Verdana" w:hAnsi="Verdana"/>
                <w:bCs/>
                <w:sz w:val="18"/>
                <w:szCs w:val="18"/>
                <w:shd w:val="clear" w:color="auto" w:fill="FFFFFF"/>
              </w:rPr>
              <w:t>Exp date 15</w:t>
            </w:r>
            <w:r w:rsidR="00AF7844">
              <w:rPr>
                <w:rFonts w:ascii="Verdana" w:hAnsi="Verdana"/>
                <w:bCs/>
                <w:sz w:val="18"/>
                <w:szCs w:val="18"/>
                <w:shd w:val="clear" w:color="auto" w:fill="FFFFFF"/>
              </w:rPr>
              <w:t>/</w:t>
            </w:r>
            <w:r w:rsidRPr="00555B33">
              <w:rPr>
                <w:rFonts w:ascii="Verdana" w:hAnsi="Verdana"/>
                <w:bCs/>
                <w:sz w:val="18"/>
                <w:szCs w:val="18"/>
                <w:shd w:val="clear" w:color="auto" w:fill="FFFFFF"/>
              </w:rPr>
              <w:t>03</w:t>
            </w:r>
            <w:r w:rsidR="00AF7844">
              <w:rPr>
                <w:rFonts w:ascii="Verdana" w:hAnsi="Verdana"/>
                <w:bCs/>
                <w:sz w:val="18"/>
                <w:szCs w:val="18"/>
                <w:shd w:val="clear" w:color="auto" w:fill="FFFFFF"/>
              </w:rPr>
              <w:t>/</w:t>
            </w:r>
            <w:r w:rsidRPr="00555B33">
              <w:rPr>
                <w:rFonts w:ascii="Verdana" w:hAnsi="Verdana"/>
                <w:bCs/>
                <w:sz w:val="18"/>
                <w:szCs w:val="18"/>
                <w:shd w:val="clear" w:color="auto" w:fill="FFFFFF"/>
              </w:rPr>
              <w:t>202</w:t>
            </w:r>
            <w:r w:rsidR="0010284D">
              <w:rPr>
                <w:rFonts w:ascii="Verdana" w:hAnsi="Verdana"/>
                <w:bCs/>
                <w:sz w:val="18"/>
                <w:szCs w:val="18"/>
                <w:shd w:val="clear" w:color="auto" w:fill="FFFFFF"/>
              </w:rPr>
              <w:t>7</w:t>
            </w:r>
            <w:r w:rsidRPr="00555B33">
              <w:rPr>
                <w:rFonts w:ascii="Verdana" w:hAnsi="Verdana"/>
                <w:bCs/>
                <w:sz w:val="18"/>
                <w:szCs w:val="18"/>
                <w:shd w:val="clear" w:color="auto" w:fill="FFFFFF"/>
              </w:rPr>
              <w:t>.</w:t>
            </w:r>
          </w:p>
          <w:p w14:paraId="3882BBDB" w14:textId="77777777" w:rsidR="006F5180" w:rsidRPr="00AD4641" w:rsidRDefault="006F5180" w:rsidP="00B27B7D">
            <w:pPr>
              <w:rPr>
                <w:rFonts w:ascii="Verdana" w:hAnsi="Verdana" w:cs="Arial"/>
                <w:b/>
                <w:bCs/>
                <w:color w:val="FF0000"/>
                <w:sz w:val="18"/>
                <w:szCs w:val="18"/>
              </w:rPr>
            </w:pPr>
          </w:p>
          <w:p w14:paraId="102FB67B" w14:textId="204107FD" w:rsidR="001A60FC" w:rsidRPr="005C4F54" w:rsidRDefault="001A60FC" w:rsidP="00B27B7D">
            <w:pPr>
              <w:rPr>
                <w:rFonts w:ascii="Verdana" w:hAnsi="Verdana" w:cs="Arial"/>
                <w:color w:val="000000" w:themeColor="text1"/>
                <w:sz w:val="18"/>
                <w:szCs w:val="18"/>
              </w:rPr>
            </w:pPr>
            <w:r w:rsidRPr="005C4F54">
              <w:rPr>
                <w:rFonts w:ascii="Verdana" w:hAnsi="Verdana" w:cs="Arial"/>
                <w:color w:val="000000" w:themeColor="text1"/>
                <w:sz w:val="18"/>
                <w:szCs w:val="18"/>
              </w:rPr>
              <w:t>DSE assessments seen for:</w:t>
            </w:r>
          </w:p>
          <w:p w14:paraId="3517D00E" w14:textId="1F560AD7" w:rsidR="00075138" w:rsidRPr="005C4F54" w:rsidRDefault="00075138" w:rsidP="00075138">
            <w:pPr>
              <w:jc w:val="both"/>
              <w:rPr>
                <w:rFonts w:ascii="Verdana" w:hAnsi="Verdana"/>
                <w:bCs/>
                <w:color w:val="000000" w:themeColor="text1"/>
                <w:sz w:val="18"/>
                <w:szCs w:val="18"/>
              </w:rPr>
            </w:pPr>
            <w:r w:rsidRPr="005C4F54">
              <w:rPr>
                <w:rFonts w:ascii="Verdana" w:hAnsi="Verdana"/>
                <w:bCs/>
                <w:color w:val="000000" w:themeColor="text1"/>
                <w:sz w:val="18"/>
                <w:szCs w:val="18"/>
              </w:rPr>
              <w:t xml:space="preserve">D Dole </w:t>
            </w:r>
            <w:r w:rsidR="005C4F54" w:rsidRPr="005C4F54">
              <w:rPr>
                <w:rFonts w:ascii="Verdana" w:hAnsi="Verdana"/>
                <w:bCs/>
                <w:color w:val="000000" w:themeColor="text1"/>
                <w:sz w:val="18"/>
                <w:szCs w:val="18"/>
              </w:rPr>
              <w:t xml:space="preserve">next </w:t>
            </w:r>
            <w:r w:rsidRPr="005C4F54">
              <w:rPr>
                <w:rFonts w:ascii="Verdana" w:hAnsi="Verdana"/>
                <w:bCs/>
                <w:color w:val="000000" w:themeColor="text1"/>
                <w:sz w:val="18"/>
                <w:szCs w:val="18"/>
              </w:rPr>
              <w:t xml:space="preserve">review </w:t>
            </w:r>
            <w:r w:rsidR="006F5180" w:rsidRPr="005C4F54">
              <w:rPr>
                <w:rFonts w:ascii="Verdana" w:hAnsi="Verdana"/>
                <w:bCs/>
                <w:color w:val="000000" w:themeColor="text1"/>
                <w:sz w:val="18"/>
                <w:szCs w:val="18"/>
              </w:rPr>
              <w:t>2</w:t>
            </w:r>
            <w:r w:rsidR="005750B9" w:rsidRPr="005C4F54">
              <w:rPr>
                <w:rFonts w:ascii="Verdana" w:hAnsi="Verdana"/>
                <w:bCs/>
                <w:color w:val="000000" w:themeColor="text1"/>
                <w:sz w:val="18"/>
                <w:szCs w:val="18"/>
              </w:rPr>
              <w:t>1</w:t>
            </w:r>
            <w:r w:rsidR="00DB0178" w:rsidRPr="005C4F54">
              <w:rPr>
                <w:rFonts w:ascii="Verdana" w:hAnsi="Verdana"/>
                <w:bCs/>
                <w:color w:val="000000" w:themeColor="text1"/>
                <w:sz w:val="18"/>
                <w:szCs w:val="18"/>
              </w:rPr>
              <w:t>/</w:t>
            </w:r>
            <w:r w:rsidR="006F5180" w:rsidRPr="005C4F54">
              <w:rPr>
                <w:rFonts w:ascii="Verdana" w:hAnsi="Verdana"/>
                <w:bCs/>
                <w:color w:val="000000" w:themeColor="text1"/>
                <w:sz w:val="18"/>
                <w:szCs w:val="18"/>
              </w:rPr>
              <w:t>03</w:t>
            </w:r>
            <w:r w:rsidR="00DB0178" w:rsidRPr="005C4F54">
              <w:rPr>
                <w:rFonts w:ascii="Verdana" w:hAnsi="Verdana"/>
                <w:bCs/>
                <w:color w:val="000000" w:themeColor="text1"/>
                <w:sz w:val="18"/>
                <w:szCs w:val="18"/>
              </w:rPr>
              <w:t>/</w:t>
            </w:r>
            <w:r w:rsidRPr="005C4F54">
              <w:rPr>
                <w:rFonts w:ascii="Verdana" w:hAnsi="Verdana"/>
                <w:bCs/>
                <w:color w:val="000000" w:themeColor="text1"/>
                <w:sz w:val="18"/>
                <w:szCs w:val="18"/>
              </w:rPr>
              <w:t>202</w:t>
            </w:r>
            <w:r w:rsidR="005C4F54" w:rsidRPr="005C4F54">
              <w:rPr>
                <w:rFonts w:ascii="Verdana" w:hAnsi="Verdana"/>
                <w:bCs/>
                <w:color w:val="000000" w:themeColor="text1"/>
                <w:sz w:val="18"/>
                <w:szCs w:val="18"/>
              </w:rPr>
              <w:t>6</w:t>
            </w:r>
            <w:r w:rsidRPr="005C4F54">
              <w:rPr>
                <w:rFonts w:ascii="Verdana" w:hAnsi="Verdana"/>
                <w:bCs/>
                <w:color w:val="000000" w:themeColor="text1"/>
                <w:sz w:val="18"/>
                <w:szCs w:val="18"/>
              </w:rPr>
              <w:t>.</w:t>
            </w:r>
          </w:p>
          <w:p w14:paraId="6D95719D" w14:textId="71E7B48A" w:rsidR="00075138" w:rsidRPr="005C4F54" w:rsidRDefault="00075138" w:rsidP="00075138">
            <w:pPr>
              <w:jc w:val="both"/>
              <w:rPr>
                <w:rFonts w:ascii="Verdana" w:hAnsi="Verdana"/>
                <w:bCs/>
                <w:color w:val="000000" w:themeColor="text1"/>
                <w:sz w:val="18"/>
                <w:szCs w:val="18"/>
              </w:rPr>
            </w:pPr>
            <w:r w:rsidRPr="005C4F54">
              <w:rPr>
                <w:rFonts w:ascii="Verdana" w:hAnsi="Verdana"/>
                <w:bCs/>
                <w:color w:val="000000" w:themeColor="text1"/>
                <w:sz w:val="18"/>
                <w:szCs w:val="18"/>
              </w:rPr>
              <w:t xml:space="preserve">K Fowler </w:t>
            </w:r>
            <w:r w:rsidR="005C4F54" w:rsidRPr="005C4F54">
              <w:rPr>
                <w:rFonts w:ascii="Verdana" w:hAnsi="Verdana"/>
                <w:bCs/>
                <w:color w:val="000000" w:themeColor="text1"/>
                <w:sz w:val="18"/>
                <w:szCs w:val="18"/>
              </w:rPr>
              <w:t>next review 21/03/2026.</w:t>
            </w:r>
          </w:p>
          <w:p w14:paraId="19348DA5" w14:textId="40FD1EC9" w:rsidR="00075138" w:rsidRPr="005C4F54" w:rsidRDefault="00555B33" w:rsidP="00075138">
            <w:pPr>
              <w:jc w:val="both"/>
              <w:rPr>
                <w:rFonts w:ascii="Verdana" w:hAnsi="Verdana"/>
                <w:bCs/>
                <w:color w:val="000000" w:themeColor="text1"/>
                <w:sz w:val="18"/>
                <w:szCs w:val="18"/>
              </w:rPr>
            </w:pPr>
            <w:r w:rsidRPr="005C4F54">
              <w:rPr>
                <w:rFonts w:ascii="Verdana" w:hAnsi="Verdana"/>
                <w:bCs/>
                <w:color w:val="000000" w:themeColor="text1"/>
                <w:sz w:val="18"/>
                <w:szCs w:val="18"/>
              </w:rPr>
              <w:t>D</w:t>
            </w:r>
            <w:r w:rsidR="00A25D6F" w:rsidRPr="005C4F54">
              <w:rPr>
                <w:rFonts w:ascii="Verdana" w:hAnsi="Verdana"/>
                <w:bCs/>
                <w:color w:val="000000" w:themeColor="text1"/>
                <w:sz w:val="18"/>
                <w:szCs w:val="18"/>
              </w:rPr>
              <w:t xml:space="preserve"> </w:t>
            </w:r>
            <w:r w:rsidRPr="005C4F54">
              <w:rPr>
                <w:rFonts w:ascii="Verdana" w:hAnsi="Verdana"/>
                <w:bCs/>
                <w:color w:val="000000" w:themeColor="text1"/>
                <w:sz w:val="18"/>
                <w:szCs w:val="18"/>
              </w:rPr>
              <w:t>Payne</w:t>
            </w:r>
            <w:r w:rsidR="00075138" w:rsidRPr="005C4F54">
              <w:rPr>
                <w:rFonts w:ascii="Verdana" w:hAnsi="Verdana"/>
                <w:bCs/>
                <w:color w:val="000000" w:themeColor="text1"/>
                <w:sz w:val="18"/>
                <w:szCs w:val="18"/>
              </w:rPr>
              <w:t xml:space="preserve"> </w:t>
            </w:r>
            <w:r w:rsidR="005C4F54" w:rsidRPr="005C4F54">
              <w:rPr>
                <w:rFonts w:ascii="Verdana" w:hAnsi="Verdana"/>
                <w:bCs/>
                <w:color w:val="000000" w:themeColor="text1"/>
                <w:sz w:val="18"/>
                <w:szCs w:val="18"/>
              </w:rPr>
              <w:t>next review 21/03/2026.</w:t>
            </w:r>
          </w:p>
          <w:p w14:paraId="2659DAC7" w14:textId="21CD177C" w:rsidR="000C052C" w:rsidRPr="005C4F54" w:rsidRDefault="006F5180" w:rsidP="00075138">
            <w:pPr>
              <w:jc w:val="both"/>
              <w:rPr>
                <w:rFonts w:ascii="Verdana" w:hAnsi="Verdana"/>
                <w:bCs/>
                <w:color w:val="000000" w:themeColor="text1"/>
                <w:sz w:val="18"/>
                <w:szCs w:val="18"/>
              </w:rPr>
            </w:pPr>
            <w:r w:rsidRPr="005C4F54">
              <w:rPr>
                <w:rFonts w:ascii="Verdana" w:hAnsi="Verdana"/>
                <w:bCs/>
                <w:color w:val="000000" w:themeColor="text1"/>
                <w:sz w:val="18"/>
                <w:szCs w:val="18"/>
              </w:rPr>
              <w:t xml:space="preserve">D. Brown </w:t>
            </w:r>
            <w:r w:rsidR="005C4F54" w:rsidRPr="005C4F54">
              <w:rPr>
                <w:rFonts w:ascii="Verdana" w:hAnsi="Verdana"/>
                <w:bCs/>
                <w:color w:val="000000" w:themeColor="text1"/>
                <w:sz w:val="18"/>
                <w:szCs w:val="18"/>
              </w:rPr>
              <w:t>next review 21/03/2026.</w:t>
            </w:r>
          </w:p>
          <w:p w14:paraId="102AC54A" w14:textId="1D721E9E" w:rsidR="00075138" w:rsidRPr="005C4F54" w:rsidRDefault="00075138" w:rsidP="00075138">
            <w:pPr>
              <w:rPr>
                <w:rFonts w:ascii="Verdana" w:hAnsi="Verdana"/>
                <w:bCs/>
                <w:color w:val="000000" w:themeColor="text1"/>
                <w:sz w:val="18"/>
                <w:szCs w:val="18"/>
              </w:rPr>
            </w:pPr>
            <w:r w:rsidRPr="005C4F54">
              <w:rPr>
                <w:rFonts w:ascii="Verdana" w:hAnsi="Verdana"/>
                <w:bCs/>
                <w:color w:val="000000" w:themeColor="text1"/>
                <w:sz w:val="18"/>
                <w:szCs w:val="18"/>
              </w:rPr>
              <w:t>No issues reported</w:t>
            </w:r>
            <w:r w:rsidR="00555B33" w:rsidRPr="005C4F54">
              <w:rPr>
                <w:rFonts w:ascii="Verdana" w:hAnsi="Verdana"/>
                <w:bCs/>
                <w:color w:val="000000" w:themeColor="text1"/>
                <w:sz w:val="18"/>
                <w:szCs w:val="18"/>
              </w:rPr>
              <w:t>.</w:t>
            </w:r>
          </w:p>
          <w:p w14:paraId="7F749F65" w14:textId="529C0FBF" w:rsidR="00A35CD8" w:rsidRPr="00AD4641" w:rsidRDefault="00A35CD8" w:rsidP="00075138">
            <w:pPr>
              <w:rPr>
                <w:rFonts w:ascii="Verdana" w:hAnsi="Verdana" w:cs="Arial"/>
                <w:color w:val="FF0000"/>
                <w:sz w:val="18"/>
                <w:szCs w:val="18"/>
              </w:rPr>
            </w:pPr>
          </w:p>
        </w:tc>
        <w:tc>
          <w:tcPr>
            <w:tcW w:w="1134" w:type="dxa"/>
            <w:tcBorders>
              <w:top w:val="single" w:sz="4" w:space="0" w:color="auto"/>
              <w:left w:val="single" w:sz="4" w:space="0" w:color="auto"/>
              <w:bottom w:val="single" w:sz="4" w:space="0" w:color="auto"/>
            </w:tcBorders>
          </w:tcPr>
          <w:p w14:paraId="3813E8D1" w14:textId="77777777" w:rsidR="00C909E3" w:rsidRPr="00D5266E" w:rsidRDefault="00C909E3" w:rsidP="00C909E3">
            <w:pPr>
              <w:spacing w:before="40" w:after="40"/>
              <w:rPr>
                <w:rFonts w:ascii="Verdana" w:hAnsi="Verdana" w:cs="Arial"/>
                <w:sz w:val="20"/>
                <w:szCs w:val="20"/>
              </w:rPr>
            </w:pPr>
          </w:p>
        </w:tc>
      </w:tr>
      <w:tr w:rsidR="00C909E3" w:rsidRPr="00D5266E" w14:paraId="09665068" w14:textId="77777777" w:rsidTr="00494B3E">
        <w:trPr>
          <w:trHeight w:val="1701"/>
        </w:trPr>
        <w:tc>
          <w:tcPr>
            <w:tcW w:w="1253" w:type="dxa"/>
            <w:tcBorders>
              <w:top w:val="single" w:sz="4" w:space="0" w:color="auto"/>
              <w:bottom w:val="single" w:sz="4" w:space="0" w:color="auto"/>
              <w:right w:val="single" w:sz="4" w:space="0" w:color="auto"/>
            </w:tcBorders>
          </w:tcPr>
          <w:p w14:paraId="3A49DF77" w14:textId="09939C8C" w:rsidR="00C909E3" w:rsidRDefault="00C909E3" w:rsidP="00C909E3">
            <w:pPr>
              <w:spacing w:before="40" w:after="40"/>
              <w:rPr>
                <w:rFonts w:ascii="Verdana" w:hAnsi="Verdana" w:cs="Arial"/>
                <w:sz w:val="20"/>
                <w:szCs w:val="20"/>
              </w:rPr>
            </w:pPr>
            <w:r w:rsidRPr="00D5266E">
              <w:rPr>
                <w:rFonts w:ascii="Verdana" w:hAnsi="Verdana" w:cs="Arial"/>
                <w:sz w:val="20"/>
                <w:szCs w:val="20"/>
              </w:rPr>
              <w:t>Q9.1.3</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0EB90A" w14:textId="0736A102" w:rsidR="00C909E3" w:rsidRPr="009D6CBE" w:rsidRDefault="00C909E3" w:rsidP="00C909E3">
            <w:pPr>
              <w:spacing w:before="40" w:after="40"/>
              <w:rPr>
                <w:rFonts w:ascii="Verdana" w:hAnsi="Verdana" w:cs="Arial"/>
                <w:sz w:val="20"/>
                <w:szCs w:val="20"/>
              </w:rPr>
            </w:pPr>
            <w:r w:rsidRPr="00AF21E3">
              <w:rPr>
                <w:rFonts w:ascii="Verdana" w:hAnsi="Verdana" w:cs="Arial"/>
                <w:sz w:val="18"/>
                <w:szCs w:val="18"/>
              </w:rPr>
              <w:t>Once monitoring and measuring is complete, is the data analysed and evaluated?</w:t>
            </w:r>
            <w:r w:rsidRPr="00D5266E">
              <w:rPr>
                <w:rFonts w:ascii="Verdana" w:hAnsi="Verdana" w:cs="Arial"/>
                <w:sz w:val="20"/>
                <w:szCs w:val="20"/>
              </w:rPr>
              <w:t xml:space="preserve"> </w:t>
            </w:r>
            <w:r w:rsidRPr="00D5266E">
              <w:rPr>
                <w:rFonts w:ascii="Verdana" w:hAnsi="Verdana" w:cs="Arial"/>
                <w:sz w:val="16"/>
                <w:szCs w:val="16"/>
              </w:rPr>
              <w:t xml:space="preserve">(conformity of products, customer satisfaction, effectiveness of management system, effective planning, actions to address risks and opportunities, external supplier performance, need for improvements to the management </w:t>
            </w:r>
            <w:r>
              <w:rPr>
                <w:rFonts w:ascii="Verdana" w:hAnsi="Verdana" w:cs="Arial"/>
                <w:sz w:val="16"/>
                <w:szCs w:val="16"/>
              </w:rPr>
              <w:t>system)</w:t>
            </w:r>
          </w:p>
        </w:tc>
        <w:tc>
          <w:tcPr>
            <w:tcW w:w="8274" w:type="dxa"/>
            <w:tcBorders>
              <w:top w:val="single" w:sz="4" w:space="0" w:color="auto"/>
              <w:left w:val="single" w:sz="4" w:space="0" w:color="auto"/>
              <w:bottom w:val="single" w:sz="4" w:space="0" w:color="auto"/>
              <w:right w:val="single" w:sz="4" w:space="0" w:color="auto"/>
            </w:tcBorders>
          </w:tcPr>
          <w:p w14:paraId="47FC1620" w14:textId="0C6354F2" w:rsidR="00BB6295" w:rsidRPr="00AF7844" w:rsidRDefault="00BB6295" w:rsidP="00BB6295">
            <w:pPr>
              <w:rPr>
                <w:rFonts w:ascii="Verdana" w:hAnsi="Verdana"/>
                <w:bCs/>
                <w:color w:val="FF0000"/>
                <w:sz w:val="18"/>
                <w:szCs w:val="18"/>
              </w:rPr>
            </w:pPr>
            <w:r w:rsidRPr="00665E28">
              <w:rPr>
                <w:rFonts w:ascii="Verdana" w:hAnsi="Verdana"/>
                <w:bCs/>
                <w:sz w:val="18"/>
                <w:szCs w:val="18"/>
              </w:rPr>
              <w:t xml:space="preserve">Management review </w:t>
            </w:r>
            <w:r w:rsidR="00552748" w:rsidRPr="00665E28">
              <w:rPr>
                <w:rFonts w:ascii="Verdana" w:hAnsi="Verdana"/>
                <w:bCs/>
                <w:sz w:val="18"/>
                <w:szCs w:val="18"/>
              </w:rPr>
              <w:t xml:space="preserve">held dated - </w:t>
            </w:r>
            <w:r w:rsidR="00E3641A" w:rsidRPr="00E3641A">
              <w:rPr>
                <w:rFonts w:ascii="Verdana" w:hAnsi="Verdana" w:cs="Calibri"/>
                <w:color w:val="000000" w:themeColor="text1"/>
                <w:sz w:val="18"/>
                <w:szCs w:val="18"/>
              </w:rPr>
              <w:t>11/04/2025.</w:t>
            </w:r>
          </w:p>
          <w:p w14:paraId="2CE9AD0E" w14:textId="02DCFF7F" w:rsidR="00BB6295" w:rsidRPr="0096093E" w:rsidRDefault="00BB6295" w:rsidP="00BB6295">
            <w:pPr>
              <w:rPr>
                <w:rFonts w:ascii="Verdana" w:hAnsi="Verdana"/>
                <w:bCs/>
                <w:sz w:val="18"/>
                <w:szCs w:val="18"/>
              </w:rPr>
            </w:pPr>
            <w:r w:rsidRPr="00AF7844">
              <w:rPr>
                <w:rFonts w:ascii="Verdana" w:hAnsi="Verdana"/>
                <w:bCs/>
                <w:color w:val="000000" w:themeColor="text1"/>
                <w:sz w:val="18"/>
                <w:szCs w:val="18"/>
              </w:rPr>
              <w:t>Internal Audits</w:t>
            </w:r>
            <w:r w:rsidRPr="00AF7844">
              <w:rPr>
                <w:rFonts w:ascii="Verdana" w:eastAsia="Calibri" w:hAnsi="Verdana"/>
                <w:color w:val="000000" w:themeColor="text1"/>
                <w:sz w:val="18"/>
                <w:szCs w:val="18"/>
              </w:rPr>
              <w:t xml:space="preserve"> </w:t>
            </w:r>
            <w:r w:rsidR="00EE2035" w:rsidRPr="00AF7844">
              <w:rPr>
                <w:rFonts w:ascii="Verdana" w:eastAsia="Calibri" w:hAnsi="Verdana"/>
                <w:color w:val="000000" w:themeColor="text1"/>
                <w:sz w:val="18"/>
                <w:szCs w:val="18"/>
              </w:rPr>
              <w:t xml:space="preserve">last </w:t>
            </w:r>
            <w:r w:rsidRPr="00AF7844">
              <w:rPr>
                <w:rFonts w:ascii="Verdana" w:eastAsia="Calibri" w:hAnsi="Verdana"/>
                <w:color w:val="000000" w:themeColor="text1"/>
                <w:sz w:val="18"/>
                <w:szCs w:val="18"/>
              </w:rPr>
              <w:t>carried out</w:t>
            </w:r>
            <w:r w:rsidR="00552748" w:rsidRPr="00AF7844">
              <w:rPr>
                <w:rFonts w:ascii="Verdana" w:eastAsia="Calibri" w:hAnsi="Verdana"/>
                <w:color w:val="000000" w:themeColor="text1"/>
                <w:sz w:val="18"/>
                <w:szCs w:val="18"/>
              </w:rPr>
              <w:t xml:space="preserve"> -</w:t>
            </w:r>
            <w:r w:rsidR="00552748" w:rsidRPr="00AF7844">
              <w:rPr>
                <w:rFonts w:ascii="Verdana" w:eastAsia="Calibri" w:hAnsi="Verdana"/>
                <w:color w:val="FF0000"/>
                <w:sz w:val="18"/>
                <w:szCs w:val="18"/>
              </w:rPr>
              <w:t xml:space="preserve"> </w:t>
            </w:r>
            <w:r w:rsidR="00E3641A" w:rsidRPr="00E3641A">
              <w:rPr>
                <w:color w:val="000000" w:themeColor="text1"/>
              </w:rPr>
              <w:t>10/03/2025</w:t>
            </w:r>
            <w:r w:rsidR="00E3641A" w:rsidRPr="00E3641A">
              <w:rPr>
                <w:rFonts w:ascii="Verdana" w:hAnsi="Verdana"/>
                <w:bCs/>
                <w:color w:val="000000" w:themeColor="text1"/>
                <w:sz w:val="18"/>
                <w:szCs w:val="18"/>
              </w:rPr>
              <w:t>.</w:t>
            </w:r>
          </w:p>
          <w:p w14:paraId="463FD1D5" w14:textId="41EEA2BB" w:rsidR="00404C42" w:rsidRPr="00963BC7" w:rsidRDefault="008E746C" w:rsidP="00404C42">
            <w:pPr>
              <w:rPr>
                <w:rFonts w:ascii="Verdana" w:hAnsi="Verdana"/>
                <w:b/>
                <w:bCs/>
                <w:sz w:val="18"/>
                <w:szCs w:val="18"/>
              </w:rPr>
            </w:pPr>
            <w:r w:rsidRPr="00963BC7">
              <w:rPr>
                <w:rFonts w:ascii="Verdana" w:hAnsi="Verdana"/>
                <w:bCs/>
                <w:sz w:val="18"/>
                <w:szCs w:val="18"/>
              </w:rPr>
              <w:t xml:space="preserve">External Audits </w:t>
            </w:r>
            <w:r w:rsidR="00494B3E">
              <w:rPr>
                <w:rFonts w:ascii="Verdana" w:hAnsi="Verdana"/>
                <w:bCs/>
                <w:sz w:val="18"/>
                <w:szCs w:val="18"/>
              </w:rPr>
              <w:t>scheduled</w:t>
            </w:r>
            <w:r w:rsidRPr="00963BC7">
              <w:rPr>
                <w:rFonts w:ascii="Verdana" w:hAnsi="Verdana"/>
                <w:bCs/>
                <w:sz w:val="18"/>
                <w:szCs w:val="18"/>
              </w:rPr>
              <w:t xml:space="preserve"> to </w:t>
            </w:r>
            <w:r w:rsidR="00963BC7" w:rsidRPr="00963BC7">
              <w:rPr>
                <w:rFonts w:ascii="Verdana" w:hAnsi="Verdana"/>
                <w:bCs/>
                <w:sz w:val="18"/>
                <w:szCs w:val="18"/>
              </w:rPr>
              <w:t xml:space="preserve">be conducted </w:t>
            </w:r>
            <w:r w:rsidR="00963BC7" w:rsidRPr="00A301D4">
              <w:rPr>
                <w:rFonts w:ascii="Verdana" w:hAnsi="Verdana"/>
                <w:bCs/>
                <w:sz w:val="18"/>
                <w:szCs w:val="18"/>
              </w:rPr>
              <w:t xml:space="preserve">in </w:t>
            </w:r>
            <w:r w:rsidR="00E3641A">
              <w:rPr>
                <w:rFonts w:ascii="Verdana" w:eastAsia="Calibri" w:hAnsi="Verdana"/>
                <w:sz w:val="18"/>
                <w:szCs w:val="18"/>
              </w:rPr>
              <w:t>March</w:t>
            </w:r>
            <w:r w:rsidR="00963BC7" w:rsidRPr="00A301D4">
              <w:rPr>
                <w:rFonts w:ascii="Verdana" w:eastAsia="Calibri" w:hAnsi="Verdana"/>
                <w:sz w:val="18"/>
                <w:szCs w:val="18"/>
              </w:rPr>
              <w:t xml:space="preserve"> by BAB</w:t>
            </w:r>
            <w:r w:rsidR="00A301D4">
              <w:rPr>
                <w:rFonts w:ascii="Verdana" w:eastAsia="Calibri" w:hAnsi="Verdana"/>
                <w:sz w:val="18"/>
                <w:szCs w:val="18"/>
              </w:rPr>
              <w:t>.</w:t>
            </w:r>
            <w:r w:rsidR="00811D18">
              <w:rPr>
                <w:rFonts w:ascii="Verdana" w:eastAsia="Calibri" w:hAnsi="Verdana"/>
                <w:sz w:val="18"/>
                <w:szCs w:val="18"/>
              </w:rPr>
              <w:t xml:space="preserve"> (TBC)</w:t>
            </w:r>
          </w:p>
          <w:p w14:paraId="02F2B251" w14:textId="2F7944DA" w:rsidR="00BB6295" w:rsidRPr="00963BC7" w:rsidRDefault="00BB6295" w:rsidP="00BB6295">
            <w:pPr>
              <w:rPr>
                <w:rFonts w:ascii="Verdana" w:hAnsi="Verdana"/>
                <w:bCs/>
                <w:sz w:val="18"/>
                <w:szCs w:val="18"/>
              </w:rPr>
            </w:pPr>
            <w:r w:rsidRPr="00963BC7">
              <w:rPr>
                <w:rFonts w:ascii="Verdana" w:hAnsi="Verdana"/>
                <w:bCs/>
                <w:sz w:val="18"/>
                <w:szCs w:val="18"/>
              </w:rPr>
              <w:t>Customer Satisfaction.</w:t>
            </w:r>
          </w:p>
          <w:p w14:paraId="33AF7EE1" w14:textId="77777777" w:rsidR="00BB6295" w:rsidRPr="00963BC7" w:rsidRDefault="00BB6295" w:rsidP="00BB6295">
            <w:pPr>
              <w:rPr>
                <w:rFonts w:ascii="Verdana" w:hAnsi="Verdana"/>
                <w:bCs/>
                <w:sz w:val="18"/>
                <w:szCs w:val="18"/>
              </w:rPr>
            </w:pPr>
            <w:r w:rsidRPr="00963BC7">
              <w:rPr>
                <w:rFonts w:ascii="Verdana" w:hAnsi="Verdana"/>
                <w:bCs/>
                <w:sz w:val="18"/>
                <w:szCs w:val="18"/>
              </w:rPr>
              <w:t>Objectives – targets achieved.</w:t>
            </w:r>
          </w:p>
          <w:p w14:paraId="6EA35315" w14:textId="588AC37A" w:rsidR="00BB6295" w:rsidRPr="00963BC7" w:rsidRDefault="00BB6295" w:rsidP="00BB6295">
            <w:pPr>
              <w:rPr>
                <w:rFonts w:ascii="Verdana" w:hAnsi="Verdana"/>
                <w:bCs/>
                <w:sz w:val="18"/>
                <w:szCs w:val="18"/>
              </w:rPr>
            </w:pPr>
            <w:r w:rsidRPr="00963BC7">
              <w:rPr>
                <w:rFonts w:ascii="Verdana" w:hAnsi="Verdana"/>
                <w:bCs/>
                <w:sz w:val="18"/>
                <w:szCs w:val="18"/>
              </w:rPr>
              <w:t>Approved suppliers – evaluated no issues reported during the review period</w:t>
            </w:r>
          </w:p>
          <w:p w14:paraId="37FAC2ED" w14:textId="5A533D3B" w:rsidR="00431F98" w:rsidRDefault="00BB6295" w:rsidP="00720119">
            <w:pPr>
              <w:spacing w:before="40" w:after="40"/>
              <w:rPr>
                <w:rFonts w:ascii="Verdana" w:hAnsi="Verdana"/>
                <w:bCs/>
                <w:sz w:val="18"/>
                <w:szCs w:val="18"/>
              </w:rPr>
            </w:pPr>
            <w:r w:rsidRPr="00963BC7">
              <w:rPr>
                <w:rFonts w:ascii="Verdana" w:hAnsi="Verdana"/>
                <w:bCs/>
                <w:sz w:val="18"/>
                <w:szCs w:val="18"/>
              </w:rPr>
              <w:t>Interested parties</w:t>
            </w:r>
            <w:r w:rsidR="00555B33">
              <w:rPr>
                <w:rFonts w:ascii="Verdana" w:hAnsi="Verdana"/>
                <w:bCs/>
                <w:sz w:val="18"/>
                <w:szCs w:val="18"/>
              </w:rPr>
              <w:t>.</w:t>
            </w:r>
            <w:r w:rsidRPr="00963BC7">
              <w:rPr>
                <w:rFonts w:ascii="Verdana" w:hAnsi="Verdana"/>
                <w:bCs/>
                <w:sz w:val="18"/>
                <w:szCs w:val="18"/>
              </w:rPr>
              <w:t xml:space="preserve"> </w:t>
            </w:r>
          </w:p>
          <w:p w14:paraId="0169D03A" w14:textId="4A18E44A" w:rsidR="00FB475E" w:rsidRPr="00AD4641" w:rsidRDefault="00FB475E" w:rsidP="00720119">
            <w:pPr>
              <w:spacing w:before="40" w:after="40"/>
              <w:rPr>
                <w:rFonts w:ascii="Verdana" w:hAnsi="Verdana"/>
                <w:bCs/>
                <w:color w:val="FF0000"/>
                <w:sz w:val="18"/>
                <w:szCs w:val="18"/>
              </w:rPr>
            </w:pPr>
          </w:p>
        </w:tc>
        <w:tc>
          <w:tcPr>
            <w:tcW w:w="1134" w:type="dxa"/>
            <w:tcBorders>
              <w:top w:val="single" w:sz="4" w:space="0" w:color="auto"/>
              <w:left w:val="single" w:sz="4" w:space="0" w:color="auto"/>
              <w:bottom w:val="single" w:sz="4" w:space="0" w:color="auto"/>
            </w:tcBorders>
          </w:tcPr>
          <w:p w14:paraId="5365F49F" w14:textId="77777777" w:rsidR="00C909E3" w:rsidRPr="00D5266E" w:rsidRDefault="00C909E3" w:rsidP="00C909E3">
            <w:pPr>
              <w:spacing w:before="40" w:after="40"/>
              <w:rPr>
                <w:rFonts w:ascii="Verdana" w:hAnsi="Verdana" w:cs="Arial"/>
                <w:sz w:val="20"/>
                <w:szCs w:val="20"/>
              </w:rPr>
            </w:pPr>
          </w:p>
        </w:tc>
      </w:tr>
      <w:tr w:rsidR="00DE6F52" w:rsidRPr="00D5266E" w14:paraId="07F24DC6" w14:textId="77777777" w:rsidTr="00494B3E">
        <w:trPr>
          <w:trHeight w:val="1020"/>
        </w:trPr>
        <w:tc>
          <w:tcPr>
            <w:tcW w:w="1253" w:type="dxa"/>
            <w:tcBorders>
              <w:top w:val="single" w:sz="4" w:space="0" w:color="auto"/>
              <w:bottom w:val="single" w:sz="4" w:space="0" w:color="auto"/>
              <w:right w:val="single" w:sz="4" w:space="0" w:color="auto"/>
            </w:tcBorders>
          </w:tcPr>
          <w:p w14:paraId="15F36DE6" w14:textId="7B379460" w:rsidR="00DE6F52" w:rsidRDefault="00DE6F52" w:rsidP="00DE6F52">
            <w:pPr>
              <w:spacing w:before="40" w:after="40"/>
              <w:rPr>
                <w:rFonts w:ascii="Verdana" w:hAnsi="Verdana" w:cs="Arial"/>
                <w:sz w:val="20"/>
                <w:szCs w:val="20"/>
              </w:rPr>
            </w:pPr>
            <w:r w:rsidRPr="00D5266E">
              <w:rPr>
                <w:rFonts w:ascii="Verdana" w:hAnsi="Verdana" w:cs="Arial"/>
                <w:sz w:val="20"/>
                <w:szCs w:val="20"/>
              </w:rPr>
              <w:t>9.2.1</w:t>
            </w:r>
          </w:p>
          <w:p w14:paraId="35276027" w14:textId="38625304" w:rsidR="0058535B" w:rsidRPr="00D5266E" w:rsidRDefault="0058535B" w:rsidP="00DE6F52">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A07EC0" w14:textId="7DECA9D9" w:rsidR="009E4894" w:rsidRPr="001B6694" w:rsidRDefault="00DE6F52" w:rsidP="00DE6F52">
            <w:pPr>
              <w:spacing w:before="40" w:after="40"/>
              <w:rPr>
                <w:rFonts w:ascii="Verdana" w:hAnsi="Verdana" w:cs="Arial"/>
                <w:sz w:val="18"/>
                <w:szCs w:val="18"/>
              </w:rPr>
            </w:pPr>
            <w:r w:rsidRPr="00AF21E3">
              <w:rPr>
                <w:rFonts w:ascii="Verdana" w:hAnsi="Verdana" w:cs="Arial"/>
                <w:sz w:val="18"/>
                <w:szCs w:val="18"/>
              </w:rPr>
              <w:t>Are internal audits carried out at planned intervals to ensure that the requirements of the management system and the requirement of the standard(s) are being met and maintained?</w:t>
            </w:r>
          </w:p>
        </w:tc>
        <w:tc>
          <w:tcPr>
            <w:tcW w:w="8274" w:type="dxa"/>
            <w:tcBorders>
              <w:top w:val="single" w:sz="4" w:space="0" w:color="auto"/>
              <w:left w:val="single" w:sz="4" w:space="0" w:color="auto"/>
              <w:bottom w:val="single" w:sz="4" w:space="0" w:color="auto"/>
              <w:right w:val="single" w:sz="4" w:space="0" w:color="auto"/>
            </w:tcBorders>
          </w:tcPr>
          <w:p w14:paraId="73E02E99" w14:textId="196E1CF0" w:rsidR="00DE6F52" w:rsidRPr="0096093E" w:rsidRDefault="00BB6295" w:rsidP="00DE6F52">
            <w:pPr>
              <w:spacing w:before="40" w:after="40"/>
              <w:rPr>
                <w:rFonts w:ascii="Verdana" w:hAnsi="Verdana" w:cs="Arial"/>
                <w:sz w:val="18"/>
                <w:szCs w:val="18"/>
              </w:rPr>
            </w:pPr>
            <w:r w:rsidRPr="0096093E">
              <w:rPr>
                <w:rFonts w:ascii="Verdana" w:hAnsi="Verdana"/>
                <w:sz w:val="18"/>
                <w:szCs w:val="18"/>
              </w:rPr>
              <w:t>Internal Audits Process Procedure 20.</w:t>
            </w:r>
          </w:p>
          <w:p w14:paraId="356B2187" w14:textId="66C5F9F4" w:rsidR="007F6A97" w:rsidRPr="00AD4641" w:rsidRDefault="004B7C19" w:rsidP="00A22FB8">
            <w:pPr>
              <w:spacing w:before="40" w:after="40"/>
              <w:rPr>
                <w:rFonts w:ascii="Verdana" w:hAnsi="Verdana"/>
                <w:color w:val="FF0000"/>
                <w:sz w:val="18"/>
                <w:szCs w:val="18"/>
              </w:rPr>
            </w:pPr>
            <w:r w:rsidRPr="0096093E">
              <w:rPr>
                <w:rFonts w:ascii="Verdana" w:hAnsi="Verdana"/>
                <w:sz w:val="18"/>
                <w:szCs w:val="18"/>
              </w:rPr>
              <w:t xml:space="preserve">Audit programme in place </w:t>
            </w:r>
            <w:r w:rsidR="00EE2035" w:rsidRPr="0096093E">
              <w:rPr>
                <w:rFonts w:ascii="Verdana" w:hAnsi="Verdana"/>
                <w:sz w:val="18"/>
                <w:szCs w:val="18"/>
              </w:rPr>
              <w:t>and up to date.</w:t>
            </w:r>
          </w:p>
        </w:tc>
        <w:tc>
          <w:tcPr>
            <w:tcW w:w="1134" w:type="dxa"/>
            <w:tcBorders>
              <w:top w:val="single" w:sz="4" w:space="0" w:color="auto"/>
              <w:left w:val="single" w:sz="4" w:space="0" w:color="auto"/>
              <w:bottom w:val="single" w:sz="4" w:space="0" w:color="auto"/>
            </w:tcBorders>
          </w:tcPr>
          <w:p w14:paraId="69F21A92" w14:textId="77777777" w:rsidR="00DE6F52" w:rsidRPr="00D5266E" w:rsidRDefault="00DE6F52" w:rsidP="00DE6F52">
            <w:pPr>
              <w:spacing w:before="40" w:after="40"/>
              <w:rPr>
                <w:rFonts w:ascii="Verdana" w:hAnsi="Verdana" w:cs="Arial"/>
                <w:sz w:val="20"/>
                <w:szCs w:val="20"/>
              </w:rPr>
            </w:pPr>
          </w:p>
        </w:tc>
      </w:tr>
      <w:tr w:rsidR="00DE6F52" w:rsidRPr="00D5266E" w14:paraId="16F7E231" w14:textId="77777777" w:rsidTr="00494B3E">
        <w:trPr>
          <w:trHeight w:val="1134"/>
        </w:trPr>
        <w:tc>
          <w:tcPr>
            <w:tcW w:w="1253" w:type="dxa"/>
            <w:tcBorders>
              <w:top w:val="single" w:sz="4" w:space="0" w:color="auto"/>
              <w:bottom w:val="single" w:sz="4" w:space="0" w:color="auto"/>
              <w:right w:val="single" w:sz="4" w:space="0" w:color="auto"/>
            </w:tcBorders>
          </w:tcPr>
          <w:p w14:paraId="2FA59E17" w14:textId="2F178A09" w:rsidR="00DE6F52" w:rsidRPr="00D5266E" w:rsidRDefault="00DE6F52" w:rsidP="00DE6F52">
            <w:pPr>
              <w:spacing w:before="40" w:after="40"/>
              <w:rPr>
                <w:rFonts w:ascii="Verdana" w:hAnsi="Verdana" w:cs="Arial"/>
                <w:sz w:val="20"/>
                <w:szCs w:val="20"/>
              </w:rPr>
            </w:pPr>
            <w:r w:rsidRPr="00D5266E">
              <w:rPr>
                <w:rFonts w:ascii="Verdana" w:hAnsi="Verdana" w:cs="Arial"/>
                <w:sz w:val="20"/>
                <w:szCs w:val="20"/>
              </w:rPr>
              <w:t>9.2.2</w:t>
            </w:r>
          </w:p>
          <w:p w14:paraId="59BA7C89" w14:textId="35173CFC" w:rsidR="00DE6F52" w:rsidRPr="00D5266E" w:rsidRDefault="00DE6F52" w:rsidP="00DE6F52">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ACC62" w14:textId="7FAE9B7D" w:rsidR="00DE6F52" w:rsidRPr="00AF21E3" w:rsidRDefault="00DE6F52" w:rsidP="00DE6F52">
            <w:pPr>
              <w:spacing w:before="40" w:after="40"/>
              <w:rPr>
                <w:rFonts w:ascii="Verdana" w:hAnsi="Verdana" w:cs="Arial"/>
                <w:b/>
                <w:sz w:val="18"/>
                <w:szCs w:val="18"/>
              </w:rPr>
            </w:pPr>
            <w:r w:rsidRPr="00AF21E3">
              <w:rPr>
                <w:rFonts w:ascii="Verdana" w:hAnsi="Verdana" w:cs="Arial"/>
                <w:sz w:val="18"/>
                <w:szCs w:val="18"/>
              </w:rPr>
              <w:t>Are the internal audits correctly programmed and carried out? Any corrective actions carried out and documented?</w:t>
            </w:r>
          </w:p>
        </w:tc>
        <w:tc>
          <w:tcPr>
            <w:tcW w:w="8274" w:type="dxa"/>
            <w:tcBorders>
              <w:top w:val="single" w:sz="4" w:space="0" w:color="auto"/>
              <w:left w:val="single" w:sz="4" w:space="0" w:color="auto"/>
              <w:bottom w:val="single" w:sz="4" w:space="0" w:color="auto"/>
              <w:right w:val="single" w:sz="4" w:space="0" w:color="auto"/>
            </w:tcBorders>
          </w:tcPr>
          <w:p w14:paraId="4D6CE854" w14:textId="547C5B7A" w:rsidR="00A22FB8" w:rsidRPr="00AF7844" w:rsidRDefault="00A22FB8" w:rsidP="00A22FB8">
            <w:pPr>
              <w:rPr>
                <w:rFonts w:ascii="Verdana" w:hAnsi="Verdana"/>
                <w:bCs/>
                <w:color w:val="FF0000"/>
                <w:sz w:val="18"/>
                <w:szCs w:val="18"/>
              </w:rPr>
            </w:pPr>
            <w:r w:rsidRPr="0096093E">
              <w:rPr>
                <w:rFonts w:ascii="Verdana" w:hAnsi="Verdana"/>
                <w:sz w:val="18"/>
                <w:szCs w:val="18"/>
              </w:rPr>
              <w:t xml:space="preserve">Last internal audit carried out on </w:t>
            </w:r>
            <w:r w:rsidR="00E3641A" w:rsidRPr="00E3641A">
              <w:rPr>
                <w:color w:val="000000" w:themeColor="text1"/>
              </w:rPr>
              <w:t>10/03/2025</w:t>
            </w:r>
            <w:r w:rsidR="00E3641A" w:rsidRPr="00E3641A">
              <w:rPr>
                <w:rFonts w:ascii="Verdana" w:hAnsi="Verdana"/>
                <w:bCs/>
                <w:color w:val="000000" w:themeColor="text1"/>
                <w:sz w:val="18"/>
                <w:szCs w:val="18"/>
              </w:rPr>
              <w:t>.</w:t>
            </w:r>
          </w:p>
          <w:p w14:paraId="668CF891" w14:textId="77777777" w:rsidR="009E4894" w:rsidRPr="0096093E" w:rsidRDefault="00A22FB8" w:rsidP="00A22FB8">
            <w:pPr>
              <w:spacing w:before="40" w:after="40"/>
              <w:rPr>
                <w:rFonts w:ascii="Verdana" w:hAnsi="Verdana" w:cs="Arial"/>
                <w:bCs/>
                <w:sz w:val="18"/>
                <w:szCs w:val="18"/>
              </w:rPr>
            </w:pPr>
            <w:r w:rsidRPr="0096093E">
              <w:rPr>
                <w:rFonts w:ascii="Verdana" w:hAnsi="Verdana" w:cs="Arial"/>
                <w:bCs/>
                <w:sz w:val="18"/>
                <w:szCs w:val="18"/>
              </w:rPr>
              <w:t>No N/Cs seen during this audit. All previous N/Cs closed out. See form 015/1</w:t>
            </w:r>
          </w:p>
          <w:p w14:paraId="6619C9BC" w14:textId="56A3D771" w:rsidR="00A22FB8" w:rsidRPr="0096093E" w:rsidRDefault="00A22FB8" w:rsidP="00A22FB8">
            <w:pPr>
              <w:spacing w:before="40" w:after="40"/>
              <w:rPr>
                <w:rFonts w:ascii="Verdana" w:hAnsi="Verdana" w:cs="Arial"/>
                <w:bCs/>
                <w:sz w:val="18"/>
                <w:szCs w:val="18"/>
              </w:rPr>
            </w:pPr>
            <w:r w:rsidRPr="0096093E">
              <w:rPr>
                <w:rFonts w:ascii="Verdana" w:hAnsi="Verdana" w:cs="Arial"/>
                <w:bCs/>
                <w:sz w:val="18"/>
                <w:szCs w:val="18"/>
              </w:rPr>
              <w:t xml:space="preserve"> </w:t>
            </w:r>
          </w:p>
          <w:p w14:paraId="0DBF74F9" w14:textId="2D3FFB39" w:rsidR="008562B7" w:rsidRPr="005C4F54" w:rsidRDefault="00B304CD" w:rsidP="00DE6F52">
            <w:pPr>
              <w:spacing w:before="40" w:after="40"/>
              <w:rPr>
                <w:rFonts w:ascii="Verdana" w:hAnsi="Verdana" w:cs="Arial"/>
                <w:sz w:val="18"/>
                <w:szCs w:val="18"/>
              </w:rPr>
            </w:pPr>
            <w:r w:rsidRPr="0096093E">
              <w:rPr>
                <w:rFonts w:ascii="Verdana" w:hAnsi="Verdana" w:cs="Arial"/>
                <w:sz w:val="18"/>
                <w:szCs w:val="18"/>
              </w:rPr>
              <w:t>No trends identified.</w:t>
            </w:r>
          </w:p>
        </w:tc>
        <w:tc>
          <w:tcPr>
            <w:tcW w:w="1134" w:type="dxa"/>
            <w:tcBorders>
              <w:top w:val="single" w:sz="4" w:space="0" w:color="auto"/>
              <w:left w:val="single" w:sz="4" w:space="0" w:color="auto"/>
              <w:bottom w:val="single" w:sz="4" w:space="0" w:color="auto"/>
            </w:tcBorders>
          </w:tcPr>
          <w:p w14:paraId="04F71BF3" w14:textId="77777777" w:rsidR="00DE6F52" w:rsidRPr="00D5266E" w:rsidRDefault="00DE6F52" w:rsidP="00DE6F52">
            <w:pPr>
              <w:spacing w:before="40" w:after="40"/>
              <w:rPr>
                <w:rFonts w:ascii="Verdana" w:hAnsi="Verdana" w:cs="Arial"/>
                <w:sz w:val="20"/>
                <w:szCs w:val="20"/>
              </w:rPr>
            </w:pPr>
          </w:p>
        </w:tc>
      </w:tr>
      <w:tr w:rsidR="00DE6F52" w:rsidRPr="00D5266E" w14:paraId="05E5AA8B" w14:textId="77777777" w:rsidTr="005C4F54">
        <w:trPr>
          <w:trHeight w:val="4649"/>
        </w:trPr>
        <w:tc>
          <w:tcPr>
            <w:tcW w:w="1253" w:type="dxa"/>
            <w:tcBorders>
              <w:top w:val="single" w:sz="4" w:space="0" w:color="auto"/>
              <w:bottom w:val="single" w:sz="4" w:space="0" w:color="auto"/>
              <w:right w:val="single" w:sz="4" w:space="0" w:color="auto"/>
            </w:tcBorders>
          </w:tcPr>
          <w:p w14:paraId="317D0410" w14:textId="4A6B3AF0" w:rsidR="0058535B" w:rsidRDefault="00DE6F52" w:rsidP="00DE6F52">
            <w:pPr>
              <w:spacing w:before="40" w:after="40"/>
              <w:rPr>
                <w:rFonts w:ascii="Verdana" w:hAnsi="Verdana" w:cs="Arial"/>
                <w:sz w:val="20"/>
                <w:szCs w:val="20"/>
              </w:rPr>
            </w:pPr>
            <w:r w:rsidRPr="00D5266E">
              <w:rPr>
                <w:rFonts w:ascii="Verdana" w:hAnsi="Verdana" w:cs="Arial"/>
                <w:sz w:val="20"/>
                <w:szCs w:val="20"/>
              </w:rPr>
              <w:lastRenderedPageBreak/>
              <w:t>Q9.3.1</w:t>
            </w:r>
          </w:p>
          <w:p w14:paraId="1B197DD7" w14:textId="12005301" w:rsidR="00DE6F52" w:rsidRPr="00D5266E" w:rsidRDefault="00DE6F52" w:rsidP="00DE6F52">
            <w:pPr>
              <w:spacing w:before="40" w:after="40"/>
              <w:rPr>
                <w:rFonts w:ascii="Verdana" w:hAnsi="Verdana" w:cs="Arial"/>
                <w:sz w:val="20"/>
                <w:szCs w:val="20"/>
              </w:rPr>
            </w:pPr>
            <w:r w:rsidRPr="00D5266E">
              <w:rPr>
                <w:rFonts w:ascii="Verdana" w:hAnsi="Verdana" w:cs="Arial"/>
                <w:sz w:val="20"/>
                <w:szCs w:val="20"/>
              </w:rPr>
              <w:t>/2/3</w:t>
            </w:r>
          </w:p>
          <w:p w14:paraId="3BFD593A" w14:textId="0ADE280E" w:rsidR="00DE6F52" w:rsidRDefault="00DE6F52" w:rsidP="00DE6F52">
            <w:pPr>
              <w:spacing w:before="40" w:after="40"/>
              <w:rPr>
                <w:rFonts w:ascii="Verdana" w:hAnsi="Verdana" w:cs="Arial"/>
                <w:sz w:val="20"/>
                <w:szCs w:val="20"/>
              </w:rPr>
            </w:pPr>
            <w:r>
              <w:rPr>
                <w:rFonts w:ascii="Verdana" w:hAnsi="Verdana" w:cs="Arial"/>
                <w:sz w:val="20"/>
                <w:szCs w:val="20"/>
              </w:rPr>
              <w:t>E</w:t>
            </w:r>
            <w:r w:rsidR="0027337E">
              <w:rPr>
                <w:rFonts w:ascii="Verdana" w:hAnsi="Verdana" w:cs="Arial"/>
                <w:sz w:val="20"/>
                <w:szCs w:val="20"/>
              </w:rPr>
              <w:t xml:space="preserve"> &amp; H</w:t>
            </w:r>
            <w:r>
              <w:rPr>
                <w:rFonts w:ascii="Verdana" w:hAnsi="Verdana" w:cs="Arial"/>
                <w:sz w:val="20"/>
                <w:szCs w:val="20"/>
              </w:rPr>
              <w:t>9.3</w:t>
            </w:r>
          </w:p>
          <w:p w14:paraId="0E3D5A64" w14:textId="6A36E3DB" w:rsidR="00DE6F52" w:rsidRPr="00D5266E" w:rsidRDefault="0027337E" w:rsidP="00DE6F52">
            <w:pPr>
              <w:spacing w:before="40" w:after="40"/>
              <w:rPr>
                <w:rFonts w:ascii="Verdana" w:hAnsi="Verdana" w:cs="Arial"/>
                <w:sz w:val="20"/>
                <w:szCs w:val="20"/>
              </w:rPr>
            </w:pPr>
            <w:r>
              <w:rPr>
                <w:rFonts w:ascii="Verdana" w:hAnsi="Verdana" w:cs="Arial"/>
                <w:sz w:val="20"/>
                <w:szCs w:val="20"/>
              </w:rPr>
              <w:t xml:space="preserve"> </w:t>
            </w: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0669C16" w14:textId="77777777" w:rsidR="00DE6F52" w:rsidRPr="00AF21E3" w:rsidRDefault="00DE6F52" w:rsidP="00DE6F52">
            <w:pPr>
              <w:spacing w:before="40" w:after="40"/>
              <w:rPr>
                <w:rFonts w:ascii="Verdana" w:hAnsi="Verdana" w:cs="Arial"/>
                <w:sz w:val="18"/>
                <w:szCs w:val="18"/>
              </w:rPr>
            </w:pPr>
            <w:r w:rsidRPr="00AF21E3">
              <w:rPr>
                <w:rFonts w:ascii="Verdana" w:hAnsi="Verdana" w:cs="Arial"/>
                <w:sz w:val="18"/>
                <w:szCs w:val="18"/>
              </w:rPr>
              <w:t>Are management reviews carried out and do they take into consideration: actions from previous management reviews; changes in issues relevant to the management system; performance and effectiveness of the management system; adequacy of resources; effectiveness of actions taken to address risks and opportunities; opportunities for improvement?</w:t>
            </w:r>
          </w:p>
          <w:p w14:paraId="62C16FD0" w14:textId="6B7EB715" w:rsidR="00DE6F52" w:rsidRPr="00AF21E3" w:rsidRDefault="00DE6F52" w:rsidP="00DE6F52">
            <w:pPr>
              <w:spacing w:before="40" w:after="40"/>
              <w:rPr>
                <w:rFonts w:ascii="Verdana" w:hAnsi="Verdana" w:cs="Arial"/>
                <w:sz w:val="18"/>
                <w:szCs w:val="18"/>
              </w:rPr>
            </w:pPr>
            <w:r w:rsidRPr="00AF21E3">
              <w:rPr>
                <w:rFonts w:ascii="Verdana" w:hAnsi="Verdana" w:cs="Arial"/>
                <w:sz w:val="18"/>
                <w:szCs w:val="18"/>
              </w:rPr>
              <w:t>Do the outputs decisions and actions</w:t>
            </w:r>
          </w:p>
        </w:tc>
        <w:tc>
          <w:tcPr>
            <w:tcW w:w="8274" w:type="dxa"/>
            <w:tcBorders>
              <w:top w:val="single" w:sz="4" w:space="0" w:color="auto"/>
              <w:left w:val="single" w:sz="4" w:space="0" w:color="auto"/>
              <w:bottom w:val="single" w:sz="4" w:space="0" w:color="auto"/>
              <w:right w:val="single" w:sz="4" w:space="0" w:color="auto"/>
            </w:tcBorders>
          </w:tcPr>
          <w:p w14:paraId="64D6A1C2" w14:textId="10CCF9E0" w:rsidR="00552748" w:rsidRPr="00AA2DF4" w:rsidRDefault="00DE6F52" w:rsidP="00DE6F52">
            <w:pPr>
              <w:spacing w:before="40" w:after="40"/>
              <w:rPr>
                <w:rFonts w:ascii="Verdana" w:hAnsi="Verdana" w:cs="Calibri"/>
                <w:color w:val="FF0000"/>
                <w:sz w:val="18"/>
                <w:szCs w:val="18"/>
              </w:rPr>
            </w:pPr>
            <w:r w:rsidRPr="00665E28">
              <w:rPr>
                <w:rFonts w:ascii="Verdana" w:hAnsi="Verdana" w:cs="Arial"/>
                <w:sz w:val="18"/>
                <w:szCs w:val="18"/>
              </w:rPr>
              <w:t xml:space="preserve">Management Review </w:t>
            </w:r>
            <w:r w:rsidR="00552748" w:rsidRPr="00665E28">
              <w:rPr>
                <w:rFonts w:ascii="Verdana" w:hAnsi="Verdana" w:cs="Arial"/>
                <w:sz w:val="18"/>
                <w:szCs w:val="18"/>
              </w:rPr>
              <w:t xml:space="preserve">last </w:t>
            </w:r>
            <w:r w:rsidR="00552748" w:rsidRPr="00803A19">
              <w:rPr>
                <w:rFonts w:ascii="Verdana" w:hAnsi="Verdana"/>
                <w:bCs/>
                <w:sz w:val="18"/>
                <w:szCs w:val="18"/>
              </w:rPr>
              <w:t xml:space="preserve">held dated </w:t>
            </w:r>
            <w:r w:rsidR="00E3641A" w:rsidRPr="00E3641A">
              <w:rPr>
                <w:rFonts w:ascii="Verdana" w:hAnsi="Verdana" w:cs="Calibri"/>
                <w:color w:val="000000" w:themeColor="text1"/>
                <w:sz w:val="18"/>
                <w:szCs w:val="18"/>
              </w:rPr>
              <w:t>11/04/2025.</w:t>
            </w:r>
            <w:r w:rsidR="00E3641A">
              <w:rPr>
                <w:rFonts w:ascii="Verdana" w:hAnsi="Verdana" w:cs="Calibri"/>
                <w:color w:val="000000" w:themeColor="text1"/>
                <w:sz w:val="18"/>
                <w:szCs w:val="18"/>
              </w:rPr>
              <w:t xml:space="preserve"> </w:t>
            </w:r>
            <w:r w:rsidR="00AA2DF4" w:rsidRPr="00DC45B8">
              <w:rPr>
                <w:rFonts w:ascii="Verdana" w:hAnsi="Verdana" w:cs="Calibri"/>
                <w:color w:val="000000" w:themeColor="text1"/>
                <w:sz w:val="18"/>
                <w:szCs w:val="18"/>
              </w:rPr>
              <w:t xml:space="preserve">Next MRM </w:t>
            </w:r>
            <w:r w:rsidR="00494B3E">
              <w:rPr>
                <w:rFonts w:ascii="Verdana" w:hAnsi="Verdana" w:cs="Calibri"/>
                <w:color w:val="000000" w:themeColor="text1"/>
                <w:sz w:val="18"/>
                <w:szCs w:val="18"/>
              </w:rPr>
              <w:t>scheduled</w:t>
            </w:r>
            <w:r w:rsidR="00AA2DF4" w:rsidRPr="00DC45B8">
              <w:rPr>
                <w:rFonts w:ascii="Verdana" w:hAnsi="Verdana" w:cs="Calibri"/>
                <w:color w:val="000000" w:themeColor="text1"/>
                <w:sz w:val="18"/>
                <w:szCs w:val="18"/>
              </w:rPr>
              <w:t xml:space="preserve"> for</w:t>
            </w:r>
            <w:r w:rsidR="00AA2DF4" w:rsidRPr="00AF7844">
              <w:rPr>
                <w:rFonts w:ascii="Verdana" w:hAnsi="Verdana" w:cs="Calibri"/>
                <w:color w:val="FF0000"/>
                <w:sz w:val="18"/>
                <w:szCs w:val="18"/>
              </w:rPr>
              <w:t xml:space="preserve"> </w:t>
            </w:r>
            <w:r w:rsidR="00E3641A" w:rsidRPr="00E3641A">
              <w:rPr>
                <w:rFonts w:ascii="Verdana" w:hAnsi="Verdana" w:cs="Calibri"/>
                <w:color w:val="000000" w:themeColor="text1"/>
                <w:sz w:val="18"/>
                <w:szCs w:val="18"/>
              </w:rPr>
              <w:t>12/03/2026.</w:t>
            </w:r>
          </w:p>
          <w:p w14:paraId="758A19C0" w14:textId="77777777" w:rsidR="00431F98" w:rsidRPr="00AD4641" w:rsidRDefault="00431F98" w:rsidP="00DE6F52">
            <w:pPr>
              <w:spacing w:before="40" w:after="40"/>
              <w:rPr>
                <w:rFonts w:ascii="Verdana" w:hAnsi="Verdana" w:cs="Calibri"/>
                <w:color w:val="FF0000"/>
                <w:sz w:val="18"/>
                <w:szCs w:val="18"/>
              </w:rPr>
            </w:pPr>
          </w:p>
          <w:p w14:paraId="4DC41F68" w14:textId="756CAA85" w:rsidR="00DE6F52" w:rsidRPr="0069050A" w:rsidRDefault="0058535B" w:rsidP="0069050A">
            <w:pPr>
              <w:rPr>
                <w:rFonts w:ascii="Verdana" w:hAnsi="Verdana"/>
                <w:sz w:val="18"/>
                <w:szCs w:val="18"/>
              </w:rPr>
            </w:pPr>
            <w:r w:rsidRPr="0069050A">
              <w:rPr>
                <w:rFonts w:ascii="Verdana" w:hAnsi="Verdana"/>
                <w:sz w:val="18"/>
                <w:szCs w:val="18"/>
              </w:rPr>
              <w:t>Agenda includes</w:t>
            </w:r>
            <w:r w:rsidR="00DE6F52" w:rsidRPr="0069050A">
              <w:rPr>
                <w:rFonts w:ascii="Verdana" w:hAnsi="Verdana"/>
                <w:sz w:val="18"/>
                <w:szCs w:val="18"/>
              </w:rPr>
              <w:t>:</w:t>
            </w:r>
          </w:p>
          <w:p w14:paraId="0FA5A573" w14:textId="1B799F95" w:rsidR="00B304CD" w:rsidRPr="0069050A" w:rsidRDefault="00B304CD" w:rsidP="0069050A">
            <w:pPr>
              <w:rPr>
                <w:rFonts w:ascii="Verdana" w:hAnsi="Verdana"/>
                <w:sz w:val="18"/>
                <w:szCs w:val="18"/>
              </w:rPr>
            </w:pPr>
            <w:r w:rsidRPr="0069050A">
              <w:rPr>
                <w:rFonts w:ascii="Verdana" w:hAnsi="Verdana"/>
                <w:sz w:val="18"/>
                <w:szCs w:val="18"/>
              </w:rPr>
              <w:t>Review of previous meeting minutes</w:t>
            </w:r>
          </w:p>
          <w:p w14:paraId="3BF0CDD9" w14:textId="0F92E6FA" w:rsidR="0058535B" w:rsidRPr="0069050A" w:rsidRDefault="0058535B" w:rsidP="0069050A">
            <w:pPr>
              <w:rPr>
                <w:rFonts w:ascii="Verdana" w:hAnsi="Verdana"/>
                <w:bCs/>
                <w:sz w:val="18"/>
                <w:szCs w:val="18"/>
              </w:rPr>
            </w:pPr>
            <w:r w:rsidRPr="0069050A">
              <w:rPr>
                <w:rFonts w:ascii="Verdana" w:hAnsi="Verdana"/>
                <w:bCs/>
                <w:sz w:val="18"/>
                <w:szCs w:val="18"/>
              </w:rPr>
              <w:t xml:space="preserve">Quality Policy </w:t>
            </w:r>
            <w:r w:rsidR="0013779F" w:rsidRPr="0069050A">
              <w:rPr>
                <w:rFonts w:ascii="Verdana" w:hAnsi="Verdana"/>
                <w:bCs/>
                <w:sz w:val="18"/>
                <w:szCs w:val="18"/>
              </w:rPr>
              <w:t>/ EMS policy</w:t>
            </w:r>
          </w:p>
          <w:p w14:paraId="11B3ADCF" w14:textId="5810CE13" w:rsidR="0013779F" w:rsidRPr="0069050A" w:rsidRDefault="0013779F" w:rsidP="0069050A">
            <w:pPr>
              <w:rPr>
                <w:rFonts w:ascii="Verdana" w:hAnsi="Verdana"/>
                <w:bCs/>
                <w:sz w:val="18"/>
                <w:szCs w:val="18"/>
              </w:rPr>
            </w:pPr>
            <w:r w:rsidRPr="0069050A">
              <w:rPr>
                <w:rFonts w:ascii="Verdana" w:hAnsi="Verdana"/>
                <w:bCs/>
                <w:sz w:val="18"/>
                <w:szCs w:val="18"/>
              </w:rPr>
              <w:t>Infrastructure</w:t>
            </w:r>
          </w:p>
          <w:p w14:paraId="2015CB03" w14:textId="05B4B14C" w:rsidR="0058535B" w:rsidRPr="0069050A" w:rsidRDefault="0058535B" w:rsidP="0069050A">
            <w:pPr>
              <w:rPr>
                <w:rFonts w:ascii="Verdana" w:hAnsi="Verdana"/>
                <w:bCs/>
                <w:sz w:val="18"/>
                <w:szCs w:val="18"/>
              </w:rPr>
            </w:pPr>
            <w:r w:rsidRPr="0069050A">
              <w:rPr>
                <w:rFonts w:ascii="Verdana" w:hAnsi="Verdana"/>
                <w:bCs/>
                <w:sz w:val="18"/>
                <w:szCs w:val="18"/>
              </w:rPr>
              <w:t xml:space="preserve">Improvement, </w:t>
            </w:r>
            <w:r w:rsidR="0013779F" w:rsidRPr="0069050A">
              <w:rPr>
                <w:rFonts w:ascii="Verdana" w:hAnsi="Verdana"/>
                <w:bCs/>
                <w:sz w:val="18"/>
                <w:szCs w:val="18"/>
              </w:rPr>
              <w:t>m</w:t>
            </w:r>
            <w:r w:rsidRPr="0069050A">
              <w:rPr>
                <w:rFonts w:ascii="Verdana" w:hAnsi="Verdana"/>
                <w:bCs/>
                <w:sz w:val="18"/>
                <w:szCs w:val="18"/>
              </w:rPr>
              <w:t xml:space="preserve">onitoring &amp; </w:t>
            </w:r>
            <w:r w:rsidR="0013779F" w:rsidRPr="0069050A">
              <w:rPr>
                <w:rFonts w:ascii="Verdana" w:hAnsi="Verdana"/>
                <w:bCs/>
                <w:sz w:val="18"/>
                <w:szCs w:val="18"/>
              </w:rPr>
              <w:t>o</w:t>
            </w:r>
            <w:r w:rsidRPr="0069050A">
              <w:rPr>
                <w:rFonts w:ascii="Verdana" w:hAnsi="Verdana"/>
                <w:bCs/>
                <w:sz w:val="18"/>
                <w:szCs w:val="18"/>
              </w:rPr>
              <w:t xml:space="preserve">bjectives </w:t>
            </w:r>
          </w:p>
          <w:p w14:paraId="3846A3A4" w14:textId="0748981A" w:rsidR="0013779F" w:rsidRPr="0069050A" w:rsidRDefault="0013779F" w:rsidP="0069050A">
            <w:pPr>
              <w:rPr>
                <w:rFonts w:ascii="Verdana" w:hAnsi="Verdana"/>
                <w:bCs/>
                <w:sz w:val="18"/>
                <w:szCs w:val="18"/>
              </w:rPr>
            </w:pPr>
            <w:r w:rsidRPr="0069050A">
              <w:rPr>
                <w:rFonts w:ascii="Verdana" w:hAnsi="Verdana"/>
                <w:bCs/>
                <w:sz w:val="18"/>
                <w:szCs w:val="18"/>
              </w:rPr>
              <w:t>Aspects and impacts</w:t>
            </w:r>
          </w:p>
          <w:p w14:paraId="06FFC217" w14:textId="181D0BAE" w:rsidR="0013779F" w:rsidRPr="0069050A" w:rsidRDefault="0013779F" w:rsidP="0069050A">
            <w:pPr>
              <w:rPr>
                <w:rFonts w:ascii="Verdana" w:hAnsi="Verdana"/>
                <w:bCs/>
                <w:sz w:val="18"/>
                <w:szCs w:val="18"/>
              </w:rPr>
            </w:pPr>
            <w:r w:rsidRPr="0069050A">
              <w:rPr>
                <w:rFonts w:ascii="Verdana" w:hAnsi="Verdana"/>
                <w:bCs/>
                <w:sz w:val="18"/>
                <w:szCs w:val="18"/>
              </w:rPr>
              <w:t>Legal and other requirements</w:t>
            </w:r>
          </w:p>
          <w:p w14:paraId="2D55C6F6" w14:textId="5C7A9FCB" w:rsidR="0013779F" w:rsidRPr="0069050A" w:rsidRDefault="0013779F" w:rsidP="0069050A">
            <w:pPr>
              <w:rPr>
                <w:rFonts w:ascii="Verdana" w:hAnsi="Verdana"/>
                <w:bCs/>
                <w:sz w:val="18"/>
                <w:szCs w:val="18"/>
              </w:rPr>
            </w:pPr>
            <w:r w:rsidRPr="0069050A">
              <w:rPr>
                <w:rFonts w:ascii="Verdana" w:hAnsi="Verdana"/>
                <w:bCs/>
                <w:sz w:val="18"/>
                <w:szCs w:val="18"/>
              </w:rPr>
              <w:t>Training / competence</w:t>
            </w:r>
          </w:p>
          <w:p w14:paraId="67511B9D" w14:textId="54112345" w:rsidR="0013779F" w:rsidRPr="0069050A" w:rsidRDefault="0013779F" w:rsidP="0069050A">
            <w:pPr>
              <w:rPr>
                <w:rFonts w:ascii="Verdana" w:hAnsi="Verdana"/>
                <w:bCs/>
                <w:sz w:val="18"/>
                <w:szCs w:val="18"/>
              </w:rPr>
            </w:pPr>
            <w:r w:rsidRPr="0069050A">
              <w:rPr>
                <w:rFonts w:ascii="Verdana" w:hAnsi="Verdana"/>
                <w:bCs/>
                <w:sz w:val="18"/>
                <w:szCs w:val="18"/>
              </w:rPr>
              <w:t>Emergency preparedness</w:t>
            </w:r>
          </w:p>
          <w:p w14:paraId="7F19E902" w14:textId="40C26537" w:rsidR="0058535B" w:rsidRPr="0069050A" w:rsidRDefault="0058535B" w:rsidP="0069050A">
            <w:pPr>
              <w:rPr>
                <w:rFonts w:ascii="Verdana" w:hAnsi="Verdana"/>
                <w:bCs/>
                <w:sz w:val="18"/>
                <w:szCs w:val="18"/>
              </w:rPr>
            </w:pPr>
            <w:r w:rsidRPr="0069050A">
              <w:rPr>
                <w:rFonts w:ascii="Verdana" w:hAnsi="Verdana"/>
                <w:bCs/>
                <w:sz w:val="18"/>
                <w:szCs w:val="18"/>
              </w:rPr>
              <w:t xml:space="preserve">Non-Conformance and </w:t>
            </w:r>
            <w:r w:rsidR="0013779F" w:rsidRPr="0069050A">
              <w:rPr>
                <w:rFonts w:ascii="Verdana" w:hAnsi="Verdana"/>
                <w:bCs/>
                <w:sz w:val="18"/>
                <w:szCs w:val="18"/>
              </w:rPr>
              <w:t>c</w:t>
            </w:r>
            <w:r w:rsidRPr="0069050A">
              <w:rPr>
                <w:rFonts w:ascii="Verdana" w:hAnsi="Verdana"/>
                <w:bCs/>
                <w:sz w:val="18"/>
                <w:szCs w:val="18"/>
              </w:rPr>
              <w:t xml:space="preserve">ustomer </w:t>
            </w:r>
            <w:r w:rsidR="0013779F" w:rsidRPr="0069050A">
              <w:rPr>
                <w:rFonts w:ascii="Verdana" w:hAnsi="Verdana"/>
                <w:bCs/>
                <w:sz w:val="18"/>
                <w:szCs w:val="18"/>
              </w:rPr>
              <w:t>c</w:t>
            </w:r>
            <w:r w:rsidRPr="0069050A">
              <w:rPr>
                <w:rFonts w:ascii="Verdana" w:hAnsi="Verdana"/>
                <w:bCs/>
                <w:sz w:val="18"/>
                <w:szCs w:val="18"/>
              </w:rPr>
              <w:t xml:space="preserve">omplaints </w:t>
            </w:r>
          </w:p>
          <w:p w14:paraId="200CF767" w14:textId="42608351" w:rsidR="0058535B" w:rsidRPr="0069050A" w:rsidRDefault="0058535B" w:rsidP="0069050A">
            <w:pPr>
              <w:rPr>
                <w:rFonts w:ascii="Verdana" w:hAnsi="Verdana"/>
                <w:bCs/>
                <w:sz w:val="18"/>
                <w:szCs w:val="18"/>
              </w:rPr>
            </w:pPr>
            <w:r w:rsidRPr="0069050A">
              <w:rPr>
                <w:rFonts w:ascii="Verdana" w:hAnsi="Verdana"/>
                <w:bCs/>
                <w:sz w:val="18"/>
                <w:szCs w:val="18"/>
              </w:rPr>
              <w:t xml:space="preserve">Corrective and </w:t>
            </w:r>
            <w:r w:rsidR="0013779F" w:rsidRPr="0069050A">
              <w:rPr>
                <w:rFonts w:ascii="Verdana" w:hAnsi="Verdana"/>
                <w:bCs/>
                <w:sz w:val="18"/>
                <w:szCs w:val="18"/>
              </w:rPr>
              <w:t>p</w:t>
            </w:r>
            <w:r w:rsidRPr="0069050A">
              <w:rPr>
                <w:rFonts w:ascii="Verdana" w:hAnsi="Verdana"/>
                <w:bCs/>
                <w:sz w:val="18"/>
                <w:szCs w:val="18"/>
              </w:rPr>
              <w:t xml:space="preserve">reventive </w:t>
            </w:r>
            <w:r w:rsidR="0013779F" w:rsidRPr="0069050A">
              <w:rPr>
                <w:rFonts w:ascii="Verdana" w:hAnsi="Verdana"/>
                <w:bCs/>
                <w:sz w:val="18"/>
                <w:szCs w:val="18"/>
              </w:rPr>
              <w:t>a</w:t>
            </w:r>
            <w:r w:rsidRPr="0069050A">
              <w:rPr>
                <w:rFonts w:ascii="Verdana" w:hAnsi="Verdana"/>
                <w:bCs/>
                <w:sz w:val="18"/>
                <w:szCs w:val="18"/>
              </w:rPr>
              <w:t xml:space="preserve">ctions </w:t>
            </w:r>
          </w:p>
          <w:p w14:paraId="2C7BDFB2" w14:textId="77777777" w:rsidR="0058535B" w:rsidRPr="0069050A" w:rsidRDefault="0058535B" w:rsidP="0069050A">
            <w:pPr>
              <w:rPr>
                <w:rFonts w:ascii="Verdana" w:hAnsi="Verdana"/>
                <w:bCs/>
                <w:sz w:val="18"/>
                <w:szCs w:val="18"/>
              </w:rPr>
            </w:pPr>
            <w:r w:rsidRPr="0069050A">
              <w:rPr>
                <w:rFonts w:ascii="Verdana" w:hAnsi="Verdana"/>
                <w:bCs/>
                <w:sz w:val="18"/>
                <w:szCs w:val="18"/>
              </w:rPr>
              <w:t xml:space="preserve">Internal and External Audits </w:t>
            </w:r>
          </w:p>
          <w:p w14:paraId="274168C3" w14:textId="1C9B8828" w:rsidR="0058535B" w:rsidRPr="0069050A" w:rsidRDefault="0058535B" w:rsidP="0069050A">
            <w:pPr>
              <w:rPr>
                <w:rFonts w:ascii="Verdana" w:hAnsi="Verdana"/>
                <w:bCs/>
                <w:sz w:val="18"/>
                <w:szCs w:val="18"/>
              </w:rPr>
            </w:pPr>
            <w:r w:rsidRPr="0069050A">
              <w:rPr>
                <w:rFonts w:ascii="Verdana" w:hAnsi="Verdana"/>
                <w:bCs/>
                <w:sz w:val="18"/>
                <w:szCs w:val="18"/>
              </w:rPr>
              <w:t xml:space="preserve">Review of </w:t>
            </w:r>
            <w:r w:rsidR="0013779F" w:rsidRPr="0069050A">
              <w:rPr>
                <w:rFonts w:ascii="Verdana" w:hAnsi="Verdana"/>
                <w:bCs/>
                <w:sz w:val="18"/>
                <w:szCs w:val="18"/>
              </w:rPr>
              <w:t>r</w:t>
            </w:r>
            <w:r w:rsidRPr="0069050A">
              <w:rPr>
                <w:rFonts w:ascii="Verdana" w:hAnsi="Verdana"/>
                <w:bCs/>
                <w:sz w:val="18"/>
                <w:szCs w:val="18"/>
              </w:rPr>
              <w:t xml:space="preserve">esource and </w:t>
            </w:r>
            <w:r w:rsidR="0013779F" w:rsidRPr="0069050A">
              <w:rPr>
                <w:rFonts w:ascii="Verdana" w:hAnsi="Verdana"/>
                <w:bCs/>
                <w:sz w:val="18"/>
                <w:szCs w:val="18"/>
              </w:rPr>
              <w:t>p</w:t>
            </w:r>
            <w:r w:rsidRPr="0069050A">
              <w:rPr>
                <w:rFonts w:ascii="Verdana" w:hAnsi="Verdana"/>
                <w:bCs/>
                <w:sz w:val="18"/>
                <w:szCs w:val="18"/>
              </w:rPr>
              <w:t xml:space="preserve">lanning </w:t>
            </w:r>
          </w:p>
          <w:p w14:paraId="135CC40E" w14:textId="7AB7FA27" w:rsidR="0058535B" w:rsidRPr="0069050A" w:rsidRDefault="0058535B" w:rsidP="0069050A">
            <w:pPr>
              <w:rPr>
                <w:rFonts w:ascii="Verdana" w:hAnsi="Verdana"/>
                <w:bCs/>
                <w:sz w:val="18"/>
                <w:szCs w:val="18"/>
              </w:rPr>
            </w:pPr>
            <w:r w:rsidRPr="0069050A">
              <w:rPr>
                <w:rFonts w:ascii="Verdana" w:hAnsi="Verdana"/>
                <w:bCs/>
                <w:sz w:val="18"/>
                <w:szCs w:val="18"/>
              </w:rPr>
              <w:t xml:space="preserve">Supplier </w:t>
            </w:r>
            <w:r w:rsidR="0013779F" w:rsidRPr="0069050A">
              <w:rPr>
                <w:rFonts w:ascii="Verdana" w:hAnsi="Verdana"/>
                <w:bCs/>
                <w:sz w:val="18"/>
                <w:szCs w:val="18"/>
              </w:rPr>
              <w:t>p</w:t>
            </w:r>
            <w:r w:rsidRPr="0069050A">
              <w:rPr>
                <w:rFonts w:ascii="Verdana" w:hAnsi="Verdana"/>
                <w:bCs/>
                <w:sz w:val="18"/>
                <w:szCs w:val="18"/>
              </w:rPr>
              <w:t xml:space="preserve">erformance </w:t>
            </w:r>
          </w:p>
          <w:p w14:paraId="68D9FDF0" w14:textId="6E3A3096" w:rsidR="0058535B" w:rsidRPr="0069050A" w:rsidRDefault="0058535B" w:rsidP="0069050A">
            <w:pPr>
              <w:rPr>
                <w:rFonts w:ascii="Verdana" w:hAnsi="Verdana"/>
                <w:bCs/>
                <w:sz w:val="18"/>
                <w:szCs w:val="18"/>
              </w:rPr>
            </w:pPr>
            <w:r w:rsidRPr="0069050A">
              <w:rPr>
                <w:rFonts w:ascii="Verdana" w:hAnsi="Verdana"/>
                <w:bCs/>
                <w:sz w:val="18"/>
                <w:szCs w:val="18"/>
              </w:rPr>
              <w:t xml:space="preserve">Customer </w:t>
            </w:r>
            <w:r w:rsidR="0013779F" w:rsidRPr="0069050A">
              <w:rPr>
                <w:rFonts w:ascii="Verdana" w:hAnsi="Verdana"/>
                <w:bCs/>
                <w:sz w:val="18"/>
                <w:szCs w:val="18"/>
              </w:rPr>
              <w:t>s</w:t>
            </w:r>
            <w:r w:rsidRPr="0069050A">
              <w:rPr>
                <w:rFonts w:ascii="Verdana" w:hAnsi="Verdana"/>
                <w:bCs/>
                <w:sz w:val="18"/>
                <w:szCs w:val="18"/>
              </w:rPr>
              <w:t xml:space="preserve">atisfaction </w:t>
            </w:r>
          </w:p>
          <w:p w14:paraId="0DEFCA84" w14:textId="17BE8B24" w:rsidR="0058535B" w:rsidRPr="0069050A" w:rsidRDefault="0058535B" w:rsidP="0069050A">
            <w:pPr>
              <w:rPr>
                <w:rFonts w:ascii="Verdana" w:hAnsi="Verdana"/>
                <w:bCs/>
                <w:sz w:val="18"/>
                <w:szCs w:val="18"/>
              </w:rPr>
            </w:pPr>
            <w:r w:rsidRPr="0069050A">
              <w:rPr>
                <w:rFonts w:ascii="Verdana" w:hAnsi="Verdana"/>
                <w:bCs/>
                <w:sz w:val="18"/>
                <w:szCs w:val="18"/>
              </w:rPr>
              <w:t xml:space="preserve">Stakeholders &amp; </w:t>
            </w:r>
            <w:r w:rsidR="0013779F" w:rsidRPr="0069050A">
              <w:rPr>
                <w:rFonts w:ascii="Verdana" w:hAnsi="Verdana"/>
                <w:bCs/>
                <w:sz w:val="18"/>
                <w:szCs w:val="18"/>
              </w:rPr>
              <w:t>i</w:t>
            </w:r>
            <w:r w:rsidRPr="0069050A">
              <w:rPr>
                <w:rFonts w:ascii="Verdana" w:hAnsi="Verdana"/>
                <w:bCs/>
                <w:sz w:val="18"/>
                <w:szCs w:val="18"/>
              </w:rPr>
              <w:t>nterested parties</w:t>
            </w:r>
          </w:p>
          <w:p w14:paraId="3442B1EA" w14:textId="77777777" w:rsidR="009E4894" w:rsidRPr="0069050A" w:rsidRDefault="0058535B" w:rsidP="0069050A">
            <w:pPr>
              <w:rPr>
                <w:rFonts w:ascii="Verdana" w:hAnsi="Verdana"/>
                <w:bCs/>
                <w:sz w:val="18"/>
                <w:szCs w:val="18"/>
              </w:rPr>
            </w:pPr>
            <w:r w:rsidRPr="0069050A">
              <w:rPr>
                <w:rFonts w:ascii="Verdana" w:hAnsi="Verdana"/>
                <w:bCs/>
                <w:sz w:val="18"/>
                <w:szCs w:val="18"/>
              </w:rPr>
              <w:t xml:space="preserve">Compliance </w:t>
            </w:r>
          </w:p>
          <w:p w14:paraId="6D04E9DF" w14:textId="77777777" w:rsidR="00431F98" w:rsidRPr="0069050A" w:rsidRDefault="00431F98" w:rsidP="0069050A">
            <w:pPr>
              <w:rPr>
                <w:rFonts w:ascii="Verdana" w:hAnsi="Verdana"/>
                <w:bCs/>
                <w:color w:val="FF0000"/>
                <w:sz w:val="18"/>
                <w:szCs w:val="18"/>
              </w:rPr>
            </w:pPr>
          </w:p>
          <w:p w14:paraId="31EB7553" w14:textId="20446876" w:rsidR="00BF2769" w:rsidRPr="00AD4641" w:rsidRDefault="00BF2769" w:rsidP="001B6694">
            <w:pPr>
              <w:rPr>
                <w:rFonts w:ascii="Verdana" w:hAnsi="Verdana" w:cs="Arial"/>
                <w:color w:val="FF0000"/>
                <w:sz w:val="18"/>
                <w:szCs w:val="18"/>
              </w:rPr>
            </w:pPr>
          </w:p>
        </w:tc>
        <w:tc>
          <w:tcPr>
            <w:tcW w:w="1134" w:type="dxa"/>
            <w:tcBorders>
              <w:top w:val="single" w:sz="4" w:space="0" w:color="auto"/>
              <w:left w:val="single" w:sz="4" w:space="0" w:color="auto"/>
              <w:bottom w:val="single" w:sz="4" w:space="0" w:color="auto"/>
            </w:tcBorders>
          </w:tcPr>
          <w:p w14:paraId="3100C72C" w14:textId="77777777" w:rsidR="00DE6F52" w:rsidRPr="00D5266E" w:rsidRDefault="00DE6F52" w:rsidP="00DE6F52">
            <w:pPr>
              <w:spacing w:before="40" w:after="40"/>
              <w:rPr>
                <w:rFonts w:ascii="Verdana" w:hAnsi="Verdana" w:cs="Arial"/>
                <w:sz w:val="20"/>
                <w:szCs w:val="20"/>
              </w:rPr>
            </w:pPr>
          </w:p>
        </w:tc>
      </w:tr>
    </w:tbl>
    <w:p w14:paraId="2A0D3AB8" w14:textId="1D3C5FFA" w:rsidR="00C909E3" w:rsidRPr="00044500" w:rsidRDefault="00C909E3" w:rsidP="00E66EF1">
      <w:pPr>
        <w:rPr>
          <w:sz w:val="4"/>
          <w:szCs w:val="4"/>
        </w:rPr>
      </w:pPr>
    </w:p>
    <w:tbl>
      <w:tblPr>
        <w:tblStyle w:val="TableGrid"/>
        <w:tblW w:w="15877" w:type="dxa"/>
        <w:tblInd w:w="-34" w:type="dxa"/>
        <w:tblLook w:val="04A0" w:firstRow="1" w:lastRow="0" w:firstColumn="1" w:lastColumn="0" w:noHBand="0" w:noVBand="1"/>
      </w:tblPr>
      <w:tblGrid>
        <w:gridCol w:w="15877"/>
      </w:tblGrid>
      <w:tr w:rsidR="00CB2852" w:rsidRPr="00D5266E" w14:paraId="70495F84" w14:textId="77777777" w:rsidTr="00494B3E">
        <w:trPr>
          <w:trHeight w:val="340"/>
        </w:trPr>
        <w:tc>
          <w:tcPr>
            <w:tcW w:w="15877"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52610D55" w14:textId="60B0931D" w:rsidR="00CB2852" w:rsidRPr="00E97F02" w:rsidRDefault="00CB2852" w:rsidP="00D86145">
            <w:pPr>
              <w:spacing w:before="40" w:after="40"/>
              <w:rPr>
                <w:rFonts w:ascii="Verdana" w:hAnsi="Verdana" w:cs="Arial"/>
                <w:b/>
                <w:sz w:val="20"/>
                <w:szCs w:val="20"/>
              </w:rPr>
            </w:pPr>
            <w:r w:rsidRPr="00D5266E">
              <w:rPr>
                <w:rFonts w:ascii="Verdana" w:hAnsi="Verdana" w:cs="Arial"/>
                <w:b/>
              </w:rPr>
              <w:t>10. Improvement</w:t>
            </w:r>
          </w:p>
        </w:tc>
      </w:tr>
    </w:tbl>
    <w:p w14:paraId="303AC9FF" w14:textId="61D3D639" w:rsidR="00044500" w:rsidRPr="00CB2852" w:rsidRDefault="00044500" w:rsidP="00E66EF1">
      <w:pPr>
        <w:rPr>
          <w:sz w:val="4"/>
          <w:szCs w:val="4"/>
        </w:rPr>
      </w:pPr>
    </w:p>
    <w:tbl>
      <w:tblPr>
        <w:tblStyle w:val="TableGrid"/>
        <w:tblW w:w="15877"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
        <w:gridCol w:w="1219"/>
        <w:gridCol w:w="5216"/>
        <w:gridCol w:w="8274"/>
        <w:gridCol w:w="1134"/>
      </w:tblGrid>
      <w:tr w:rsidR="00CB2852" w:rsidRPr="00D5266E" w14:paraId="70B12077" w14:textId="77777777" w:rsidTr="00494B3E">
        <w:trPr>
          <w:trHeight w:val="283"/>
        </w:trPr>
        <w:tc>
          <w:tcPr>
            <w:tcW w:w="1253" w:type="dxa"/>
            <w:gridSpan w:val="2"/>
            <w:tcBorders>
              <w:top w:val="single" w:sz="12" w:space="0" w:color="auto"/>
              <w:bottom w:val="single" w:sz="12" w:space="0" w:color="auto"/>
              <w:right w:val="single" w:sz="12" w:space="0" w:color="auto"/>
            </w:tcBorders>
            <w:shd w:val="clear" w:color="auto" w:fill="B4C6E7" w:themeFill="accent1" w:themeFillTint="66"/>
          </w:tcPr>
          <w:p w14:paraId="7DAE3F6A" w14:textId="77777777" w:rsidR="00CB2852" w:rsidRDefault="00CB2852" w:rsidP="00D86145">
            <w:pPr>
              <w:spacing w:before="40" w:after="40"/>
              <w:rPr>
                <w:rFonts w:ascii="Verdana" w:hAnsi="Verdana" w:cs="Arial"/>
                <w:sz w:val="20"/>
                <w:szCs w:val="20"/>
              </w:rPr>
            </w:pPr>
            <w:r w:rsidRPr="00D5266E">
              <w:rPr>
                <w:rFonts w:ascii="Verdana" w:hAnsi="Verdana" w:cs="Arial"/>
                <w:b/>
                <w:sz w:val="20"/>
                <w:szCs w:val="20"/>
              </w:rPr>
              <w:t>Clause</w:t>
            </w:r>
          </w:p>
        </w:tc>
        <w:tc>
          <w:tcPr>
            <w:tcW w:w="5216"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20C3C8C9" w14:textId="77777777" w:rsidR="00CB2852" w:rsidRDefault="00CB2852" w:rsidP="00D86145">
            <w:pPr>
              <w:spacing w:before="40" w:after="40"/>
              <w:rPr>
                <w:rFonts w:ascii="Verdana" w:hAnsi="Verdana" w:cs="Arial"/>
                <w:b/>
                <w:sz w:val="20"/>
                <w:szCs w:val="20"/>
              </w:rPr>
            </w:pPr>
            <w:r w:rsidRPr="00D5266E">
              <w:rPr>
                <w:rFonts w:ascii="Verdana" w:hAnsi="Verdana" w:cs="Arial"/>
                <w:b/>
                <w:sz w:val="20"/>
                <w:szCs w:val="20"/>
              </w:rPr>
              <w:t>Requirements</w:t>
            </w:r>
          </w:p>
        </w:tc>
        <w:tc>
          <w:tcPr>
            <w:tcW w:w="8274" w:type="dxa"/>
            <w:tcBorders>
              <w:top w:val="single" w:sz="12" w:space="0" w:color="auto"/>
              <w:left w:val="single" w:sz="12" w:space="0" w:color="auto"/>
              <w:bottom w:val="single" w:sz="12" w:space="0" w:color="auto"/>
              <w:right w:val="single" w:sz="12" w:space="0" w:color="auto"/>
            </w:tcBorders>
            <w:shd w:val="clear" w:color="auto" w:fill="B4C6E7" w:themeFill="accent1" w:themeFillTint="66"/>
          </w:tcPr>
          <w:p w14:paraId="11FA837D" w14:textId="77777777" w:rsidR="00CB2852" w:rsidRDefault="00CB2852" w:rsidP="00D86145">
            <w:pPr>
              <w:rPr>
                <w:rFonts w:ascii="Verdana" w:hAnsi="Verdana" w:cs="Arial"/>
                <w:b/>
                <w:bCs/>
                <w:sz w:val="18"/>
                <w:szCs w:val="18"/>
              </w:rPr>
            </w:pPr>
            <w:r w:rsidRPr="00D5266E">
              <w:rPr>
                <w:rFonts w:ascii="Verdana" w:hAnsi="Verdana" w:cs="Arial"/>
                <w:b/>
                <w:sz w:val="20"/>
                <w:szCs w:val="20"/>
              </w:rPr>
              <w:t>Audit Evidence</w:t>
            </w:r>
          </w:p>
        </w:tc>
        <w:tc>
          <w:tcPr>
            <w:tcW w:w="1134" w:type="dxa"/>
            <w:tcBorders>
              <w:top w:val="single" w:sz="12" w:space="0" w:color="auto"/>
              <w:left w:val="single" w:sz="12" w:space="0" w:color="auto"/>
              <w:bottom w:val="single" w:sz="12" w:space="0" w:color="auto"/>
            </w:tcBorders>
            <w:shd w:val="clear" w:color="auto" w:fill="B4C6E7" w:themeFill="accent1" w:themeFillTint="66"/>
          </w:tcPr>
          <w:p w14:paraId="52931C4A" w14:textId="77777777" w:rsidR="00CB2852" w:rsidRPr="00D5266E" w:rsidRDefault="00CB2852" w:rsidP="00D86145">
            <w:pPr>
              <w:spacing w:before="40" w:after="40"/>
              <w:rPr>
                <w:rFonts w:ascii="Verdana" w:hAnsi="Verdana" w:cs="Arial"/>
                <w:sz w:val="20"/>
                <w:szCs w:val="20"/>
              </w:rPr>
            </w:pPr>
            <w:r w:rsidRPr="00D5266E">
              <w:rPr>
                <w:rFonts w:ascii="Verdana" w:hAnsi="Verdana" w:cs="Arial"/>
                <w:b/>
                <w:sz w:val="20"/>
                <w:szCs w:val="20"/>
              </w:rPr>
              <w:t>NC/OFI</w:t>
            </w:r>
          </w:p>
        </w:tc>
      </w:tr>
      <w:tr w:rsidR="00CB2852" w:rsidRPr="00D5266E" w14:paraId="18E773FB" w14:textId="77777777" w:rsidTr="00494B3E">
        <w:tc>
          <w:tcPr>
            <w:tcW w:w="1253" w:type="dxa"/>
            <w:gridSpan w:val="2"/>
            <w:tcBorders>
              <w:top w:val="single" w:sz="12" w:space="0" w:color="auto"/>
              <w:bottom w:val="single" w:sz="4" w:space="0" w:color="auto"/>
              <w:right w:val="single" w:sz="4" w:space="0" w:color="auto"/>
            </w:tcBorders>
          </w:tcPr>
          <w:p w14:paraId="27E05DAA" w14:textId="08664B78" w:rsidR="00CB2852" w:rsidRDefault="00CB2852" w:rsidP="00CB2852">
            <w:pPr>
              <w:spacing w:before="40" w:after="40"/>
              <w:rPr>
                <w:rFonts w:ascii="Verdana" w:hAnsi="Verdana" w:cs="Arial"/>
                <w:sz w:val="20"/>
                <w:szCs w:val="20"/>
              </w:rPr>
            </w:pPr>
            <w:r w:rsidRPr="00D5266E">
              <w:rPr>
                <w:rFonts w:ascii="Verdana" w:hAnsi="Verdana" w:cs="Arial"/>
                <w:sz w:val="20"/>
                <w:szCs w:val="20"/>
              </w:rPr>
              <w:t>10.1</w:t>
            </w:r>
          </w:p>
        </w:tc>
        <w:tc>
          <w:tcPr>
            <w:tcW w:w="5216" w:type="dxa"/>
            <w:tcBorders>
              <w:top w:val="single" w:sz="12" w:space="0" w:color="auto"/>
              <w:left w:val="single" w:sz="4" w:space="0" w:color="auto"/>
              <w:bottom w:val="single" w:sz="4" w:space="0" w:color="auto"/>
              <w:right w:val="single" w:sz="4" w:space="0" w:color="auto"/>
            </w:tcBorders>
            <w:shd w:val="clear" w:color="auto" w:fill="B4C6E7" w:themeFill="accent1" w:themeFillTint="66"/>
          </w:tcPr>
          <w:p w14:paraId="6575FD5A" w14:textId="15FE1457" w:rsidR="00CB2852" w:rsidRPr="00AF21E3" w:rsidRDefault="00CB2852" w:rsidP="00CB2852">
            <w:pPr>
              <w:spacing w:before="40" w:after="40"/>
              <w:rPr>
                <w:rFonts w:ascii="Verdana" w:hAnsi="Verdana" w:cs="Arial"/>
                <w:sz w:val="18"/>
                <w:szCs w:val="18"/>
              </w:rPr>
            </w:pPr>
            <w:r w:rsidRPr="00AF21E3">
              <w:rPr>
                <w:rFonts w:ascii="Verdana" w:hAnsi="Verdana" w:cs="Arial"/>
                <w:sz w:val="18"/>
                <w:szCs w:val="18"/>
              </w:rPr>
              <w:t>Are improvement opportunities selected and actions taken to implement these? Including customer requirements</w:t>
            </w:r>
          </w:p>
        </w:tc>
        <w:tc>
          <w:tcPr>
            <w:tcW w:w="8274" w:type="dxa"/>
            <w:tcBorders>
              <w:top w:val="single" w:sz="12" w:space="0" w:color="auto"/>
              <w:left w:val="single" w:sz="4" w:space="0" w:color="auto"/>
              <w:bottom w:val="single" w:sz="4" w:space="0" w:color="auto"/>
              <w:right w:val="single" w:sz="4" w:space="0" w:color="auto"/>
            </w:tcBorders>
          </w:tcPr>
          <w:p w14:paraId="1D77CCA2" w14:textId="5ED4D91A" w:rsidR="007F6A97" w:rsidRPr="0096093E" w:rsidRDefault="007F6A97" w:rsidP="007F6A97">
            <w:pPr>
              <w:tabs>
                <w:tab w:val="left" w:pos="5990"/>
              </w:tabs>
              <w:spacing w:before="40" w:after="40"/>
              <w:rPr>
                <w:rFonts w:ascii="Verdana" w:hAnsi="Verdana"/>
                <w:sz w:val="18"/>
                <w:szCs w:val="18"/>
              </w:rPr>
            </w:pPr>
            <w:r w:rsidRPr="0096093E">
              <w:rPr>
                <w:rFonts w:ascii="Verdana" w:hAnsi="Verdana"/>
                <w:sz w:val="18"/>
                <w:szCs w:val="18"/>
              </w:rPr>
              <w:t>Continual improvement Programme Procedure No 25.</w:t>
            </w:r>
          </w:p>
          <w:p w14:paraId="26999543" w14:textId="77777777" w:rsidR="00B96148" w:rsidRPr="0096093E" w:rsidRDefault="00B96148" w:rsidP="007F6A97">
            <w:pPr>
              <w:tabs>
                <w:tab w:val="left" w:pos="5990"/>
              </w:tabs>
              <w:spacing w:before="40" w:after="40"/>
              <w:rPr>
                <w:rFonts w:ascii="Verdana" w:hAnsi="Verdana"/>
                <w:sz w:val="18"/>
                <w:szCs w:val="18"/>
              </w:rPr>
            </w:pPr>
          </w:p>
          <w:p w14:paraId="4A961BCA" w14:textId="6CFFE482" w:rsidR="00B96148" w:rsidRPr="0096093E" w:rsidRDefault="00B96148" w:rsidP="007F6A97">
            <w:pPr>
              <w:tabs>
                <w:tab w:val="left" w:pos="5990"/>
              </w:tabs>
              <w:spacing w:before="40" w:after="40"/>
              <w:rPr>
                <w:rFonts w:ascii="Verdana" w:hAnsi="Verdana"/>
                <w:sz w:val="18"/>
                <w:szCs w:val="18"/>
              </w:rPr>
            </w:pPr>
            <w:r w:rsidRPr="0096093E">
              <w:rPr>
                <w:rFonts w:ascii="Verdana" w:hAnsi="Verdana"/>
                <w:sz w:val="18"/>
                <w:szCs w:val="18"/>
              </w:rPr>
              <w:t>Customer complaints are monitored and reviewed when received and actioned.</w:t>
            </w:r>
          </w:p>
          <w:p w14:paraId="2FEE3FC5" w14:textId="77777777" w:rsidR="00B96148" w:rsidRPr="0096093E" w:rsidRDefault="00B96148" w:rsidP="007F6A97">
            <w:pPr>
              <w:tabs>
                <w:tab w:val="left" w:pos="5990"/>
              </w:tabs>
              <w:spacing w:before="40" w:after="40"/>
              <w:rPr>
                <w:rFonts w:ascii="Verdana" w:hAnsi="Verdana"/>
                <w:sz w:val="18"/>
                <w:szCs w:val="18"/>
              </w:rPr>
            </w:pPr>
          </w:p>
          <w:p w14:paraId="2CA74194" w14:textId="10FC9D87" w:rsidR="00357AC0" w:rsidRPr="0096093E" w:rsidRDefault="00357AC0" w:rsidP="00357AC0">
            <w:pPr>
              <w:rPr>
                <w:rFonts w:ascii="Verdana" w:hAnsi="Verdana"/>
                <w:bCs/>
                <w:sz w:val="18"/>
                <w:szCs w:val="18"/>
              </w:rPr>
            </w:pPr>
            <w:r w:rsidRPr="0096093E">
              <w:rPr>
                <w:rFonts w:ascii="Verdana" w:hAnsi="Verdana"/>
                <w:bCs/>
                <w:sz w:val="18"/>
                <w:szCs w:val="18"/>
              </w:rPr>
              <w:t>Improvements are ongoing with additional external resource obtained to assist the company with their Quality, Environment system</w:t>
            </w:r>
            <w:r w:rsidR="008E746C" w:rsidRPr="0096093E">
              <w:rPr>
                <w:rFonts w:ascii="Verdana" w:hAnsi="Verdana"/>
                <w:bCs/>
                <w:sz w:val="18"/>
                <w:szCs w:val="18"/>
              </w:rPr>
              <w:t xml:space="preserve"> and Health and Safety system.</w:t>
            </w:r>
            <w:r w:rsidRPr="0096093E">
              <w:rPr>
                <w:rFonts w:ascii="Verdana" w:hAnsi="Verdana"/>
                <w:bCs/>
                <w:sz w:val="18"/>
                <w:szCs w:val="18"/>
              </w:rPr>
              <w:t xml:space="preserve"> </w:t>
            </w:r>
          </w:p>
          <w:p w14:paraId="5DE579BF" w14:textId="77777777" w:rsidR="00FF3E58" w:rsidRPr="0096093E" w:rsidRDefault="00FF3E58" w:rsidP="00357AC0">
            <w:pPr>
              <w:rPr>
                <w:rFonts w:ascii="Verdana" w:hAnsi="Verdana"/>
                <w:bCs/>
                <w:sz w:val="18"/>
                <w:szCs w:val="18"/>
              </w:rPr>
            </w:pPr>
          </w:p>
          <w:p w14:paraId="368B4F8E" w14:textId="549837C6" w:rsidR="00FF3E58" w:rsidRPr="0096093E" w:rsidRDefault="008E746C" w:rsidP="00CB2852">
            <w:pPr>
              <w:tabs>
                <w:tab w:val="left" w:pos="5990"/>
              </w:tabs>
              <w:spacing w:before="40" w:after="40"/>
              <w:rPr>
                <w:rFonts w:ascii="Verdana" w:hAnsi="Verdana" w:cs="Arial"/>
                <w:sz w:val="18"/>
                <w:szCs w:val="18"/>
              </w:rPr>
            </w:pPr>
            <w:r w:rsidRPr="0096093E">
              <w:rPr>
                <w:rFonts w:ascii="Verdana" w:hAnsi="Verdana" w:cs="Arial"/>
                <w:sz w:val="18"/>
                <w:szCs w:val="18"/>
              </w:rPr>
              <w:t>Certification to ISO standards.</w:t>
            </w:r>
          </w:p>
          <w:p w14:paraId="18F0C4BE" w14:textId="77777777" w:rsidR="00357AC0" w:rsidRPr="00AD4641" w:rsidRDefault="00357AC0" w:rsidP="00CB2852">
            <w:pPr>
              <w:tabs>
                <w:tab w:val="left" w:pos="5990"/>
              </w:tabs>
              <w:spacing w:before="40" w:after="40"/>
              <w:rPr>
                <w:rFonts w:ascii="Verdana" w:hAnsi="Verdana" w:cs="Arial"/>
                <w:color w:val="FF0000"/>
                <w:sz w:val="18"/>
                <w:szCs w:val="18"/>
              </w:rPr>
            </w:pPr>
          </w:p>
          <w:p w14:paraId="480FD134" w14:textId="77777777" w:rsidR="00B96148" w:rsidRPr="00AD4641" w:rsidRDefault="00B96148" w:rsidP="00CB2852">
            <w:pPr>
              <w:tabs>
                <w:tab w:val="left" w:pos="5990"/>
              </w:tabs>
              <w:spacing w:before="40" w:after="40"/>
              <w:rPr>
                <w:rFonts w:ascii="Verdana" w:hAnsi="Verdana" w:cs="Arial"/>
                <w:color w:val="FF0000"/>
                <w:sz w:val="20"/>
                <w:szCs w:val="20"/>
              </w:rPr>
            </w:pPr>
          </w:p>
          <w:p w14:paraId="344DD25F" w14:textId="77777777" w:rsidR="001B6694" w:rsidRPr="00AD4641" w:rsidRDefault="001B6694" w:rsidP="00CB2852">
            <w:pPr>
              <w:tabs>
                <w:tab w:val="left" w:pos="5990"/>
              </w:tabs>
              <w:spacing w:before="40" w:after="40"/>
              <w:rPr>
                <w:rFonts w:ascii="Verdana" w:hAnsi="Verdana" w:cs="Arial"/>
                <w:color w:val="FF0000"/>
                <w:sz w:val="20"/>
                <w:szCs w:val="20"/>
              </w:rPr>
            </w:pPr>
          </w:p>
          <w:p w14:paraId="273ACAD8" w14:textId="21D99C4C" w:rsidR="001B6694" w:rsidRPr="00AD4641" w:rsidRDefault="001B6694" w:rsidP="00CB2852">
            <w:pPr>
              <w:tabs>
                <w:tab w:val="left" w:pos="5990"/>
              </w:tabs>
              <w:spacing w:before="40" w:after="40"/>
              <w:rPr>
                <w:rFonts w:ascii="Verdana" w:hAnsi="Verdana" w:cs="Arial"/>
                <w:color w:val="FF0000"/>
                <w:sz w:val="20"/>
                <w:szCs w:val="20"/>
              </w:rPr>
            </w:pPr>
          </w:p>
        </w:tc>
        <w:tc>
          <w:tcPr>
            <w:tcW w:w="1134" w:type="dxa"/>
            <w:tcBorders>
              <w:top w:val="single" w:sz="12" w:space="0" w:color="auto"/>
              <w:left w:val="single" w:sz="4" w:space="0" w:color="auto"/>
              <w:bottom w:val="single" w:sz="4" w:space="0" w:color="auto"/>
            </w:tcBorders>
          </w:tcPr>
          <w:p w14:paraId="15848B7A" w14:textId="77777777" w:rsidR="00CB2852" w:rsidRPr="00D5266E" w:rsidRDefault="00CB2852" w:rsidP="00CB2852">
            <w:pPr>
              <w:spacing w:before="40" w:after="40"/>
              <w:rPr>
                <w:rFonts w:ascii="Verdana" w:hAnsi="Verdana" w:cs="Arial"/>
                <w:sz w:val="20"/>
                <w:szCs w:val="20"/>
              </w:rPr>
            </w:pPr>
          </w:p>
        </w:tc>
      </w:tr>
      <w:tr w:rsidR="00CB2852" w:rsidRPr="00D5266E" w14:paraId="2BC3EA77" w14:textId="77777777" w:rsidTr="00494B3E">
        <w:tc>
          <w:tcPr>
            <w:tcW w:w="1253" w:type="dxa"/>
            <w:gridSpan w:val="2"/>
            <w:tcBorders>
              <w:top w:val="single" w:sz="4" w:space="0" w:color="auto"/>
              <w:bottom w:val="single" w:sz="4" w:space="0" w:color="auto"/>
              <w:right w:val="single" w:sz="4" w:space="0" w:color="auto"/>
            </w:tcBorders>
          </w:tcPr>
          <w:p w14:paraId="0E19128D" w14:textId="507AEFDB" w:rsidR="00CB2852" w:rsidRDefault="00CB2852" w:rsidP="00CB2852">
            <w:pPr>
              <w:spacing w:before="40" w:after="40"/>
              <w:rPr>
                <w:rFonts w:ascii="Verdana" w:hAnsi="Verdana" w:cs="Arial"/>
                <w:sz w:val="20"/>
                <w:szCs w:val="20"/>
              </w:rPr>
            </w:pPr>
            <w:r w:rsidRPr="00D5266E">
              <w:rPr>
                <w:rFonts w:ascii="Verdana" w:hAnsi="Verdana" w:cs="Arial"/>
                <w:sz w:val="20"/>
                <w:szCs w:val="20"/>
              </w:rPr>
              <w:t>Q10.2.1</w:t>
            </w:r>
          </w:p>
          <w:p w14:paraId="17508931" w14:textId="4AA3B497" w:rsidR="00310864" w:rsidRDefault="00310864" w:rsidP="00CB2852">
            <w:pPr>
              <w:spacing w:before="40" w:after="40"/>
              <w:rPr>
                <w:rFonts w:ascii="Verdana" w:hAnsi="Verdana" w:cs="Arial"/>
                <w:sz w:val="20"/>
                <w:szCs w:val="20"/>
              </w:rPr>
            </w:pPr>
            <w:r>
              <w:rPr>
                <w:rFonts w:ascii="Verdana" w:hAnsi="Verdana" w:cs="Arial"/>
                <w:sz w:val="20"/>
                <w:szCs w:val="20"/>
              </w:rPr>
              <w:t>Q10.2.2</w:t>
            </w:r>
          </w:p>
          <w:p w14:paraId="72E972ED" w14:textId="46FC6EC3" w:rsidR="00CB2852" w:rsidRPr="00D5266E" w:rsidRDefault="00CB2852" w:rsidP="00CB2852">
            <w:pPr>
              <w:spacing w:before="40" w:after="40"/>
              <w:rPr>
                <w:rFonts w:ascii="Verdana" w:hAnsi="Verdana" w:cs="Arial"/>
                <w:sz w:val="20"/>
                <w:szCs w:val="20"/>
              </w:rPr>
            </w:pPr>
            <w:r w:rsidRPr="00D5266E">
              <w:rPr>
                <w:rFonts w:ascii="Verdana" w:hAnsi="Verdana" w:cs="Arial"/>
                <w:sz w:val="20"/>
                <w:szCs w:val="20"/>
              </w:rPr>
              <w:t>E</w:t>
            </w:r>
            <w:r w:rsidR="0027337E">
              <w:rPr>
                <w:rFonts w:ascii="Verdana" w:hAnsi="Verdana" w:cs="Arial"/>
                <w:sz w:val="20"/>
                <w:szCs w:val="20"/>
              </w:rPr>
              <w:t xml:space="preserve"> &amp; H </w:t>
            </w:r>
            <w:r w:rsidRPr="00D5266E">
              <w:rPr>
                <w:rFonts w:ascii="Verdana" w:hAnsi="Verdana" w:cs="Arial"/>
                <w:sz w:val="20"/>
                <w:szCs w:val="20"/>
              </w:rPr>
              <w:t>10.2</w:t>
            </w:r>
          </w:p>
          <w:p w14:paraId="0259218E" w14:textId="41992C08" w:rsidR="00CB2852" w:rsidRPr="00D5266E" w:rsidRDefault="00CB2852" w:rsidP="00CB2852">
            <w:pPr>
              <w:spacing w:before="40" w:after="40"/>
              <w:rPr>
                <w:rFonts w:ascii="Verdana" w:hAnsi="Verdana" w:cs="Arial"/>
                <w:sz w:val="20"/>
                <w:szCs w:val="20"/>
              </w:rPr>
            </w:pPr>
          </w:p>
        </w:tc>
        <w:tc>
          <w:tcPr>
            <w:tcW w:w="521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BD83D8" w14:textId="5515C141" w:rsidR="00CB2852" w:rsidRDefault="00CB2852" w:rsidP="00CB2852">
            <w:pPr>
              <w:spacing w:before="40" w:after="40"/>
              <w:rPr>
                <w:rFonts w:ascii="Verdana" w:hAnsi="Verdana" w:cs="Arial"/>
                <w:sz w:val="18"/>
                <w:szCs w:val="18"/>
              </w:rPr>
            </w:pPr>
            <w:r w:rsidRPr="00AF21E3">
              <w:rPr>
                <w:rFonts w:ascii="Verdana" w:hAnsi="Verdana" w:cs="Arial"/>
                <w:sz w:val="18"/>
                <w:szCs w:val="18"/>
              </w:rPr>
              <w:t xml:space="preserve">Are non-conformance and corrective actions adequately documented, controlled and corrected? </w:t>
            </w:r>
          </w:p>
          <w:p w14:paraId="3EA3C59C" w14:textId="77777777" w:rsidR="00310864" w:rsidRPr="00AF21E3" w:rsidRDefault="00310864" w:rsidP="00CB2852">
            <w:pPr>
              <w:spacing w:before="40" w:after="40"/>
              <w:rPr>
                <w:rFonts w:ascii="Verdana" w:hAnsi="Verdana" w:cs="Arial"/>
                <w:sz w:val="18"/>
                <w:szCs w:val="18"/>
              </w:rPr>
            </w:pPr>
          </w:p>
          <w:p w14:paraId="7E9E784E" w14:textId="69D615F8" w:rsidR="00310864" w:rsidRPr="00AF21E3" w:rsidRDefault="00310864" w:rsidP="00310864">
            <w:pPr>
              <w:spacing w:before="40" w:after="40"/>
              <w:rPr>
                <w:rFonts w:ascii="Verdana" w:hAnsi="Verdana" w:cs="Arial"/>
                <w:sz w:val="18"/>
                <w:szCs w:val="18"/>
              </w:rPr>
            </w:pPr>
            <w:r w:rsidRPr="00AF21E3">
              <w:rPr>
                <w:rFonts w:ascii="Verdana" w:hAnsi="Verdana" w:cs="Arial"/>
                <w:sz w:val="18"/>
                <w:szCs w:val="18"/>
              </w:rPr>
              <w:t xml:space="preserve">Are non-conformance and corrective actions </w:t>
            </w:r>
            <w:r>
              <w:rPr>
                <w:rFonts w:ascii="Verdana" w:hAnsi="Verdana" w:cs="Arial"/>
                <w:sz w:val="18"/>
                <w:szCs w:val="18"/>
              </w:rPr>
              <w:t>results</w:t>
            </w:r>
            <w:r w:rsidRPr="00AF21E3">
              <w:rPr>
                <w:rFonts w:ascii="Verdana" w:hAnsi="Verdana" w:cs="Arial"/>
                <w:sz w:val="18"/>
                <w:szCs w:val="18"/>
              </w:rPr>
              <w:t xml:space="preserve"> documented, controlled and corrected? </w:t>
            </w:r>
          </w:p>
          <w:p w14:paraId="3068EEFF" w14:textId="63442FFA" w:rsidR="00CB2852" w:rsidRPr="00AF21E3" w:rsidRDefault="00CB2852" w:rsidP="00CB2852">
            <w:pPr>
              <w:spacing w:before="40" w:after="40"/>
              <w:rPr>
                <w:rFonts w:ascii="Verdana" w:hAnsi="Verdana" w:cs="Arial"/>
                <w:b/>
                <w:sz w:val="18"/>
                <w:szCs w:val="18"/>
              </w:rPr>
            </w:pPr>
          </w:p>
        </w:tc>
        <w:tc>
          <w:tcPr>
            <w:tcW w:w="8274" w:type="dxa"/>
            <w:tcBorders>
              <w:top w:val="single" w:sz="4" w:space="0" w:color="auto"/>
              <w:left w:val="single" w:sz="4" w:space="0" w:color="auto"/>
              <w:bottom w:val="single" w:sz="4" w:space="0" w:color="auto"/>
              <w:right w:val="single" w:sz="4" w:space="0" w:color="auto"/>
            </w:tcBorders>
          </w:tcPr>
          <w:p w14:paraId="2214710F" w14:textId="77777777" w:rsidR="007F6A97" w:rsidRPr="005B6A86" w:rsidRDefault="007F6A97" w:rsidP="007F6A97">
            <w:pPr>
              <w:rPr>
                <w:rFonts w:ascii="Verdana" w:hAnsi="Verdana"/>
                <w:bCs/>
                <w:sz w:val="18"/>
                <w:szCs w:val="18"/>
              </w:rPr>
            </w:pPr>
            <w:r w:rsidRPr="005B6A86">
              <w:rPr>
                <w:rFonts w:ascii="Verdana" w:hAnsi="Verdana"/>
                <w:bCs/>
                <w:sz w:val="18"/>
                <w:szCs w:val="18"/>
              </w:rPr>
              <w:t>Procedure No.8 Control of Non-conforming product</w:t>
            </w:r>
          </w:p>
          <w:p w14:paraId="0542070C" w14:textId="4D08CEFF" w:rsidR="007F6A97" w:rsidRPr="005B6A86" w:rsidRDefault="007F6A97" w:rsidP="007F6A97">
            <w:pPr>
              <w:rPr>
                <w:rFonts w:ascii="Verdana" w:hAnsi="Verdana"/>
                <w:bCs/>
                <w:sz w:val="18"/>
                <w:szCs w:val="18"/>
              </w:rPr>
            </w:pPr>
            <w:r w:rsidRPr="005B6A86">
              <w:rPr>
                <w:rFonts w:ascii="Verdana" w:hAnsi="Verdana"/>
                <w:bCs/>
                <w:sz w:val="18"/>
                <w:szCs w:val="18"/>
              </w:rPr>
              <w:t>Procedure No.</w:t>
            </w:r>
            <w:r w:rsidR="005B6A86" w:rsidRPr="005B6A86">
              <w:rPr>
                <w:rFonts w:ascii="Verdana" w:hAnsi="Verdana"/>
                <w:bCs/>
                <w:sz w:val="18"/>
                <w:szCs w:val="18"/>
              </w:rPr>
              <w:t>37</w:t>
            </w:r>
            <w:r w:rsidRPr="005B6A86">
              <w:rPr>
                <w:rFonts w:ascii="Verdana" w:hAnsi="Verdana"/>
                <w:bCs/>
                <w:sz w:val="18"/>
                <w:szCs w:val="18"/>
              </w:rPr>
              <w:t xml:space="preserve"> Preventive actions</w:t>
            </w:r>
          </w:p>
          <w:p w14:paraId="51150C7C" w14:textId="77777777" w:rsidR="007F6A97" w:rsidRPr="005B6A86" w:rsidRDefault="007F6A97" w:rsidP="007F6A97">
            <w:pPr>
              <w:rPr>
                <w:rFonts w:ascii="Verdana" w:hAnsi="Verdana"/>
                <w:bCs/>
                <w:sz w:val="18"/>
                <w:szCs w:val="18"/>
              </w:rPr>
            </w:pPr>
            <w:r w:rsidRPr="005B6A86">
              <w:rPr>
                <w:rFonts w:ascii="Verdana" w:hAnsi="Verdana"/>
                <w:bCs/>
                <w:sz w:val="18"/>
                <w:szCs w:val="18"/>
              </w:rPr>
              <w:t>Procedure No.17 Corrective actions</w:t>
            </w:r>
          </w:p>
          <w:p w14:paraId="2F8CC292" w14:textId="06940DDF" w:rsidR="007F6A97" w:rsidRPr="005B6A86" w:rsidRDefault="007F6A97" w:rsidP="007F6A97">
            <w:pPr>
              <w:rPr>
                <w:rFonts w:ascii="Verdana" w:hAnsi="Verdana"/>
                <w:bCs/>
                <w:sz w:val="18"/>
                <w:szCs w:val="18"/>
              </w:rPr>
            </w:pPr>
          </w:p>
          <w:p w14:paraId="78E4DFF4" w14:textId="77777777" w:rsidR="00B96148" w:rsidRPr="005B6A86" w:rsidRDefault="00B96148" w:rsidP="007F6A97">
            <w:pPr>
              <w:rPr>
                <w:rFonts w:ascii="Verdana" w:hAnsi="Verdana"/>
                <w:bCs/>
                <w:sz w:val="18"/>
                <w:szCs w:val="18"/>
              </w:rPr>
            </w:pPr>
          </w:p>
          <w:p w14:paraId="5648A9C8" w14:textId="726BC2BA" w:rsidR="00B96148" w:rsidRPr="005B6A86" w:rsidRDefault="007F1ECD" w:rsidP="007F6A97">
            <w:pPr>
              <w:rPr>
                <w:rFonts w:ascii="Verdana" w:hAnsi="Verdana"/>
                <w:bCs/>
                <w:sz w:val="18"/>
                <w:szCs w:val="18"/>
              </w:rPr>
            </w:pPr>
            <w:r w:rsidRPr="005B6A86">
              <w:rPr>
                <w:rFonts w:ascii="Verdana" w:hAnsi="Verdana"/>
                <w:bCs/>
                <w:sz w:val="18"/>
                <w:szCs w:val="18"/>
              </w:rPr>
              <w:t>All N/C`s are</w:t>
            </w:r>
            <w:r w:rsidR="00B96148" w:rsidRPr="005B6A86">
              <w:rPr>
                <w:rFonts w:ascii="Verdana" w:hAnsi="Verdana"/>
                <w:bCs/>
                <w:sz w:val="18"/>
                <w:szCs w:val="18"/>
              </w:rPr>
              <w:t xml:space="preserve"> closed out on corrective action registers form 015/1 and held on file.</w:t>
            </w:r>
          </w:p>
          <w:p w14:paraId="46261613" w14:textId="77777777" w:rsidR="00B96148" w:rsidRPr="005B6A86" w:rsidRDefault="00B96148" w:rsidP="007F6A97">
            <w:pPr>
              <w:rPr>
                <w:rFonts w:ascii="Verdana" w:hAnsi="Verdana"/>
                <w:bCs/>
                <w:sz w:val="18"/>
                <w:szCs w:val="18"/>
              </w:rPr>
            </w:pPr>
          </w:p>
          <w:p w14:paraId="4611267E" w14:textId="7CC15532" w:rsidR="007F6A97" w:rsidRPr="005B6A86" w:rsidRDefault="007F6A97" w:rsidP="007F6A97">
            <w:pPr>
              <w:rPr>
                <w:rFonts w:ascii="Verdana" w:hAnsi="Verdana"/>
                <w:bCs/>
                <w:sz w:val="18"/>
                <w:szCs w:val="18"/>
              </w:rPr>
            </w:pPr>
            <w:r w:rsidRPr="005B6A86">
              <w:rPr>
                <w:rFonts w:ascii="Verdana" w:hAnsi="Verdana"/>
                <w:bCs/>
                <w:sz w:val="18"/>
                <w:szCs w:val="18"/>
              </w:rPr>
              <w:t>No Non-Conform</w:t>
            </w:r>
            <w:r w:rsidR="00B96148" w:rsidRPr="005B6A86">
              <w:rPr>
                <w:rFonts w:ascii="Verdana" w:hAnsi="Verdana"/>
                <w:bCs/>
                <w:sz w:val="18"/>
                <w:szCs w:val="18"/>
              </w:rPr>
              <w:t>ities</w:t>
            </w:r>
            <w:r w:rsidRPr="005B6A86">
              <w:rPr>
                <w:rFonts w:ascii="Verdana" w:hAnsi="Verdana"/>
                <w:bCs/>
                <w:sz w:val="18"/>
                <w:szCs w:val="18"/>
              </w:rPr>
              <w:t xml:space="preserve"> </w:t>
            </w:r>
            <w:r w:rsidR="00B96148" w:rsidRPr="005B6A86">
              <w:rPr>
                <w:rFonts w:ascii="Verdana" w:hAnsi="Verdana"/>
                <w:bCs/>
                <w:sz w:val="18"/>
                <w:szCs w:val="18"/>
              </w:rPr>
              <w:t>raised</w:t>
            </w:r>
            <w:r w:rsidRPr="005B6A86">
              <w:rPr>
                <w:rFonts w:ascii="Verdana" w:hAnsi="Verdana"/>
                <w:bCs/>
                <w:sz w:val="18"/>
                <w:szCs w:val="18"/>
              </w:rPr>
              <w:t xml:space="preserve"> during this audit</w:t>
            </w:r>
            <w:r w:rsidR="00B96148" w:rsidRPr="005B6A86">
              <w:rPr>
                <w:rFonts w:ascii="Verdana" w:hAnsi="Verdana"/>
                <w:bCs/>
                <w:sz w:val="18"/>
                <w:szCs w:val="18"/>
              </w:rPr>
              <w:t>.</w:t>
            </w:r>
          </w:p>
          <w:p w14:paraId="70B78ED0" w14:textId="4CEEA870" w:rsidR="00B96148" w:rsidRPr="00AD4641" w:rsidRDefault="00B96148" w:rsidP="007F6A97">
            <w:pPr>
              <w:spacing w:before="40" w:after="40"/>
              <w:rPr>
                <w:rFonts w:ascii="Verdana" w:hAnsi="Verdana" w:cs="Arial"/>
                <w:b/>
                <w:bCs/>
                <w:color w:val="FF0000"/>
                <w:sz w:val="18"/>
                <w:szCs w:val="18"/>
              </w:rPr>
            </w:pPr>
          </w:p>
          <w:p w14:paraId="7AC0B9A9" w14:textId="288C5A49" w:rsidR="00B96148" w:rsidRPr="00AD4641" w:rsidRDefault="00B96148" w:rsidP="007F6A97">
            <w:pPr>
              <w:spacing w:before="40" w:after="40"/>
              <w:rPr>
                <w:rFonts w:ascii="Verdana" w:hAnsi="Verdana" w:cs="Arial"/>
                <w:b/>
                <w:bCs/>
                <w:color w:val="FF0000"/>
                <w:sz w:val="18"/>
                <w:szCs w:val="18"/>
              </w:rPr>
            </w:pPr>
          </w:p>
          <w:p w14:paraId="2B7058D8" w14:textId="77777777" w:rsidR="001B6694" w:rsidRPr="00AD4641" w:rsidRDefault="001B6694" w:rsidP="007F6A97">
            <w:pPr>
              <w:spacing w:before="40" w:after="40"/>
              <w:rPr>
                <w:rFonts w:ascii="Verdana" w:hAnsi="Verdana" w:cs="Arial"/>
                <w:b/>
                <w:bCs/>
                <w:color w:val="FF0000"/>
                <w:sz w:val="18"/>
                <w:szCs w:val="18"/>
              </w:rPr>
            </w:pPr>
          </w:p>
          <w:p w14:paraId="739723AC" w14:textId="07F4F0F6" w:rsidR="00357AC0" w:rsidRPr="00AD4641" w:rsidRDefault="00357AC0" w:rsidP="00CB2852">
            <w:pPr>
              <w:spacing w:before="40" w:after="40"/>
              <w:rPr>
                <w:rFonts w:ascii="Verdana" w:hAnsi="Verdana" w:cs="Arial"/>
                <w:color w:val="FF0000"/>
                <w:sz w:val="18"/>
                <w:szCs w:val="18"/>
              </w:rPr>
            </w:pPr>
          </w:p>
        </w:tc>
        <w:tc>
          <w:tcPr>
            <w:tcW w:w="1134" w:type="dxa"/>
            <w:tcBorders>
              <w:top w:val="single" w:sz="4" w:space="0" w:color="auto"/>
              <w:left w:val="single" w:sz="4" w:space="0" w:color="auto"/>
              <w:bottom w:val="single" w:sz="4" w:space="0" w:color="auto"/>
            </w:tcBorders>
          </w:tcPr>
          <w:p w14:paraId="0840748D" w14:textId="77777777" w:rsidR="00CB2852" w:rsidRPr="00D5266E" w:rsidRDefault="00CB2852" w:rsidP="00CB2852">
            <w:pPr>
              <w:spacing w:before="40" w:after="40"/>
              <w:rPr>
                <w:rFonts w:ascii="Verdana" w:hAnsi="Verdana" w:cs="Arial"/>
                <w:sz w:val="20"/>
                <w:szCs w:val="20"/>
              </w:rPr>
            </w:pPr>
          </w:p>
        </w:tc>
      </w:tr>
      <w:tr w:rsidR="00CB2852" w:rsidRPr="00D5266E" w14:paraId="0660510B" w14:textId="77777777" w:rsidTr="00494B3E">
        <w:tc>
          <w:tcPr>
            <w:tcW w:w="1253" w:type="dxa"/>
            <w:gridSpan w:val="2"/>
            <w:tcBorders>
              <w:top w:val="single" w:sz="4" w:space="0" w:color="auto"/>
              <w:bottom w:val="single" w:sz="12" w:space="0" w:color="auto"/>
              <w:right w:val="single" w:sz="4" w:space="0" w:color="auto"/>
            </w:tcBorders>
          </w:tcPr>
          <w:p w14:paraId="3208AD70" w14:textId="1368FD2A" w:rsidR="00CB2852" w:rsidRDefault="00CB2852" w:rsidP="00CB2852">
            <w:pPr>
              <w:spacing w:before="40" w:after="40"/>
              <w:rPr>
                <w:rFonts w:ascii="Verdana" w:hAnsi="Verdana" w:cs="Arial"/>
                <w:sz w:val="20"/>
                <w:szCs w:val="20"/>
              </w:rPr>
            </w:pPr>
            <w:r w:rsidRPr="00D5266E">
              <w:rPr>
                <w:rFonts w:ascii="Verdana" w:hAnsi="Verdana" w:cs="Arial"/>
                <w:sz w:val="20"/>
                <w:szCs w:val="20"/>
              </w:rPr>
              <w:t>10.3</w:t>
            </w:r>
          </w:p>
          <w:p w14:paraId="17FBBAA1" w14:textId="3415591E" w:rsidR="006A783C" w:rsidRPr="00D5266E" w:rsidRDefault="006A783C" w:rsidP="00310864">
            <w:pPr>
              <w:spacing w:before="40" w:after="40"/>
              <w:rPr>
                <w:rFonts w:ascii="Verdana" w:hAnsi="Verdana" w:cs="Arial"/>
                <w:sz w:val="20"/>
                <w:szCs w:val="20"/>
              </w:rPr>
            </w:pPr>
          </w:p>
        </w:tc>
        <w:tc>
          <w:tcPr>
            <w:tcW w:w="5216" w:type="dxa"/>
            <w:tcBorders>
              <w:top w:val="single" w:sz="4" w:space="0" w:color="auto"/>
              <w:left w:val="single" w:sz="4" w:space="0" w:color="auto"/>
              <w:bottom w:val="single" w:sz="12" w:space="0" w:color="auto"/>
              <w:right w:val="single" w:sz="4" w:space="0" w:color="auto"/>
            </w:tcBorders>
            <w:shd w:val="clear" w:color="auto" w:fill="B4C6E7" w:themeFill="accent1" w:themeFillTint="66"/>
          </w:tcPr>
          <w:p w14:paraId="2F336BBC" w14:textId="7FF442D4" w:rsidR="00CB2852" w:rsidRPr="00AF21E3" w:rsidRDefault="00CB2852" w:rsidP="00CB2852">
            <w:pPr>
              <w:spacing w:before="40" w:after="40"/>
              <w:rPr>
                <w:rFonts w:ascii="Verdana" w:hAnsi="Verdana" w:cs="Arial"/>
                <w:sz w:val="18"/>
                <w:szCs w:val="18"/>
              </w:rPr>
            </w:pPr>
            <w:r w:rsidRPr="00AF21E3">
              <w:rPr>
                <w:rFonts w:ascii="Verdana" w:hAnsi="Verdana" w:cs="Arial"/>
                <w:sz w:val="18"/>
                <w:szCs w:val="18"/>
              </w:rPr>
              <w:t>Are results of any analysis and evaluation used to continually improve the effectiveness of the management system?</w:t>
            </w:r>
          </w:p>
        </w:tc>
        <w:tc>
          <w:tcPr>
            <w:tcW w:w="8274" w:type="dxa"/>
            <w:tcBorders>
              <w:top w:val="single" w:sz="4" w:space="0" w:color="auto"/>
              <w:left w:val="single" w:sz="4" w:space="0" w:color="auto"/>
              <w:bottom w:val="single" w:sz="12" w:space="0" w:color="auto"/>
              <w:right w:val="single" w:sz="4" w:space="0" w:color="auto"/>
            </w:tcBorders>
          </w:tcPr>
          <w:p w14:paraId="35CEA9CB" w14:textId="4EE060F8" w:rsidR="00DF38EF" w:rsidRPr="005B6A86" w:rsidRDefault="00DF38EF" w:rsidP="00DF38EF">
            <w:pPr>
              <w:rPr>
                <w:rFonts w:ascii="Verdana" w:hAnsi="Verdana"/>
                <w:bCs/>
                <w:sz w:val="18"/>
                <w:szCs w:val="18"/>
              </w:rPr>
            </w:pPr>
            <w:r w:rsidRPr="005B6A86">
              <w:rPr>
                <w:rFonts w:ascii="Verdana" w:hAnsi="Verdana"/>
                <w:bCs/>
                <w:sz w:val="18"/>
                <w:szCs w:val="18"/>
              </w:rPr>
              <w:t>Improvements are ongoing with external resource</w:t>
            </w:r>
            <w:r w:rsidR="007F6A97" w:rsidRPr="005B6A86">
              <w:rPr>
                <w:rFonts w:ascii="Verdana" w:hAnsi="Verdana"/>
                <w:bCs/>
                <w:sz w:val="18"/>
                <w:szCs w:val="18"/>
              </w:rPr>
              <w:t>s</w:t>
            </w:r>
            <w:r w:rsidRPr="005B6A86">
              <w:rPr>
                <w:rFonts w:ascii="Verdana" w:hAnsi="Verdana"/>
                <w:bCs/>
                <w:sz w:val="18"/>
                <w:szCs w:val="18"/>
              </w:rPr>
              <w:t xml:space="preserve"> obtained to assist the company with their Quality, Environment system. </w:t>
            </w:r>
          </w:p>
          <w:p w14:paraId="4D4F5F93" w14:textId="791276E5" w:rsidR="00DF38EF" w:rsidRPr="005B6A86" w:rsidRDefault="00DF38EF" w:rsidP="00DF38EF">
            <w:pPr>
              <w:rPr>
                <w:rFonts w:ascii="Verdana" w:hAnsi="Verdana"/>
                <w:bCs/>
                <w:sz w:val="18"/>
                <w:szCs w:val="18"/>
              </w:rPr>
            </w:pPr>
          </w:p>
          <w:p w14:paraId="3C060667" w14:textId="5166CBEF" w:rsidR="00DF38EF" w:rsidRPr="005B6A86" w:rsidRDefault="00DF38EF" w:rsidP="00DF38EF">
            <w:pPr>
              <w:rPr>
                <w:rFonts w:ascii="Verdana" w:hAnsi="Verdana"/>
                <w:bCs/>
                <w:sz w:val="18"/>
                <w:szCs w:val="18"/>
              </w:rPr>
            </w:pPr>
            <w:r w:rsidRPr="005B6A86">
              <w:rPr>
                <w:rFonts w:ascii="Verdana" w:hAnsi="Verdana"/>
                <w:bCs/>
                <w:sz w:val="18"/>
                <w:szCs w:val="18"/>
              </w:rPr>
              <w:t>It has been discussed that the manuals procedures &amp; documentation meet the requirements of new ISO 9001:2015</w:t>
            </w:r>
            <w:r w:rsidR="007F1ECD" w:rsidRPr="005B6A86">
              <w:rPr>
                <w:rFonts w:ascii="Verdana" w:hAnsi="Verdana"/>
                <w:bCs/>
                <w:sz w:val="18"/>
                <w:szCs w:val="18"/>
              </w:rPr>
              <w:t>,</w:t>
            </w:r>
            <w:r w:rsidRPr="005B6A86">
              <w:rPr>
                <w:rFonts w:ascii="Verdana" w:hAnsi="Verdana"/>
                <w:bCs/>
                <w:sz w:val="18"/>
                <w:szCs w:val="18"/>
              </w:rPr>
              <w:t xml:space="preserve"> 14001:2015 </w:t>
            </w:r>
            <w:r w:rsidR="007F1ECD" w:rsidRPr="005B6A86">
              <w:rPr>
                <w:rFonts w:ascii="Verdana" w:hAnsi="Verdana"/>
                <w:bCs/>
                <w:sz w:val="18"/>
                <w:szCs w:val="18"/>
              </w:rPr>
              <w:t xml:space="preserve">and 45001:2018 </w:t>
            </w:r>
            <w:r w:rsidRPr="005B6A86">
              <w:rPr>
                <w:rFonts w:ascii="Verdana" w:hAnsi="Verdana"/>
                <w:bCs/>
                <w:sz w:val="18"/>
                <w:szCs w:val="18"/>
              </w:rPr>
              <w:t>standards.</w:t>
            </w:r>
          </w:p>
          <w:p w14:paraId="455313C3" w14:textId="77777777" w:rsidR="007F6A97" w:rsidRPr="005B6A86" w:rsidRDefault="007F6A97" w:rsidP="007F6A97">
            <w:pPr>
              <w:tabs>
                <w:tab w:val="left" w:pos="5990"/>
              </w:tabs>
              <w:spacing w:before="40" w:after="40"/>
              <w:rPr>
                <w:rFonts w:ascii="Verdana" w:hAnsi="Verdana"/>
                <w:sz w:val="18"/>
                <w:szCs w:val="18"/>
              </w:rPr>
            </w:pPr>
            <w:r w:rsidRPr="005B6A86">
              <w:rPr>
                <w:rFonts w:ascii="Verdana" w:hAnsi="Verdana"/>
                <w:sz w:val="18"/>
                <w:szCs w:val="18"/>
              </w:rPr>
              <w:t>The company uses internal audits, Management reviews, client feedback, and feedback from interested parties to identify improvement opportunities.</w:t>
            </w:r>
          </w:p>
          <w:p w14:paraId="54682FFE" w14:textId="77777777" w:rsidR="00DF38EF" w:rsidRPr="005B6A86" w:rsidRDefault="00DF38EF" w:rsidP="00DF38EF">
            <w:pPr>
              <w:rPr>
                <w:rFonts w:ascii="Verdana" w:hAnsi="Verdana"/>
                <w:bCs/>
                <w:sz w:val="18"/>
                <w:szCs w:val="18"/>
              </w:rPr>
            </w:pPr>
          </w:p>
          <w:p w14:paraId="00EDD4F1" w14:textId="337572FC" w:rsidR="00CB2852" w:rsidRPr="00AF7844" w:rsidRDefault="00DF38EF" w:rsidP="00CB2852">
            <w:pPr>
              <w:spacing w:before="40" w:after="40"/>
              <w:rPr>
                <w:rFonts w:ascii="Verdana" w:hAnsi="Verdana" w:cs="Arial"/>
                <w:color w:val="FF0000"/>
                <w:sz w:val="18"/>
                <w:szCs w:val="18"/>
              </w:rPr>
            </w:pPr>
            <w:r w:rsidRPr="005B6A86">
              <w:rPr>
                <w:rFonts w:ascii="Verdana" w:hAnsi="Verdana" w:cs="Arial"/>
                <w:sz w:val="18"/>
                <w:szCs w:val="18"/>
              </w:rPr>
              <w:t>All</w:t>
            </w:r>
            <w:r w:rsidR="00B008A8" w:rsidRPr="005B6A86">
              <w:rPr>
                <w:rFonts w:ascii="Verdana" w:hAnsi="Verdana" w:cs="Arial"/>
                <w:sz w:val="18"/>
                <w:szCs w:val="18"/>
              </w:rPr>
              <w:t xml:space="preserve"> </w:t>
            </w:r>
            <w:r w:rsidRPr="005B6A86">
              <w:rPr>
                <w:rFonts w:ascii="Verdana" w:hAnsi="Verdana" w:cs="Arial"/>
                <w:sz w:val="18"/>
                <w:szCs w:val="18"/>
              </w:rPr>
              <w:t xml:space="preserve">discussed and reviewed at MRM </w:t>
            </w:r>
            <w:r w:rsidR="00922A90" w:rsidRPr="005B6A86">
              <w:rPr>
                <w:rFonts w:ascii="Verdana" w:hAnsi="Verdana" w:cs="Arial"/>
                <w:sz w:val="18"/>
                <w:szCs w:val="18"/>
              </w:rPr>
              <w:t xml:space="preserve">last </w:t>
            </w:r>
            <w:r w:rsidR="00B008A8" w:rsidRPr="005B6A86">
              <w:rPr>
                <w:rFonts w:ascii="Verdana" w:hAnsi="Verdana" w:cs="Arial"/>
                <w:sz w:val="18"/>
                <w:szCs w:val="18"/>
              </w:rPr>
              <w:t xml:space="preserve">held </w:t>
            </w:r>
            <w:r w:rsidR="00B008A8" w:rsidRPr="00DC45B8">
              <w:rPr>
                <w:rFonts w:ascii="Verdana" w:hAnsi="Verdana" w:cs="Arial"/>
                <w:color w:val="000000" w:themeColor="text1"/>
                <w:sz w:val="18"/>
                <w:szCs w:val="18"/>
              </w:rPr>
              <w:t xml:space="preserve">on </w:t>
            </w:r>
            <w:r w:rsidR="00E3641A" w:rsidRPr="00E3641A">
              <w:rPr>
                <w:rFonts w:ascii="Verdana" w:hAnsi="Verdana" w:cs="Calibri"/>
                <w:color w:val="000000" w:themeColor="text1"/>
                <w:sz w:val="18"/>
                <w:szCs w:val="18"/>
              </w:rPr>
              <w:t>11/04/2025.</w:t>
            </w:r>
          </w:p>
          <w:p w14:paraId="121342C3" w14:textId="070A90FE" w:rsidR="00CB2852" w:rsidRPr="00AD4641" w:rsidRDefault="006F5180" w:rsidP="00CB2852">
            <w:pPr>
              <w:spacing w:before="40" w:after="40"/>
              <w:rPr>
                <w:rFonts w:ascii="Verdana" w:hAnsi="Verdana" w:cs="Arial"/>
                <w:color w:val="FF0000"/>
                <w:sz w:val="18"/>
                <w:szCs w:val="18"/>
                <w:lang w:val="en-US"/>
              </w:rPr>
            </w:pPr>
            <w:r w:rsidRPr="00494B3E">
              <w:rPr>
                <w:rFonts w:ascii="Verdana" w:hAnsi="Verdana" w:cs="Calibri"/>
                <w:color w:val="000000" w:themeColor="text1"/>
                <w:sz w:val="18"/>
                <w:szCs w:val="18"/>
              </w:rPr>
              <w:t xml:space="preserve">Next MRM </w:t>
            </w:r>
            <w:r w:rsidR="00494B3E">
              <w:rPr>
                <w:rFonts w:ascii="Verdana" w:hAnsi="Verdana" w:cs="Calibri"/>
                <w:color w:val="000000" w:themeColor="text1"/>
                <w:sz w:val="18"/>
                <w:szCs w:val="18"/>
              </w:rPr>
              <w:t>scheduled</w:t>
            </w:r>
            <w:r w:rsidRPr="00494B3E">
              <w:rPr>
                <w:rFonts w:ascii="Verdana" w:hAnsi="Verdana" w:cs="Calibri"/>
                <w:color w:val="000000" w:themeColor="text1"/>
                <w:sz w:val="18"/>
                <w:szCs w:val="18"/>
              </w:rPr>
              <w:t xml:space="preserve"> for </w:t>
            </w:r>
            <w:r w:rsidR="00E3641A" w:rsidRPr="00E3641A">
              <w:rPr>
                <w:rFonts w:ascii="Verdana" w:hAnsi="Verdana" w:cs="Calibri"/>
                <w:color w:val="000000" w:themeColor="text1"/>
                <w:sz w:val="18"/>
                <w:szCs w:val="18"/>
              </w:rPr>
              <w:t>12/03/2026</w:t>
            </w:r>
            <w:r w:rsidR="00494B3E" w:rsidRPr="00E3641A">
              <w:rPr>
                <w:rFonts w:ascii="Verdana" w:hAnsi="Verdana" w:cs="Calibri"/>
                <w:color w:val="000000" w:themeColor="text1"/>
                <w:sz w:val="18"/>
                <w:szCs w:val="18"/>
              </w:rPr>
              <w:t>.</w:t>
            </w:r>
          </w:p>
          <w:p w14:paraId="46FC7FFA" w14:textId="7271843D" w:rsidR="00357AC0" w:rsidRDefault="00357AC0" w:rsidP="00CB2852">
            <w:pPr>
              <w:spacing w:before="40" w:after="40"/>
              <w:rPr>
                <w:rFonts w:ascii="Verdana" w:hAnsi="Verdana" w:cs="Arial"/>
                <w:color w:val="FF0000"/>
                <w:sz w:val="18"/>
                <w:szCs w:val="18"/>
                <w:lang w:val="en-US"/>
              </w:rPr>
            </w:pPr>
          </w:p>
          <w:p w14:paraId="07EB04F6" w14:textId="77777777" w:rsidR="00357AC0" w:rsidRDefault="00357AC0" w:rsidP="00CB2852">
            <w:pPr>
              <w:spacing w:before="40" w:after="40"/>
              <w:rPr>
                <w:rFonts w:ascii="Verdana" w:hAnsi="Verdana" w:cs="Arial"/>
                <w:color w:val="FF0000"/>
                <w:sz w:val="18"/>
                <w:szCs w:val="18"/>
                <w:lang w:val="en-US"/>
              </w:rPr>
            </w:pPr>
          </w:p>
          <w:p w14:paraId="53DB0CED" w14:textId="158BCDA6" w:rsidR="002955F3" w:rsidRDefault="002955F3" w:rsidP="00CB2852">
            <w:pPr>
              <w:spacing w:before="40" w:after="40"/>
              <w:rPr>
                <w:rFonts w:ascii="Verdana" w:hAnsi="Verdana" w:cs="Arial"/>
                <w:color w:val="FF0000"/>
                <w:sz w:val="18"/>
                <w:szCs w:val="18"/>
                <w:lang w:val="en-US"/>
              </w:rPr>
            </w:pPr>
          </w:p>
          <w:p w14:paraId="2F5D0750" w14:textId="77777777" w:rsidR="002955F3" w:rsidRDefault="002955F3" w:rsidP="00CB2852">
            <w:pPr>
              <w:spacing w:before="40" w:after="40"/>
              <w:rPr>
                <w:rFonts w:ascii="Verdana" w:hAnsi="Verdana" w:cs="Arial"/>
                <w:color w:val="FF0000"/>
                <w:sz w:val="18"/>
                <w:szCs w:val="18"/>
                <w:lang w:val="en-US"/>
              </w:rPr>
            </w:pPr>
          </w:p>
          <w:p w14:paraId="32A94F22" w14:textId="77777777" w:rsidR="001B6694" w:rsidRDefault="001B6694" w:rsidP="00CB2852">
            <w:pPr>
              <w:spacing w:before="40" w:after="40"/>
              <w:rPr>
                <w:rFonts w:ascii="Verdana" w:hAnsi="Verdana" w:cs="Arial"/>
                <w:color w:val="FF0000"/>
                <w:sz w:val="18"/>
                <w:szCs w:val="18"/>
                <w:lang w:val="en-US"/>
              </w:rPr>
            </w:pPr>
          </w:p>
          <w:p w14:paraId="62B8DC71" w14:textId="2E1D3C91" w:rsidR="00EA187B" w:rsidRPr="00336F78" w:rsidRDefault="00EA187B" w:rsidP="00CB2852">
            <w:pPr>
              <w:spacing w:before="40" w:after="40"/>
              <w:rPr>
                <w:rFonts w:ascii="Verdana" w:hAnsi="Verdana" w:cs="Arial"/>
                <w:color w:val="FF0000"/>
                <w:sz w:val="18"/>
                <w:szCs w:val="18"/>
                <w:lang w:val="en-US"/>
              </w:rPr>
            </w:pPr>
          </w:p>
        </w:tc>
        <w:tc>
          <w:tcPr>
            <w:tcW w:w="1134" w:type="dxa"/>
            <w:tcBorders>
              <w:top w:val="single" w:sz="4" w:space="0" w:color="auto"/>
              <w:left w:val="single" w:sz="4" w:space="0" w:color="auto"/>
              <w:bottom w:val="single" w:sz="12" w:space="0" w:color="auto"/>
            </w:tcBorders>
          </w:tcPr>
          <w:p w14:paraId="68EDD063" w14:textId="77777777" w:rsidR="00CB2852" w:rsidRPr="00D5266E" w:rsidRDefault="00CB2852" w:rsidP="00CB2852">
            <w:pPr>
              <w:spacing w:before="40" w:after="40"/>
              <w:rPr>
                <w:rFonts w:ascii="Verdana" w:hAnsi="Verdana" w:cs="Arial"/>
                <w:sz w:val="20"/>
                <w:szCs w:val="20"/>
              </w:rPr>
            </w:pPr>
          </w:p>
        </w:tc>
      </w:tr>
      <w:tr w:rsidR="00280B68" w:rsidRPr="00B90A36" w14:paraId="5E09436B" w14:textId="77777777" w:rsidTr="00494B3E">
        <w:tblPrEx>
          <w:shd w:val="clear" w:color="auto" w:fill="D8E4BC"/>
        </w:tblPrEx>
        <w:trPr>
          <w:gridBefore w:val="1"/>
          <w:wBefore w:w="34" w:type="dxa"/>
        </w:trPr>
        <w:tc>
          <w:tcPr>
            <w:tcW w:w="15843" w:type="dxa"/>
            <w:gridSpan w:val="4"/>
            <w:shd w:val="clear" w:color="auto" w:fill="B4C6E7" w:themeFill="accent1" w:themeFillTint="66"/>
          </w:tcPr>
          <w:p w14:paraId="4EEFBBED" w14:textId="77777777" w:rsidR="00280B68" w:rsidRPr="00B90A36" w:rsidRDefault="00280B68" w:rsidP="00E46E55">
            <w:pPr>
              <w:spacing w:before="40" w:after="40"/>
              <w:rPr>
                <w:rFonts w:ascii="Verdana" w:hAnsi="Verdana" w:cs="Arial"/>
                <w:b/>
                <w:sz w:val="20"/>
                <w:szCs w:val="20"/>
              </w:rPr>
            </w:pPr>
            <w:r>
              <w:rPr>
                <w:rFonts w:ascii="Verdana" w:hAnsi="Verdana" w:cs="Arial"/>
                <w:b/>
                <w:sz w:val="20"/>
                <w:szCs w:val="20"/>
              </w:rPr>
              <w:t>Closing meeting</w:t>
            </w:r>
          </w:p>
        </w:tc>
      </w:tr>
      <w:tr w:rsidR="00280B68" w:rsidRPr="00B90A36" w14:paraId="1AABDBBC"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5843"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246C5549" w14:textId="77777777" w:rsidR="00280B68" w:rsidRDefault="00280B68" w:rsidP="00E46E55">
            <w:pPr>
              <w:spacing w:before="40" w:after="40"/>
              <w:rPr>
                <w:rFonts w:ascii="Verdana" w:hAnsi="Verdana" w:cs="Arial"/>
                <w:sz w:val="20"/>
                <w:szCs w:val="20"/>
              </w:rPr>
            </w:pPr>
            <w:r>
              <w:rPr>
                <w:rFonts w:ascii="Verdana" w:hAnsi="Verdana" w:cs="Arial"/>
                <w:sz w:val="20"/>
                <w:szCs w:val="20"/>
              </w:rPr>
              <w:t>Attendees:</w:t>
            </w:r>
          </w:p>
          <w:tbl>
            <w:tblPr>
              <w:tblStyle w:val="TableGrid"/>
              <w:tblW w:w="0" w:type="auto"/>
              <w:tblLook w:val="04A0" w:firstRow="1" w:lastRow="0" w:firstColumn="1" w:lastColumn="0" w:noHBand="0" w:noVBand="1"/>
            </w:tblPr>
            <w:tblGrid>
              <w:gridCol w:w="7747"/>
              <w:gridCol w:w="7853"/>
            </w:tblGrid>
            <w:tr w:rsidR="00280B68" w14:paraId="7015D6D8" w14:textId="77777777" w:rsidTr="00494B3E">
              <w:tc>
                <w:tcPr>
                  <w:tcW w:w="7747" w:type="dxa"/>
                  <w:shd w:val="clear" w:color="auto" w:fill="D9E2F3" w:themeFill="accent1" w:themeFillTint="33"/>
                </w:tcPr>
                <w:p w14:paraId="6B109D32" w14:textId="77777777" w:rsidR="00280B68" w:rsidRDefault="00280B68" w:rsidP="00E46E55">
                  <w:pPr>
                    <w:spacing w:before="40" w:after="40"/>
                    <w:rPr>
                      <w:rFonts w:ascii="Verdana" w:hAnsi="Verdana" w:cs="Arial"/>
                      <w:sz w:val="20"/>
                      <w:szCs w:val="20"/>
                    </w:rPr>
                  </w:pPr>
                  <w:r>
                    <w:rPr>
                      <w:rFonts w:ascii="Verdana" w:hAnsi="Verdana" w:cs="Arial"/>
                      <w:sz w:val="20"/>
                      <w:szCs w:val="20"/>
                    </w:rPr>
                    <w:t>Name</w:t>
                  </w:r>
                </w:p>
              </w:tc>
              <w:tc>
                <w:tcPr>
                  <w:tcW w:w="7853" w:type="dxa"/>
                  <w:shd w:val="clear" w:color="auto" w:fill="D9E2F3" w:themeFill="accent1" w:themeFillTint="33"/>
                </w:tcPr>
                <w:p w14:paraId="776B7289" w14:textId="77777777" w:rsidR="00280B68" w:rsidRDefault="00280B68" w:rsidP="00E46E55">
                  <w:pPr>
                    <w:spacing w:before="40" w:after="40"/>
                    <w:rPr>
                      <w:rFonts w:ascii="Verdana" w:hAnsi="Verdana" w:cs="Arial"/>
                      <w:sz w:val="20"/>
                      <w:szCs w:val="20"/>
                    </w:rPr>
                  </w:pPr>
                  <w:r>
                    <w:rPr>
                      <w:rFonts w:ascii="Verdana" w:hAnsi="Verdana" w:cs="Arial"/>
                      <w:sz w:val="20"/>
                      <w:szCs w:val="20"/>
                    </w:rPr>
                    <w:t>Position</w:t>
                  </w:r>
                </w:p>
              </w:tc>
            </w:tr>
            <w:tr w:rsidR="00AC70F1" w14:paraId="0C405DD4" w14:textId="77777777" w:rsidTr="00494B3E">
              <w:tc>
                <w:tcPr>
                  <w:tcW w:w="7747" w:type="dxa"/>
                </w:tcPr>
                <w:p w14:paraId="10E01E06" w14:textId="6E3B4B53" w:rsidR="00AC70F1" w:rsidRPr="00F215DE" w:rsidRDefault="00AC70F1" w:rsidP="00AC70F1">
                  <w:pPr>
                    <w:spacing w:before="40" w:after="40"/>
                    <w:rPr>
                      <w:rFonts w:ascii="Verdana" w:hAnsi="Verdana" w:cs="Arial"/>
                      <w:bCs/>
                      <w:color w:val="FF0000"/>
                      <w:sz w:val="20"/>
                      <w:szCs w:val="20"/>
                    </w:rPr>
                  </w:pPr>
                  <w:r w:rsidRPr="001E31F7">
                    <w:rPr>
                      <w:rFonts w:ascii="Verdana" w:hAnsi="Verdana"/>
                      <w:sz w:val="20"/>
                      <w:szCs w:val="20"/>
                    </w:rPr>
                    <w:t xml:space="preserve">David Dole </w:t>
                  </w:r>
                </w:p>
              </w:tc>
              <w:tc>
                <w:tcPr>
                  <w:tcW w:w="7853" w:type="dxa"/>
                </w:tcPr>
                <w:p w14:paraId="00EC81E8" w14:textId="00A8D609" w:rsidR="00AC70F1" w:rsidRPr="00033BBF" w:rsidRDefault="00AC70F1" w:rsidP="00AC70F1">
                  <w:pPr>
                    <w:spacing w:before="40" w:after="40"/>
                    <w:rPr>
                      <w:rFonts w:ascii="Verdana" w:hAnsi="Verdana" w:cs="Arial"/>
                      <w:sz w:val="20"/>
                      <w:szCs w:val="20"/>
                    </w:rPr>
                  </w:pPr>
                  <w:r>
                    <w:rPr>
                      <w:rFonts w:ascii="Verdana" w:hAnsi="Verdana" w:cs="Arial"/>
                      <w:sz w:val="20"/>
                      <w:szCs w:val="20"/>
                    </w:rPr>
                    <w:t>Managing Director</w:t>
                  </w:r>
                </w:p>
              </w:tc>
            </w:tr>
            <w:tr w:rsidR="00AC70F1" w14:paraId="5A579812" w14:textId="77777777" w:rsidTr="00494B3E">
              <w:tc>
                <w:tcPr>
                  <w:tcW w:w="7747" w:type="dxa"/>
                </w:tcPr>
                <w:p w14:paraId="1C5C3881" w14:textId="598893D6" w:rsidR="00AC70F1" w:rsidRPr="00F215DE" w:rsidRDefault="00AC70F1" w:rsidP="00AC70F1">
                  <w:pPr>
                    <w:spacing w:before="40" w:after="40"/>
                    <w:rPr>
                      <w:rFonts w:ascii="Verdana" w:hAnsi="Verdana" w:cs="Arial"/>
                      <w:color w:val="FF0000"/>
                      <w:sz w:val="20"/>
                      <w:szCs w:val="20"/>
                    </w:rPr>
                  </w:pPr>
                  <w:r w:rsidRPr="001E31F7">
                    <w:rPr>
                      <w:rFonts w:ascii="Verdana" w:hAnsi="Verdana"/>
                      <w:sz w:val="20"/>
                      <w:szCs w:val="20"/>
                    </w:rPr>
                    <w:t xml:space="preserve">Kim Fowler </w:t>
                  </w:r>
                </w:p>
              </w:tc>
              <w:tc>
                <w:tcPr>
                  <w:tcW w:w="7853" w:type="dxa"/>
                </w:tcPr>
                <w:p w14:paraId="18F06B78" w14:textId="72B45453" w:rsidR="00AC70F1" w:rsidRPr="00033BBF" w:rsidRDefault="00AC70F1" w:rsidP="00AC70F1">
                  <w:pPr>
                    <w:spacing w:before="40" w:after="40"/>
                    <w:rPr>
                      <w:rFonts w:ascii="Verdana" w:hAnsi="Verdana" w:cs="Arial"/>
                      <w:sz w:val="20"/>
                      <w:szCs w:val="20"/>
                    </w:rPr>
                  </w:pPr>
                  <w:r>
                    <w:rPr>
                      <w:rFonts w:ascii="Verdana" w:hAnsi="Verdana" w:cs="Arial"/>
                      <w:sz w:val="20"/>
                      <w:szCs w:val="20"/>
                    </w:rPr>
                    <w:t>Office Manager/ Systems administrator</w:t>
                  </w:r>
                </w:p>
              </w:tc>
            </w:tr>
            <w:tr w:rsidR="00F215DE" w14:paraId="6A01753C" w14:textId="77777777" w:rsidTr="00494B3E">
              <w:tc>
                <w:tcPr>
                  <w:tcW w:w="7747" w:type="dxa"/>
                </w:tcPr>
                <w:p w14:paraId="6D71D8F2" w14:textId="3B51182E" w:rsidR="00F215DE" w:rsidRPr="00F215DE" w:rsidRDefault="00F215DE" w:rsidP="00F215DE">
                  <w:pPr>
                    <w:spacing w:before="40" w:after="40"/>
                    <w:rPr>
                      <w:rFonts w:ascii="Verdana" w:hAnsi="Verdana" w:cs="Arial"/>
                      <w:color w:val="FF0000"/>
                      <w:sz w:val="20"/>
                      <w:szCs w:val="20"/>
                    </w:rPr>
                  </w:pPr>
                </w:p>
              </w:tc>
              <w:tc>
                <w:tcPr>
                  <w:tcW w:w="7853" w:type="dxa"/>
                </w:tcPr>
                <w:p w14:paraId="439C9B5F" w14:textId="13E7B680" w:rsidR="00F215DE" w:rsidRPr="00033BBF" w:rsidRDefault="00F215DE" w:rsidP="00F215DE">
                  <w:pPr>
                    <w:spacing w:before="40" w:after="40"/>
                    <w:rPr>
                      <w:rFonts w:ascii="Verdana" w:hAnsi="Verdana" w:cs="Arial"/>
                      <w:sz w:val="20"/>
                      <w:szCs w:val="20"/>
                    </w:rPr>
                  </w:pPr>
                </w:p>
              </w:tc>
            </w:tr>
            <w:tr w:rsidR="006A783C" w14:paraId="7BC2F157" w14:textId="77777777" w:rsidTr="00494B3E">
              <w:tc>
                <w:tcPr>
                  <w:tcW w:w="7747" w:type="dxa"/>
                </w:tcPr>
                <w:p w14:paraId="54FB63F3" w14:textId="606F2081" w:rsidR="006A783C" w:rsidRPr="00CD1362" w:rsidRDefault="006A783C" w:rsidP="006A783C">
                  <w:pPr>
                    <w:spacing w:before="40" w:after="40"/>
                    <w:rPr>
                      <w:rFonts w:ascii="Verdana" w:hAnsi="Verdana" w:cs="Arial"/>
                      <w:sz w:val="20"/>
                      <w:szCs w:val="20"/>
                    </w:rPr>
                  </w:pPr>
                  <w:r w:rsidRPr="007B5E31">
                    <w:rPr>
                      <w:rFonts w:ascii="Verdana" w:hAnsi="Verdana" w:cs="Arial"/>
                      <w:sz w:val="20"/>
                      <w:szCs w:val="20"/>
                    </w:rPr>
                    <w:t xml:space="preserve">Mr Paul Holloway </w:t>
                  </w:r>
                </w:p>
              </w:tc>
              <w:tc>
                <w:tcPr>
                  <w:tcW w:w="7853" w:type="dxa"/>
                </w:tcPr>
                <w:p w14:paraId="4B36435C" w14:textId="680EF11A" w:rsidR="006A783C" w:rsidRPr="00033BBF" w:rsidRDefault="0069050A" w:rsidP="006A783C">
                  <w:pPr>
                    <w:spacing w:before="40" w:after="40"/>
                    <w:rPr>
                      <w:rFonts w:ascii="Verdana" w:hAnsi="Verdana" w:cs="Al Bayan Plain"/>
                      <w:sz w:val="20"/>
                    </w:rPr>
                  </w:pPr>
                  <w:r>
                    <w:rPr>
                      <w:rFonts w:ascii="Verdana" w:hAnsi="Verdana" w:cs="Al Bayan Plain"/>
                      <w:sz w:val="20"/>
                    </w:rPr>
                    <w:t>Auditor</w:t>
                  </w:r>
                  <w:r w:rsidR="006A783C">
                    <w:rPr>
                      <w:rFonts w:ascii="Verdana" w:hAnsi="Verdana" w:cs="Al Bayan Plain"/>
                      <w:sz w:val="20"/>
                    </w:rPr>
                    <w:t xml:space="preserve"> </w:t>
                  </w:r>
                </w:p>
              </w:tc>
            </w:tr>
            <w:tr w:rsidR="00280B68" w14:paraId="75430EA6" w14:textId="77777777" w:rsidTr="00494B3E">
              <w:tc>
                <w:tcPr>
                  <w:tcW w:w="7747" w:type="dxa"/>
                </w:tcPr>
                <w:p w14:paraId="00B19D68" w14:textId="77777777" w:rsidR="00280B68" w:rsidRPr="00033BBF" w:rsidRDefault="00280B68" w:rsidP="00E46E55">
                  <w:pPr>
                    <w:spacing w:before="40" w:after="40"/>
                    <w:rPr>
                      <w:rFonts w:ascii="Verdana" w:hAnsi="Verdana" w:cs="Arial"/>
                      <w:sz w:val="20"/>
                      <w:szCs w:val="20"/>
                    </w:rPr>
                  </w:pPr>
                </w:p>
              </w:tc>
              <w:tc>
                <w:tcPr>
                  <w:tcW w:w="7853" w:type="dxa"/>
                </w:tcPr>
                <w:p w14:paraId="38F04991" w14:textId="77777777" w:rsidR="00280B68" w:rsidRPr="00033BBF" w:rsidRDefault="00280B68" w:rsidP="00E46E55">
                  <w:pPr>
                    <w:spacing w:before="40" w:after="40"/>
                    <w:rPr>
                      <w:rFonts w:ascii="Verdana" w:hAnsi="Verdana" w:cs="Arial"/>
                      <w:sz w:val="20"/>
                      <w:szCs w:val="20"/>
                    </w:rPr>
                  </w:pPr>
                </w:p>
              </w:tc>
            </w:tr>
          </w:tbl>
          <w:p w14:paraId="2895ECD8" w14:textId="77777777" w:rsidR="00280B68" w:rsidRPr="00B90A36" w:rsidRDefault="00280B68" w:rsidP="00E46E55">
            <w:pPr>
              <w:spacing w:before="40" w:after="40"/>
              <w:rPr>
                <w:rFonts w:ascii="Verdana" w:hAnsi="Verdana" w:cs="Arial"/>
                <w:sz w:val="20"/>
                <w:szCs w:val="20"/>
              </w:rPr>
            </w:pPr>
          </w:p>
        </w:tc>
      </w:tr>
      <w:tr w:rsidR="00280B68" w:rsidRPr="00774FEA" w14:paraId="41EF05C4"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5843"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4E1976CA" w14:textId="77777777" w:rsidR="00280B68" w:rsidRPr="00774FEA" w:rsidRDefault="00280B68" w:rsidP="00E46E55">
            <w:pPr>
              <w:spacing w:before="40" w:after="40"/>
              <w:jc w:val="center"/>
              <w:rPr>
                <w:rFonts w:ascii="Verdana" w:hAnsi="Verdana" w:cs="Arial"/>
                <w:b/>
                <w:sz w:val="20"/>
                <w:szCs w:val="20"/>
              </w:rPr>
            </w:pPr>
            <w:r>
              <w:rPr>
                <w:rFonts w:ascii="Verdana" w:hAnsi="Verdana" w:cs="Arial"/>
                <w:b/>
                <w:sz w:val="20"/>
                <w:szCs w:val="20"/>
              </w:rPr>
              <w:t xml:space="preserve">CLOSING MEETING </w:t>
            </w:r>
          </w:p>
        </w:tc>
      </w:tr>
      <w:tr w:rsidR="00280B68" w:rsidRPr="00B90A36" w14:paraId="2B92E14D"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9BCF6A4" w14:textId="77777777" w:rsidR="00280B68" w:rsidRDefault="00280B68" w:rsidP="00E46E55">
            <w:pPr>
              <w:spacing w:before="40" w:after="40"/>
              <w:rPr>
                <w:rFonts w:ascii="Verdana" w:hAnsi="Verdana" w:cs="Arial"/>
                <w:sz w:val="20"/>
                <w:szCs w:val="20"/>
              </w:rPr>
            </w:pPr>
            <w:r>
              <w:rPr>
                <w:rFonts w:ascii="Verdana" w:hAnsi="Verdana" w:cs="Arial"/>
                <w:sz w:val="20"/>
                <w:szCs w:val="20"/>
              </w:rPr>
              <w:t>Are the management representatives who are responsible for the legal OH&amp;S, the monitoring of employees’ health in attendance?</w:t>
            </w:r>
          </w:p>
          <w:p w14:paraId="314E9B2A" w14:textId="77777777" w:rsidR="00280B68" w:rsidRPr="00B90A36" w:rsidRDefault="00280B68" w:rsidP="00E46E55">
            <w:pPr>
              <w:spacing w:before="40" w:after="40"/>
              <w:rPr>
                <w:rFonts w:ascii="Verdana" w:hAnsi="Verdana" w:cs="Arial"/>
                <w:sz w:val="20"/>
                <w:szCs w:val="20"/>
              </w:rPr>
            </w:pPr>
            <w:r>
              <w:rPr>
                <w:rFonts w:ascii="Verdana" w:hAnsi="Verdana" w:cs="Arial"/>
                <w:sz w:val="20"/>
                <w:szCs w:val="20"/>
              </w:rPr>
              <w:t xml:space="preserve">If not, justification for absence. </w:t>
            </w:r>
          </w:p>
        </w:tc>
        <w:tc>
          <w:tcPr>
            <w:tcW w:w="1134" w:type="dxa"/>
            <w:tcBorders>
              <w:top w:val="single" w:sz="12" w:space="0" w:color="auto"/>
              <w:left w:val="single" w:sz="12" w:space="0" w:color="auto"/>
              <w:bottom w:val="single" w:sz="12" w:space="0" w:color="auto"/>
              <w:right w:val="single" w:sz="12" w:space="0" w:color="auto"/>
            </w:tcBorders>
          </w:tcPr>
          <w:p w14:paraId="2FA36CD5"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542F7239"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CDA0A1C" w14:textId="77777777" w:rsidR="00280B68" w:rsidRDefault="00280B68" w:rsidP="00E46E55">
            <w:pPr>
              <w:spacing w:before="40" w:after="40"/>
              <w:rPr>
                <w:rFonts w:ascii="Verdana" w:hAnsi="Verdana" w:cs="Arial"/>
                <w:sz w:val="20"/>
                <w:szCs w:val="20"/>
              </w:rPr>
            </w:pPr>
            <w:r>
              <w:rPr>
                <w:rFonts w:ascii="Verdana" w:hAnsi="Verdana" w:cs="Arial"/>
                <w:sz w:val="20"/>
                <w:szCs w:val="20"/>
              </w:rPr>
              <w:t>Is the employee’s representative for OH&amp;S in attendance?</w:t>
            </w:r>
          </w:p>
          <w:p w14:paraId="13C2A46C" w14:textId="77777777" w:rsidR="00280B68" w:rsidRPr="00B90A36" w:rsidRDefault="00280B68" w:rsidP="00E46E55">
            <w:pPr>
              <w:spacing w:before="40" w:after="40"/>
              <w:rPr>
                <w:rFonts w:ascii="Verdana" w:hAnsi="Verdana" w:cs="Arial"/>
                <w:sz w:val="20"/>
                <w:szCs w:val="20"/>
              </w:rPr>
            </w:pPr>
            <w:r>
              <w:rPr>
                <w:rFonts w:ascii="Verdana" w:hAnsi="Verdana" w:cs="Arial"/>
                <w:sz w:val="20"/>
                <w:szCs w:val="20"/>
              </w:rPr>
              <w:t xml:space="preserve">If not, justification for absence. </w:t>
            </w:r>
          </w:p>
        </w:tc>
        <w:tc>
          <w:tcPr>
            <w:tcW w:w="1134" w:type="dxa"/>
            <w:tcBorders>
              <w:top w:val="single" w:sz="12" w:space="0" w:color="auto"/>
              <w:left w:val="single" w:sz="12" w:space="0" w:color="auto"/>
              <w:bottom w:val="single" w:sz="12" w:space="0" w:color="auto"/>
              <w:right w:val="single" w:sz="12" w:space="0" w:color="auto"/>
            </w:tcBorders>
          </w:tcPr>
          <w:p w14:paraId="2D2A8B51"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7649CDC1"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3B3DDFB5" w14:textId="77777777" w:rsidR="00280B68" w:rsidRPr="00B90A36" w:rsidRDefault="00280B68" w:rsidP="00E46E55">
            <w:pPr>
              <w:spacing w:before="40" w:after="40"/>
              <w:rPr>
                <w:rFonts w:ascii="Verdana" w:hAnsi="Verdana" w:cs="Arial"/>
                <w:sz w:val="20"/>
                <w:szCs w:val="20"/>
              </w:rPr>
            </w:pPr>
            <w:r>
              <w:rPr>
                <w:rFonts w:ascii="Verdana" w:hAnsi="Verdana" w:cs="Arial"/>
                <w:sz w:val="20"/>
                <w:szCs w:val="20"/>
              </w:rPr>
              <w:t>Thank the client for their hospitality, assistance and co-operation</w:t>
            </w:r>
          </w:p>
        </w:tc>
        <w:tc>
          <w:tcPr>
            <w:tcW w:w="1134" w:type="dxa"/>
            <w:tcBorders>
              <w:top w:val="single" w:sz="12" w:space="0" w:color="auto"/>
              <w:left w:val="single" w:sz="12" w:space="0" w:color="auto"/>
              <w:bottom w:val="single" w:sz="12" w:space="0" w:color="auto"/>
              <w:right w:val="single" w:sz="12" w:space="0" w:color="auto"/>
            </w:tcBorders>
          </w:tcPr>
          <w:p w14:paraId="4FBBE4EA"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4BE7B60F"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86762C6" w14:textId="77777777" w:rsidR="00280B68" w:rsidRPr="00B90A36" w:rsidRDefault="00280B68" w:rsidP="00E46E55">
            <w:pPr>
              <w:spacing w:before="40" w:after="40"/>
              <w:rPr>
                <w:rFonts w:ascii="Verdana" w:hAnsi="Verdana" w:cs="Arial"/>
                <w:sz w:val="20"/>
                <w:szCs w:val="20"/>
              </w:rPr>
            </w:pPr>
            <w:r>
              <w:rPr>
                <w:rFonts w:ascii="Verdana" w:hAnsi="Verdana" w:cs="Arial"/>
                <w:sz w:val="20"/>
                <w:szCs w:val="20"/>
              </w:rPr>
              <w:t>Confirm the assessment standard/s</w:t>
            </w:r>
          </w:p>
        </w:tc>
        <w:tc>
          <w:tcPr>
            <w:tcW w:w="1134" w:type="dxa"/>
            <w:tcBorders>
              <w:top w:val="single" w:sz="12" w:space="0" w:color="auto"/>
              <w:left w:val="single" w:sz="12" w:space="0" w:color="auto"/>
              <w:bottom w:val="single" w:sz="12" w:space="0" w:color="auto"/>
              <w:right w:val="single" w:sz="12" w:space="0" w:color="auto"/>
            </w:tcBorders>
          </w:tcPr>
          <w:p w14:paraId="0144EA93"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6C4DFDC1"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340412F" w14:textId="77777777" w:rsidR="00280B68" w:rsidRDefault="00280B68" w:rsidP="00E46E55">
            <w:pPr>
              <w:spacing w:before="40" w:after="40"/>
              <w:rPr>
                <w:rFonts w:ascii="Verdana" w:hAnsi="Verdana" w:cs="Arial"/>
                <w:sz w:val="20"/>
                <w:szCs w:val="20"/>
              </w:rPr>
            </w:pPr>
            <w:r>
              <w:rPr>
                <w:rFonts w:ascii="Verdana" w:hAnsi="Verdana" w:cs="Arial"/>
                <w:sz w:val="20"/>
                <w:szCs w:val="20"/>
              </w:rPr>
              <w:t>Confirm any special scheme requirements</w:t>
            </w:r>
          </w:p>
        </w:tc>
        <w:tc>
          <w:tcPr>
            <w:tcW w:w="1134" w:type="dxa"/>
            <w:tcBorders>
              <w:top w:val="single" w:sz="12" w:space="0" w:color="auto"/>
              <w:left w:val="single" w:sz="12" w:space="0" w:color="auto"/>
              <w:bottom w:val="single" w:sz="12" w:space="0" w:color="auto"/>
              <w:right w:val="single" w:sz="12" w:space="0" w:color="auto"/>
            </w:tcBorders>
          </w:tcPr>
          <w:p w14:paraId="23115DF3"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0193937E"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70CC416" w14:textId="77777777" w:rsidR="00280B68" w:rsidRDefault="00280B68" w:rsidP="00E46E55">
            <w:pPr>
              <w:spacing w:before="40" w:after="40"/>
              <w:rPr>
                <w:rFonts w:ascii="Verdana" w:hAnsi="Verdana" w:cs="Arial"/>
                <w:sz w:val="20"/>
                <w:szCs w:val="20"/>
              </w:rPr>
            </w:pPr>
            <w:r>
              <w:rPr>
                <w:rFonts w:ascii="Verdana" w:hAnsi="Verdana" w:cs="Arial"/>
                <w:sz w:val="20"/>
                <w:szCs w:val="20"/>
              </w:rPr>
              <w:t>Confirm scope of registration</w:t>
            </w:r>
          </w:p>
        </w:tc>
        <w:tc>
          <w:tcPr>
            <w:tcW w:w="1134" w:type="dxa"/>
            <w:tcBorders>
              <w:top w:val="single" w:sz="12" w:space="0" w:color="auto"/>
              <w:left w:val="single" w:sz="12" w:space="0" w:color="auto"/>
              <w:bottom w:val="single" w:sz="12" w:space="0" w:color="auto"/>
              <w:right w:val="single" w:sz="12" w:space="0" w:color="auto"/>
            </w:tcBorders>
          </w:tcPr>
          <w:p w14:paraId="0FCB33EC"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59B3B361"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58E0971" w14:textId="77777777" w:rsidR="00280B68" w:rsidRPr="00B90A36" w:rsidRDefault="00280B68" w:rsidP="00E46E55">
            <w:pPr>
              <w:spacing w:before="40" w:after="40"/>
              <w:rPr>
                <w:rFonts w:ascii="Verdana" w:hAnsi="Verdana" w:cs="Arial"/>
                <w:sz w:val="20"/>
                <w:szCs w:val="20"/>
              </w:rPr>
            </w:pPr>
            <w:r>
              <w:rPr>
                <w:rFonts w:ascii="Verdana" w:hAnsi="Verdana" w:cs="Arial"/>
                <w:sz w:val="20"/>
                <w:szCs w:val="20"/>
              </w:rPr>
              <w:lastRenderedPageBreak/>
              <w:t>Confirm statement of confidentiality and the fact that only information would only be made available to UKAS</w:t>
            </w:r>
          </w:p>
        </w:tc>
        <w:tc>
          <w:tcPr>
            <w:tcW w:w="1134" w:type="dxa"/>
            <w:tcBorders>
              <w:top w:val="single" w:sz="12" w:space="0" w:color="auto"/>
              <w:left w:val="single" w:sz="12" w:space="0" w:color="auto"/>
              <w:bottom w:val="single" w:sz="12" w:space="0" w:color="auto"/>
              <w:right w:val="single" w:sz="12" w:space="0" w:color="auto"/>
            </w:tcBorders>
          </w:tcPr>
          <w:p w14:paraId="050CDE2A"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4B1C22FA"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5DF588AF" w14:textId="77777777" w:rsidR="00280B68" w:rsidRPr="008E28C7" w:rsidRDefault="00280B68" w:rsidP="00E46E55">
            <w:pPr>
              <w:spacing w:before="40" w:after="40"/>
              <w:rPr>
                <w:rFonts w:ascii="Verdana" w:hAnsi="Verdana" w:cs="Arial"/>
                <w:sz w:val="20"/>
                <w:szCs w:val="20"/>
              </w:rPr>
            </w:pPr>
            <w:r w:rsidRPr="008E28C7">
              <w:rPr>
                <w:rFonts w:ascii="Verdana" w:hAnsi="Verdana" w:cs="Arial"/>
                <w:sz w:val="20"/>
                <w:szCs w:val="20"/>
              </w:rPr>
              <w:t>Explain assessment was based on a sample</w:t>
            </w:r>
          </w:p>
        </w:tc>
        <w:tc>
          <w:tcPr>
            <w:tcW w:w="1134" w:type="dxa"/>
            <w:tcBorders>
              <w:top w:val="single" w:sz="12" w:space="0" w:color="auto"/>
              <w:left w:val="single" w:sz="12" w:space="0" w:color="auto"/>
              <w:bottom w:val="single" w:sz="12" w:space="0" w:color="auto"/>
              <w:right w:val="single" w:sz="12" w:space="0" w:color="auto"/>
            </w:tcBorders>
          </w:tcPr>
          <w:p w14:paraId="2F898E12"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44EB311E"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176B3E1" w14:textId="77777777" w:rsidR="00280B68" w:rsidRDefault="00280B68" w:rsidP="00E46E55">
            <w:pPr>
              <w:spacing w:before="40" w:after="40"/>
              <w:rPr>
                <w:rFonts w:ascii="Verdana" w:hAnsi="Verdana" w:cs="Arial"/>
                <w:sz w:val="20"/>
                <w:szCs w:val="20"/>
              </w:rPr>
            </w:pPr>
            <w:r>
              <w:rPr>
                <w:rFonts w:ascii="Verdana" w:hAnsi="Verdana" w:cs="Arial"/>
                <w:sz w:val="20"/>
                <w:szCs w:val="20"/>
              </w:rPr>
              <w:t>Explain non-compliances</w:t>
            </w:r>
          </w:p>
        </w:tc>
        <w:tc>
          <w:tcPr>
            <w:tcW w:w="1134" w:type="dxa"/>
            <w:tcBorders>
              <w:top w:val="single" w:sz="12" w:space="0" w:color="auto"/>
              <w:left w:val="single" w:sz="12" w:space="0" w:color="auto"/>
              <w:bottom w:val="single" w:sz="12" w:space="0" w:color="auto"/>
              <w:right w:val="single" w:sz="12" w:space="0" w:color="auto"/>
            </w:tcBorders>
          </w:tcPr>
          <w:p w14:paraId="11DF772A"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5E8C34F4"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0DC821D8" w14:textId="77777777" w:rsidR="00280B68" w:rsidRDefault="00280B68" w:rsidP="00E46E55">
            <w:pPr>
              <w:spacing w:before="40" w:after="40"/>
              <w:rPr>
                <w:rFonts w:ascii="Verdana" w:hAnsi="Verdana" w:cs="Arial"/>
                <w:sz w:val="20"/>
                <w:szCs w:val="20"/>
              </w:rPr>
            </w:pPr>
            <w:r>
              <w:rPr>
                <w:rFonts w:ascii="Verdana" w:hAnsi="Verdana" w:cs="Arial"/>
                <w:sz w:val="20"/>
                <w:szCs w:val="20"/>
              </w:rPr>
              <w:t>Invite the client to discuss the non-compliances</w:t>
            </w:r>
          </w:p>
        </w:tc>
        <w:tc>
          <w:tcPr>
            <w:tcW w:w="1134" w:type="dxa"/>
            <w:tcBorders>
              <w:top w:val="single" w:sz="12" w:space="0" w:color="auto"/>
              <w:left w:val="single" w:sz="12" w:space="0" w:color="auto"/>
              <w:bottom w:val="single" w:sz="12" w:space="0" w:color="auto"/>
              <w:right w:val="single" w:sz="12" w:space="0" w:color="auto"/>
            </w:tcBorders>
          </w:tcPr>
          <w:p w14:paraId="51C71C0E"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0A0E19D9"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4709"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3D855BF" w14:textId="77777777" w:rsidR="00280B68" w:rsidRDefault="00280B68" w:rsidP="00E46E55">
            <w:pPr>
              <w:spacing w:before="40" w:after="40"/>
              <w:rPr>
                <w:rFonts w:ascii="Verdana" w:hAnsi="Verdana" w:cs="Arial"/>
                <w:sz w:val="20"/>
                <w:szCs w:val="20"/>
              </w:rPr>
            </w:pPr>
            <w:r>
              <w:rPr>
                <w:rFonts w:ascii="Verdana" w:hAnsi="Verdana" w:cs="Arial"/>
                <w:sz w:val="20"/>
                <w:szCs w:val="20"/>
              </w:rPr>
              <w:t>Explain and agree corrective action process including timeframe for submission of any corrective actions, or other method of corrective action verification (For initial and re-assessments, corrective action evidence must be submitted and verified before a certificate can be issued. Evidence must be submitted within 21 working days)</w:t>
            </w:r>
          </w:p>
        </w:tc>
        <w:tc>
          <w:tcPr>
            <w:tcW w:w="1134" w:type="dxa"/>
            <w:tcBorders>
              <w:top w:val="single" w:sz="12" w:space="0" w:color="auto"/>
              <w:left w:val="single" w:sz="12" w:space="0" w:color="auto"/>
              <w:bottom w:val="single" w:sz="12" w:space="0" w:color="auto"/>
              <w:right w:val="single" w:sz="12" w:space="0" w:color="auto"/>
            </w:tcBorders>
          </w:tcPr>
          <w:p w14:paraId="5D5E69CF" w14:textId="77777777" w:rsidR="00280B68" w:rsidRPr="00B90A36" w:rsidRDefault="00280B68" w:rsidP="00E46E55">
            <w:pPr>
              <w:spacing w:before="40" w:after="40"/>
              <w:jc w:val="center"/>
              <w:rPr>
                <w:rFonts w:ascii="Verdana" w:hAnsi="Verdana" w:cs="Arial"/>
                <w:sz w:val="20"/>
                <w:szCs w:val="20"/>
              </w:rPr>
            </w:pPr>
            <w:r w:rsidRPr="00C40021">
              <w:rPr>
                <w:rStyle w:val="Style2"/>
                <w:rFonts w:cs="Arial"/>
                <w:b/>
              </w:rPr>
              <w:t>√</w:t>
            </w:r>
          </w:p>
        </w:tc>
      </w:tr>
      <w:tr w:rsidR="00280B68" w:rsidRPr="00B90A36" w14:paraId="787A713D" w14:textId="77777777" w:rsidTr="00494B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15843"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5A023FAB" w14:textId="77777777" w:rsidR="00280B68" w:rsidRDefault="00280B68" w:rsidP="00E46E55">
            <w:pPr>
              <w:rPr>
                <w:rFonts w:ascii="Verdana" w:eastAsia="Times New Roman" w:hAnsi="Verdana" w:cs="Calibri"/>
                <w:b/>
                <w:bCs/>
                <w:color w:val="000000"/>
                <w:szCs w:val="20"/>
                <w:u w:val="single"/>
              </w:rPr>
            </w:pPr>
          </w:p>
          <w:p w14:paraId="235178E9" w14:textId="77777777" w:rsidR="00280B68" w:rsidRPr="007D346F" w:rsidRDefault="00280B68" w:rsidP="00E46E55">
            <w:pPr>
              <w:rPr>
                <w:rFonts w:ascii="Verdana" w:eastAsia="Times New Roman" w:hAnsi="Verdana" w:cs="Calibri"/>
                <w:b/>
                <w:bCs/>
                <w:color w:val="000000"/>
                <w:sz w:val="20"/>
                <w:szCs w:val="20"/>
                <w:u w:val="single"/>
              </w:rPr>
            </w:pPr>
            <w:r w:rsidRPr="00DA67FE">
              <w:rPr>
                <w:rFonts w:ascii="Verdana" w:eastAsia="Times New Roman" w:hAnsi="Verdana" w:cs="Calibri"/>
                <w:b/>
                <w:bCs/>
                <w:color w:val="000000"/>
                <w:szCs w:val="20"/>
                <w:u w:val="single"/>
              </w:rPr>
              <w:t>Audit objective:</w:t>
            </w:r>
            <w:r w:rsidRPr="00DA67FE">
              <w:rPr>
                <w:rFonts w:ascii="Verdana" w:eastAsia="Times New Roman" w:hAnsi="Verdana" w:cs="Calibri"/>
                <w:color w:val="000000"/>
                <w:szCs w:val="16"/>
              </w:rPr>
              <w:t xml:space="preserve"> </w:t>
            </w:r>
            <w:r w:rsidRPr="007D346F">
              <w:rPr>
                <w:rFonts w:ascii="Verdana" w:eastAsia="Times New Roman" w:hAnsi="Verdana" w:cs="Calibri"/>
                <w:color w:val="000000"/>
                <w:sz w:val="20"/>
                <w:szCs w:val="20"/>
              </w:rPr>
              <w:t>is to evaluate the implementation, including the effectiveness, of the Management System and ensure compliance to the relevant standard and other associated business requirements.</w:t>
            </w:r>
          </w:p>
          <w:p w14:paraId="07984ACE" w14:textId="77777777" w:rsidR="00280B68" w:rsidRPr="00C40021" w:rsidRDefault="00280B68" w:rsidP="00E46E55">
            <w:pPr>
              <w:spacing w:before="40" w:after="40"/>
              <w:jc w:val="center"/>
              <w:rPr>
                <w:rStyle w:val="Style2"/>
                <w:rFonts w:cs="Arial"/>
                <w:b/>
              </w:rPr>
            </w:pPr>
          </w:p>
        </w:tc>
      </w:tr>
    </w:tbl>
    <w:p w14:paraId="63B26C40" w14:textId="05E7E31E" w:rsidR="00280B68" w:rsidRDefault="00280B68" w:rsidP="00CB2852"/>
    <w:p w14:paraId="2C009E23" w14:textId="2EBF6CF2" w:rsidR="00336F78" w:rsidRDefault="00336F78" w:rsidP="00CB2852"/>
    <w:p w14:paraId="00C35DA7" w14:textId="77777777" w:rsidR="00336F78" w:rsidRDefault="00336F78" w:rsidP="00CB2852"/>
    <w:sectPr w:rsidR="00336F78" w:rsidSect="001013DF">
      <w:footerReference w:type="default" r:id="rId9"/>
      <w:footerReference w:type="first" r:id="rId10"/>
      <w:pgSz w:w="16838" w:h="11906" w:orient="landscape" w:code="9"/>
      <w:pgMar w:top="284" w:right="567" w:bottom="284" w:left="567" w:header="5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0B51" w14:textId="77777777" w:rsidR="00F52B4B" w:rsidRDefault="00F52B4B" w:rsidP="00D446B2">
      <w:pPr>
        <w:spacing w:after="0" w:line="240" w:lineRule="auto"/>
      </w:pPr>
      <w:r>
        <w:separator/>
      </w:r>
    </w:p>
  </w:endnote>
  <w:endnote w:type="continuationSeparator" w:id="0">
    <w:p w14:paraId="448DBAA4" w14:textId="77777777" w:rsidR="00F52B4B" w:rsidRDefault="00F52B4B" w:rsidP="00D44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charset w:val="B2"/>
    <w:family w:val="auto"/>
    <w:pitch w:val="variable"/>
    <w:sig w:usb0="00002001" w:usb1="00000000" w:usb2="00000008" w:usb3="00000000" w:csb0="00000040" w:csb1="00000000"/>
  </w:font>
  <w:font w:name="TTE12AAAC0t00">
    <w:panose1 w:val="00000000000000000000"/>
    <w:charset w:val="00"/>
    <w:family w:val="auto"/>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54344"/>
      <w:docPartObj>
        <w:docPartGallery w:val="Page Numbers (Bottom of Page)"/>
        <w:docPartUnique/>
      </w:docPartObj>
    </w:sdtPr>
    <w:sdtEndPr>
      <w:rPr>
        <w:rFonts w:ascii="Arial" w:hAnsi="Arial" w:cs="Arial"/>
        <w:sz w:val="16"/>
        <w:szCs w:val="16"/>
      </w:rPr>
    </w:sdtEndPr>
    <w:sdtContent>
      <w:p w14:paraId="7F734119" w14:textId="39601890" w:rsidR="003A7B12" w:rsidRPr="003A7B12" w:rsidRDefault="003A7B12">
        <w:pPr>
          <w:pStyle w:val="Footer"/>
          <w:jc w:val="right"/>
          <w:rPr>
            <w:rFonts w:ascii="Arial" w:hAnsi="Arial" w:cs="Arial"/>
            <w:sz w:val="16"/>
            <w:szCs w:val="16"/>
          </w:rPr>
        </w:pPr>
        <w:r w:rsidRPr="003A7B12">
          <w:rPr>
            <w:rFonts w:ascii="Arial" w:hAnsi="Arial" w:cs="Arial"/>
            <w:sz w:val="16"/>
            <w:szCs w:val="16"/>
          </w:rPr>
          <w:t xml:space="preserve">Page  </w:t>
        </w:r>
        <w:r w:rsidRPr="003A7B12">
          <w:rPr>
            <w:rFonts w:ascii="Arial" w:hAnsi="Arial" w:cs="Arial"/>
            <w:sz w:val="16"/>
            <w:szCs w:val="16"/>
          </w:rPr>
          <w:fldChar w:fldCharType="begin"/>
        </w:r>
        <w:r w:rsidRPr="003A7B12">
          <w:rPr>
            <w:rFonts w:ascii="Arial" w:hAnsi="Arial" w:cs="Arial"/>
            <w:sz w:val="16"/>
            <w:szCs w:val="16"/>
          </w:rPr>
          <w:instrText xml:space="preserve"> PAGE   \* MERGEFORMAT </w:instrText>
        </w:r>
        <w:r w:rsidRPr="003A7B12">
          <w:rPr>
            <w:rFonts w:ascii="Arial" w:hAnsi="Arial" w:cs="Arial"/>
            <w:sz w:val="16"/>
            <w:szCs w:val="16"/>
          </w:rPr>
          <w:fldChar w:fldCharType="separate"/>
        </w:r>
        <w:r w:rsidRPr="003A7B12">
          <w:rPr>
            <w:rFonts w:ascii="Arial" w:hAnsi="Arial" w:cs="Arial"/>
            <w:noProof/>
            <w:sz w:val="16"/>
            <w:szCs w:val="16"/>
          </w:rPr>
          <w:t>2</w:t>
        </w:r>
        <w:r w:rsidRPr="003A7B12">
          <w:rPr>
            <w:rFonts w:ascii="Arial" w:hAnsi="Arial" w:cs="Arial"/>
            <w:noProof/>
            <w:sz w:val="16"/>
            <w:szCs w:val="16"/>
          </w:rPr>
          <w:fldChar w:fldCharType="end"/>
        </w:r>
        <w:r w:rsidRPr="003A7B12">
          <w:rPr>
            <w:rFonts w:ascii="Arial" w:hAnsi="Arial" w:cs="Arial"/>
            <w:sz w:val="16"/>
            <w:szCs w:val="16"/>
          </w:rPr>
          <w:t xml:space="preserve"> </w:t>
        </w:r>
      </w:p>
    </w:sdtContent>
  </w:sdt>
  <w:p w14:paraId="7FBBEB5C" w14:textId="2879334E" w:rsidR="001623FE" w:rsidRDefault="001623FE" w:rsidP="001623FE">
    <w:pPr>
      <w:pStyle w:val="Footer"/>
    </w:pPr>
    <w:r w:rsidRPr="00DC303A">
      <w:rPr>
        <w:rFonts w:ascii="Arial" w:hAnsi="Arial" w:cs="Arial"/>
        <w:sz w:val="18"/>
        <w:szCs w:val="18"/>
      </w:rPr>
      <w:t>Document 0</w:t>
    </w:r>
    <w:r w:rsidR="00F138B4">
      <w:rPr>
        <w:rFonts w:ascii="Arial" w:hAnsi="Arial" w:cs="Arial"/>
        <w:sz w:val="18"/>
        <w:szCs w:val="18"/>
      </w:rPr>
      <w:t>36</w:t>
    </w:r>
    <w:r w:rsidRPr="00DC303A">
      <w:rPr>
        <w:rFonts w:ascii="Arial" w:hAnsi="Arial" w:cs="Arial"/>
        <w:sz w:val="18"/>
        <w:szCs w:val="18"/>
      </w:rPr>
      <w:t xml:space="preserve"> Issue 1</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C303A">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45775435"/>
      <w:docPartObj>
        <w:docPartGallery w:val="Page Numbers (Bottom of Page)"/>
        <w:docPartUnique/>
      </w:docPartObj>
    </w:sdtPr>
    <w:sdtEndPr>
      <w:rPr>
        <w:rFonts w:ascii="Arial" w:hAnsi="Arial" w:cs="Arial"/>
      </w:rPr>
    </w:sdtEndPr>
    <w:sdtContent>
      <w:p w14:paraId="49305A45" w14:textId="46196BF7" w:rsidR="005B0A06" w:rsidRPr="005B0A06" w:rsidRDefault="005B0A06">
        <w:pPr>
          <w:pStyle w:val="Footer"/>
          <w:jc w:val="right"/>
          <w:rPr>
            <w:rFonts w:ascii="Arial" w:hAnsi="Arial" w:cs="Arial"/>
            <w:sz w:val="18"/>
            <w:szCs w:val="18"/>
          </w:rPr>
        </w:pPr>
        <w:r w:rsidRPr="005B0A06">
          <w:rPr>
            <w:rFonts w:ascii="Arial" w:hAnsi="Arial" w:cs="Arial"/>
            <w:sz w:val="18"/>
            <w:szCs w:val="18"/>
          </w:rPr>
          <w:t xml:space="preserve">Page  </w:t>
        </w:r>
        <w:r w:rsidRPr="005B0A06">
          <w:rPr>
            <w:rFonts w:ascii="Arial" w:hAnsi="Arial" w:cs="Arial"/>
            <w:sz w:val="18"/>
            <w:szCs w:val="18"/>
          </w:rPr>
          <w:fldChar w:fldCharType="begin"/>
        </w:r>
        <w:r w:rsidRPr="005B0A06">
          <w:rPr>
            <w:rFonts w:ascii="Arial" w:hAnsi="Arial" w:cs="Arial"/>
            <w:sz w:val="18"/>
            <w:szCs w:val="18"/>
          </w:rPr>
          <w:instrText xml:space="preserve"> PAGE   \* MERGEFORMAT </w:instrText>
        </w:r>
        <w:r w:rsidRPr="005B0A06">
          <w:rPr>
            <w:rFonts w:ascii="Arial" w:hAnsi="Arial" w:cs="Arial"/>
            <w:sz w:val="18"/>
            <w:szCs w:val="18"/>
          </w:rPr>
          <w:fldChar w:fldCharType="separate"/>
        </w:r>
        <w:r w:rsidRPr="005B0A06">
          <w:rPr>
            <w:rFonts w:ascii="Arial" w:hAnsi="Arial" w:cs="Arial"/>
            <w:noProof/>
            <w:sz w:val="18"/>
            <w:szCs w:val="18"/>
          </w:rPr>
          <w:t>2</w:t>
        </w:r>
        <w:r w:rsidRPr="005B0A06">
          <w:rPr>
            <w:rFonts w:ascii="Arial" w:hAnsi="Arial" w:cs="Arial"/>
            <w:noProof/>
            <w:sz w:val="18"/>
            <w:szCs w:val="18"/>
          </w:rPr>
          <w:fldChar w:fldCharType="end"/>
        </w:r>
        <w:r w:rsidRPr="005B0A06">
          <w:rPr>
            <w:rFonts w:ascii="Arial" w:hAnsi="Arial" w:cs="Arial"/>
            <w:sz w:val="18"/>
            <w:szCs w:val="18"/>
          </w:rPr>
          <w:t xml:space="preserve"> </w:t>
        </w:r>
      </w:p>
    </w:sdtContent>
  </w:sdt>
  <w:p w14:paraId="0BA74FFF" w14:textId="25868BD0" w:rsidR="005B0A06" w:rsidRDefault="005B0A06" w:rsidP="00DC303A">
    <w:pPr>
      <w:pStyle w:val="Footer"/>
    </w:pPr>
    <w:r w:rsidRPr="00DC303A">
      <w:rPr>
        <w:rFonts w:ascii="Arial" w:hAnsi="Arial" w:cs="Arial"/>
        <w:sz w:val="18"/>
        <w:szCs w:val="18"/>
      </w:rPr>
      <w:t>Document 0</w:t>
    </w:r>
    <w:r w:rsidR="00F138B4">
      <w:rPr>
        <w:rFonts w:ascii="Arial" w:hAnsi="Arial" w:cs="Arial"/>
        <w:sz w:val="18"/>
        <w:szCs w:val="18"/>
      </w:rPr>
      <w:t>36</w:t>
    </w:r>
    <w:r w:rsidRPr="00DC303A">
      <w:rPr>
        <w:rFonts w:ascii="Arial" w:hAnsi="Arial" w:cs="Arial"/>
        <w:sz w:val="18"/>
        <w:szCs w:val="18"/>
      </w:rPr>
      <w:t xml:space="preserve"> Issue 1</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DC303A">
      <w:rPr>
        <w:rFonts w:ascii="Arial" w:hAnsi="Arial" w:cs="Arial"/>
        <w:sz w:val="18"/>
        <w:szCs w:val="18"/>
      </w:rPr>
      <w:t xml:space="preserve"> </w:t>
    </w:r>
    <w:r w:rsidR="00DC303A" w:rsidRPr="00DC303A">
      <w:rPr>
        <w:rFonts w:ascii="Arial" w:hAnsi="Arial" w:cs="Arial"/>
        <w:sz w:val="18"/>
        <w:szCs w:val="18"/>
      </w:rPr>
      <w:t xml:space="preserve">              </w:t>
    </w:r>
    <w:r w:rsidRPr="00DC303A">
      <w:rPr>
        <w:rFonts w:ascii="Arial" w:hAnsi="Arial" w:cs="Arial"/>
        <w:sz w:val="18"/>
        <w:szCs w:val="18"/>
      </w:rPr>
      <w:t>This report remains the property of Aztec consultants GB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16F4" w14:textId="77777777" w:rsidR="00F52B4B" w:rsidRDefault="00F52B4B" w:rsidP="00D446B2">
      <w:pPr>
        <w:spacing w:after="0" w:line="240" w:lineRule="auto"/>
      </w:pPr>
      <w:r>
        <w:separator/>
      </w:r>
    </w:p>
  </w:footnote>
  <w:footnote w:type="continuationSeparator" w:id="0">
    <w:p w14:paraId="122068B1" w14:textId="77777777" w:rsidR="00F52B4B" w:rsidRDefault="00F52B4B" w:rsidP="00D44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132"/>
    <w:multiLevelType w:val="hybridMultilevel"/>
    <w:tmpl w:val="C4F8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675A4"/>
    <w:multiLevelType w:val="hybridMultilevel"/>
    <w:tmpl w:val="DBB09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1A6E"/>
    <w:multiLevelType w:val="hybridMultilevel"/>
    <w:tmpl w:val="4756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A63A6"/>
    <w:multiLevelType w:val="hybridMultilevel"/>
    <w:tmpl w:val="58AA0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3E31F3"/>
    <w:multiLevelType w:val="hybridMultilevel"/>
    <w:tmpl w:val="CE842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3567DB"/>
    <w:multiLevelType w:val="multilevel"/>
    <w:tmpl w:val="000E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E1C20"/>
    <w:multiLevelType w:val="hybridMultilevel"/>
    <w:tmpl w:val="95D8ED4A"/>
    <w:lvl w:ilvl="0" w:tplc="B5AAEDAC">
      <w:start w:val="3"/>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44AB8"/>
    <w:multiLevelType w:val="hybridMultilevel"/>
    <w:tmpl w:val="1A3A7296"/>
    <w:lvl w:ilvl="0" w:tplc="2564BEA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5B05DF"/>
    <w:multiLevelType w:val="hybridMultilevel"/>
    <w:tmpl w:val="48684CBA"/>
    <w:lvl w:ilvl="0" w:tplc="2564BEA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BE22D6"/>
    <w:multiLevelType w:val="hybridMultilevel"/>
    <w:tmpl w:val="89D41832"/>
    <w:lvl w:ilvl="0" w:tplc="2564BEA6">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62281F"/>
    <w:multiLevelType w:val="hybridMultilevel"/>
    <w:tmpl w:val="C7F8F116"/>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11" w15:restartNumberingAfterBreak="0">
    <w:nsid w:val="2E66310A"/>
    <w:multiLevelType w:val="hybridMultilevel"/>
    <w:tmpl w:val="149E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974CC"/>
    <w:multiLevelType w:val="hybridMultilevel"/>
    <w:tmpl w:val="2BF025CC"/>
    <w:lvl w:ilvl="0" w:tplc="AFAE5C2A">
      <w:start w:val="3"/>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E81AF3"/>
    <w:multiLevelType w:val="hybridMultilevel"/>
    <w:tmpl w:val="BE680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B969E8"/>
    <w:multiLevelType w:val="hybridMultilevel"/>
    <w:tmpl w:val="878EE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C757F"/>
    <w:multiLevelType w:val="hybridMultilevel"/>
    <w:tmpl w:val="D6E80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7213F2"/>
    <w:multiLevelType w:val="multilevel"/>
    <w:tmpl w:val="B484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B7B88"/>
    <w:multiLevelType w:val="hybridMultilevel"/>
    <w:tmpl w:val="75FA7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70E76"/>
    <w:multiLevelType w:val="hybridMultilevel"/>
    <w:tmpl w:val="FDE02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8F5CA2"/>
    <w:multiLevelType w:val="hybridMultilevel"/>
    <w:tmpl w:val="1C960A7C"/>
    <w:lvl w:ilvl="0" w:tplc="8DD813A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1550FB"/>
    <w:multiLevelType w:val="hybridMultilevel"/>
    <w:tmpl w:val="FC7E1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786B87"/>
    <w:multiLevelType w:val="hybridMultilevel"/>
    <w:tmpl w:val="AFCE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93C97"/>
    <w:multiLevelType w:val="hybridMultilevel"/>
    <w:tmpl w:val="8388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D4682"/>
    <w:multiLevelType w:val="hybridMultilevel"/>
    <w:tmpl w:val="47E48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D01CF1"/>
    <w:multiLevelType w:val="hybridMultilevel"/>
    <w:tmpl w:val="1554B0A4"/>
    <w:lvl w:ilvl="0" w:tplc="0809000F">
      <w:start w:val="1"/>
      <w:numFmt w:val="decimal"/>
      <w:lvlText w:val="%1."/>
      <w:lvlJc w:val="left"/>
      <w:pPr>
        <w:ind w:left="848" w:hanging="360"/>
      </w:p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25" w15:restartNumberingAfterBreak="0">
    <w:nsid w:val="50354C9F"/>
    <w:multiLevelType w:val="hybridMultilevel"/>
    <w:tmpl w:val="6174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726BA"/>
    <w:multiLevelType w:val="multilevel"/>
    <w:tmpl w:val="D1F0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83681"/>
    <w:multiLevelType w:val="multilevel"/>
    <w:tmpl w:val="68A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F2308"/>
    <w:multiLevelType w:val="hybridMultilevel"/>
    <w:tmpl w:val="E1869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D6295D"/>
    <w:multiLevelType w:val="hybridMultilevel"/>
    <w:tmpl w:val="EBC0D9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FB74C9"/>
    <w:multiLevelType w:val="hybridMultilevel"/>
    <w:tmpl w:val="D2C42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B75FD"/>
    <w:multiLevelType w:val="hybridMultilevel"/>
    <w:tmpl w:val="97505B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B63EB4"/>
    <w:multiLevelType w:val="hybridMultilevel"/>
    <w:tmpl w:val="1868A380"/>
    <w:lvl w:ilvl="0" w:tplc="E4F87E9E">
      <w:start w:val="3"/>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71ABE"/>
    <w:multiLevelType w:val="hybridMultilevel"/>
    <w:tmpl w:val="5B3216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ED47A28"/>
    <w:multiLevelType w:val="hybridMultilevel"/>
    <w:tmpl w:val="EBC0D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1371A"/>
    <w:multiLevelType w:val="hybridMultilevel"/>
    <w:tmpl w:val="3710B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891E38"/>
    <w:multiLevelType w:val="hybridMultilevel"/>
    <w:tmpl w:val="3B12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57237"/>
    <w:multiLevelType w:val="hybridMultilevel"/>
    <w:tmpl w:val="BB4C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D44F6D"/>
    <w:multiLevelType w:val="hybridMultilevel"/>
    <w:tmpl w:val="B3125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533CA6"/>
    <w:multiLevelType w:val="multilevel"/>
    <w:tmpl w:val="BB1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3885353">
    <w:abstractNumId w:val="14"/>
  </w:num>
  <w:num w:numId="2" w16cid:durableId="323628201">
    <w:abstractNumId w:val="23"/>
  </w:num>
  <w:num w:numId="3" w16cid:durableId="685133087">
    <w:abstractNumId w:val="35"/>
  </w:num>
  <w:num w:numId="4" w16cid:durableId="1362630773">
    <w:abstractNumId w:val="3"/>
  </w:num>
  <w:num w:numId="5" w16cid:durableId="1758789750">
    <w:abstractNumId w:val="38"/>
  </w:num>
  <w:num w:numId="6" w16cid:durableId="657809797">
    <w:abstractNumId w:val="15"/>
  </w:num>
  <w:num w:numId="7" w16cid:durableId="872885011">
    <w:abstractNumId w:val="2"/>
  </w:num>
  <w:num w:numId="8" w16cid:durableId="1056780899">
    <w:abstractNumId w:val="30"/>
  </w:num>
  <w:num w:numId="9" w16cid:durableId="1699701911">
    <w:abstractNumId w:val="0"/>
  </w:num>
  <w:num w:numId="10" w16cid:durableId="977300708">
    <w:abstractNumId w:val="21"/>
  </w:num>
  <w:num w:numId="11" w16cid:durableId="1442260974">
    <w:abstractNumId w:val="31"/>
  </w:num>
  <w:num w:numId="12" w16cid:durableId="903102096">
    <w:abstractNumId w:val="22"/>
  </w:num>
  <w:num w:numId="13" w16cid:durableId="885145465">
    <w:abstractNumId w:val="11"/>
  </w:num>
  <w:num w:numId="14" w16cid:durableId="351222154">
    <w:abstractNumId w:val="36"/>
  </w:num>
  <w:num w:numId="15" w16cid:durableId="1516962281">
    <w:abstractNumId w:val="25"/>
  </w:num>
  <w:num w:numId="16" w16cid:durableId="1648390551">
    <w:abstractNumId w:val="6"/>
  </w:num>
  <w:num w:numId="17" w16cid:durableId="508567790">
    <w:abstractNumId w:val="32"/>
  </w:num>
  <w:num w:numId="18" w16cid:durableId="1511145550">
    <w:abstractNumId w:val="12"/>
  </w:num>
  <w:num w:numId="19" w16cid:durableId="15081712">
    <w:abstractNumId w:val="19"/>
  </w:num>
  <w:num w:numId="20" w16cid:durableId="247621516">
    <w:abstractNumId w:val="9"/>
  </w:num>
  <w:num w:numId="21" w16cid:durableId="1750344864">
    <w:abstractNumId w:val="8"/>
  </w:num>
  <w:num w:numId="22" w16cid:durableId="569199215">
    <w:abstractNumId w:val="7"/>
  </w:num>
  <w:num w:numId="23" w16cid:durableId="1482041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7460820">
    <w:abstractNumId w:val="10"/>
  </w:num>
  <w:num w:numId="25" w16cid:durableId="1684817989">
    <w:abstractNumId w:val="20"/>
  </w:num>
  <w:num w:numId="26" w16cid:durableId="1520050180">
    <w:abstractNumId w:val="28"/>
  </w:num>
  <w:num w:numId="27" w16cid:durableId="212353901">
    <w:abstractNumId w:val="34"/>
  </w:num>
  <w:num w:numId="28" w16cid:durableId="1605723868">
    <w:abstractNumId w:val="37"/>
  </w:num>
  <w:num w:numId="29" w16cid:durableId="45228126">
    <w:abstractNumId w:val="29"/>
  </w:num>
  <w:num w:numId="30" w16cid:durableId="578948973">
    <w:abstractNumId w:val="33"/>
  </w:num>
  <w:num w:numId="31" w16cid:durableId="60376409">
    <w:abstractNumId w:val="13"/>
  </w:num>
  <w:num w:numId="32" w16cid:durableId="183596777">
    <w:abstractNumId w:val="27"/>
  </w:num>
  <w:num w:numId="33" w16cid:durableId="1250771279">
    <w:abstractNumId w:val="5"/>
  </w:num>
  <w:num w:numId="34" w16cid:durableId="1776486656">
    <w:abstractNumId w:val="16"/>
  </w:num>
  <w:num w:numId="35" w16cid:durableId="2037271355">
    <w:abstractNumId w:val="39"/>
  </w:num>
  <w:num w:numId="36" w16cid:durableId="1133787694">
    <w:abstractNumId w:val="26"/>
  </w:num>
  <w:num w:numId="37" w16cid:durableId="1631740831">
    <w:abstractNumId w:val="1"/>
  </w:num>
  <w:num w:numId="38" w16cid:durableId="2034845248">
    <w:abstractNumId w:val="24"/>
  </w:num>
  <w:num w:numId="39" w16cid:durableId="1308508632">
    <w:abstractNumId w:val="18"/>
  </w:num>
  <w:num w:numId="40" w16cid:durableId="307831917">
    <w:abstractNumId w:val="4"/>
  </w:num>
  <w:num w:numId="41" w16cid:durableId="16186365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46B2"/>
    <w:rsid w:val="00001DDE"/>
    <w:rsid w:val="000021AE"/>
    <w:rsid w:val="000037E9"/>
    <w:rsid w:val="0000792A"/>
    <w:rsid w:val="00011B91"/>
    <w:rsid w:val="00012742"/>
    <w:rsid w:val="00017F23"/>
    <w:rsid w:val="00023CA8"/>
    <w:rsid w:val="0002550F"/>
    <w:rsid w:val="00025850"/>
    <w:rsid w:val="000265ED"/>
    <w:rsid w:val="0002718C"/>
    <w:rsid w:val="00040B40"/>
    <w:rsid w:val="00044500"/>
    <w:rsid w:val="00045CC8"/>
    <w:rsid w:val="0004667B"/>
    <w:rsid w:val="000539EA"/>
    <w:rsid w:val="00055EC6"/>
    <w:rsid w:val="0006467F"/>
    <w:rsid w:val="000648DB"/>
    <w:rsid w:val="00065072"/>
    <w:rsid w:val="00066EBD"/>
    <w:rsid w:val="000678D0"/>
    <w:rsid w:val="00071858"/>
    <w:rsid w:val="00073201"/>
    <w:rsid w:val="000744EB"/>
    <w:rsid w:val="00074AA5"/>
    <w:rsid w:val="00075138"/>
    <w:rsid w:val="0007550A"/>
    <w:rsid w:val="00077B76"/>
    <w:rsid w:val="000810DB"/>
    <w:rsid w:val="00085139"/>
    <w:rsid w:val="00090A7A"/>
    <w:rsid w:val="00090E3A"/>
    <w:rsid w:val="00093DE8"/>
    <w:rsid w:val="00094BF3"/>
    <w:rsid w:val="000970AA"/>
    <w:rsid w:val="000970E5"/>
    <w:rsid w:val="000A1F6A"/>
    <w:rsid w:val="000A5341"/>
    <w:rsid w:val="000A5CB1"/>
    <w:rsid w:val="000B742D"/>
    <w:rsid w:val="000C052C"/>
    <w:rsid w:val="000C25F8"/>
    <w:rsid w:val="000C3892"/>
    <w:rsid w:val="000C52B2"/>
    <w:rsid w:val="000C5949"/>
    <w:rsid w:val="000C7518"/>
    <w:rsid w:val="000C7D42"/>
    <w:rsid w:val="000D0A1D"/>
    <w:rsid w:val="000D0E54"/>
    <w:rsid w:val="000D4C8D"/>
    <w:rsid w:val="000E0494"/>
    <w:rsid w:val="000E3634"/>
    <w:rsid w:val="000F1A71"/>
    <w:rsid w:val="000F323A"/>
    <w:rsid w:val="000F3474"/>
    <w:rsid w:val="000F4C6F"/>
    <w:rsid w:val="000F5041"/>
    <w:rsid w:val="000F6C3F"/>
    <w:rsid w:val="001013DF"/>
    <w:rsid w:val="0010284D"/>
    <w:rsid w:val="0011276D"/>
    <w:rsid w:val="00114967"/>
    <w:rsid w:val="001207C1"/>
    <w:rsid w:val="001246A4"/>
    <w:rsid w:val="00132D12"/>
    <w:rsid w:val="00133573"/>
    <w:rsid w:val="0013779F"/>
    <w:rsid w:val="0014415E"/>
    <w:rsid w:val="001501C7"/>
    <w:rsid w:val="00150A0F"/>
    <w:rsid w:val="00151B3C"/>
    <w:rsid w:val="00152641"/>
    <w:rsid w:val="00154C81"/>
    <w:rsid w:val="00157547"/>
    <w:rsid w:val="00160D73"/>
    <w:rsid w:val="00161552"/>
    <w:rsid w:val="001623FE"/>
    <w:rsid w:val="00165656"/>
    <w:rsid w:val="00166CC4"/>
    <w:rsid w:val="00167411"/>
    <w:rsid w:val="00170649"/>
    <w:rsid w:val="00171227"/>
    <w:rsid w:val="00171542"/>
    <w:rsid w:val="001729E2"/>
    <w:rsid w:val="00175A44"/>
    <w:rsid w:val="00175C0D"/>
    <w:rsid w:val="00181FDD"/>
    <w:rsid w:val="0018339D"/>
    <w:rsid w:val="00184596"/>
    <w:rsid w:val="00186019"/>
    <w:rsid w:val="001868E1"/>
    <w:rsid w:val="00187207"/>
    <w:rsid w:val="00191405"/>
    <w:rsid w:val="001917EE"/>
    <w:rsid w:val="00194914"/>
    <w:rsid w:val="00195650"/>
    <w:rsid w:val="00195EE8"/>
    <w:rsid w:val="0019736C"/>
    <w:rsid w:val="001A30BB"/>
    <w:rsid w:val="001A60FC"/>
    <w:rsid w:val="001A629C"/>
    <w:rsid w:val="001B20A5"/>
    <w:rsid w:val="001B3CBF"/>
    <w:rsid w:val="001B4064"/>
    <w:rsid w:val="001B6694"/>
    <w:rsid w:val="001B6F18"/>
    <w:rsid w:val="001C111A"/>
    <w:rsid w:val="001C3107"/>
    <w:rsid w:val="001C490D"/>
    <w:rsid w:val="001C5B92"/>
    <w:rsid w:val="001C5F26"/>
    <w:rsid w:val="001C61E6"/>
    <w:rsid w:val="001D2B0A"/>
    <w:rsid w:val="001D5748"/>
    <w:rsid w:val="001D5AE8"/>
    <w:rsid w:val="001D5EAE"/>
    <w:rsid w:val="001E267D"/>
    <w:rsid w:val="001E31F7"/>
    <w:rsid w:val="001E5272"/>
    <w:rsid w:val="001E53D6"/>
    <w:rsid w:val="001E5E17"/>
    <w:rsid w:val="001E60FD"/>
    <w:rsid w:val="001E6F25"/>
    <w:rsid w:val="001E7D56"/>
    <w:rsid w:val="001F17DA"/>
    <w:rsid w:val="001F1F7D"/>
    <w:rsid w:val="001F21A4"/>
    <w:rsid w:val="001F3208"/>
    <w:rsid w:val="001F49D8"/>
    <w:rsid w:val="001F7EF4"/>
    <w:rsid w:val="00201297"/>
    <w:rsid w:val="00201691"/>
    <w:rsid w:val="00202B57"/>
    <w:rsid w:val="00203E27"/>
    <w:rsid w:val="00210D26"/>
    <w:rsid w:val="00212CA7"/>
    <w:rsid w:val="00217203"/>
    <w:rsid w:val="0022097C"/>
    <w:rsid w:val="00221095"/>
    <w:rsid w:val="0022671C"/>
    <w:rsid w:val="002267FA"/>
    <w:rsid w:val="0022698C"/>
    <w:rsid w:val="002312FE"/>
    <w:rsid w:val="00232E8E"/>
    <w:rsid w:val="0023574A"/>
    <w:rsid w:val="002374F6"/>
    <w:rsid w:val="00245296"/>
    <w:rsid w:val="00250BDD"/>
    <w:rsid w:val="00250DFF"/>
    <w:rsid w:val="00252366"/>
    <w:rsid w:val="002616B8"/>
    <w:rsid w:val="00266B46"/>
    <w:rsid w:val="00271E8D"/>
    <w:rsid w:val="0027337E"/>
    <w:rsid w:val="00276CAA"/>
    <w:rsid w:val="00280B68"/>
    <w:rsid w:val="00281278"/>
    <w:rsid w:val="002904E1"/>
    <w:rsid w:val="002909D1"/>
    <w:rsid w:val="00290A40"/>
    <w:rsid w:val="0029186A"/>
    <w:rsid w:val="002955F3"/>
    <w:rsid w:val="002965E2"/>
    <w:rsid w:val="002967AC"/>
    <w:rsid w:val="002A05F8"/>
    <w:rsid w:val="002A4B12"/>
    <w:rsid w:val="002A5127"/>
    <w:rsid w:val="002A777C"/>
    <w:rsid w:val="002B5BF4"/>
    <w:rsid w:val="002C0033"/>
    <w:rsid w:val="002C0789"/>
    <w:rsid w:val="002C0841"/>
    <w:rsid w:val="002C620B"/>
    <w:rsid w:val="002C7FB6"/>
    <w:rsid w:val="002D13CC"/>
    <w:rsid w:val="002D1FFA"/>
    <w:rsid w:val="002D308C"/>
    <w:rsid w:val="002D4BBA"/>
    <w:rsid w:val="002D4E02"/>
    <w:rsid w:val="002D5E73"/>
    <w:rsid w:val="002D6506"/>
    <w:rsid w:val="002E0B58"/>
    <w:rsid w:val="002E1078"/>
    <w:rsid w:val="002E3DE5"/>
    <w:rsid w:val="002F0699"/>
    <w:rsid w:val="002F1083"/>
    <w:rsid w:val="002F365D"/>
    <w:rsid w:val="002F42C8"/>
    <w:rsid w:val="002F49F6"/>
    <w:rsid w:val="002F7794"/>
    <w:rsid w:val="003050EA"/>
    <w:rsid w:val="003052B3"/>
    <w:rsid w:val="00305BD9"/>
    <w:rsid w:val="003070FF"/>
    <w:rsid w:val="00307FC8"/>
    <w:rsid w:val="00307FF2"/>
    <w:rsid w:val="00310864"/>
    <w:rsid w:val="00311DA3"/>
    <w:rsid w:val="003127AA"/>
    <w:rsid w:val="00313626"/>
    <w:rsid w:val="00314673"/>
    <w:rsid w:val="00315DF2"/>
    <w:rsid w:val="00317DFE"/>
    <w:rsid w:val="00320783"/>
    <w:rsid w:val="003263BF"/>
    <w:rsid w:val="00327DFE"/>
    <w:rsid w:val="00334D82"/>
    <w:rsid w:val="00336F78"/>
    <w:rsid w:val="00346F30"/>
    <w:rsid w:val="00351588"/>
    <w:rsid w:val="003559B6"/>
    <w:rsid w:val="003562EB"/>
    <w:rsid w:val="00357AC0"/>
    <w:rsid w:val="00364B19"/>
    <w:rsid w:val="00364EDA"/>
    <w:rsid w:val="00370195"/>
    <w:rsid w:val="00371490"/>
    <w:rsid w:val="00373644"/>
    <w:rsid w:val="003750DD"/>
    <w:rsid w:val="0037645B"/>
    <w:rsid w:val="003816A4"/>
    <w:rsid w:val="00385242"/>
    <w:rsid w:val="003864E6"/>
    <w:rsid w:val="0038731E"/>
    <w:rsid w:val="00390752"/>
    <w:rsid w:val="00391A91"/>
    <w:rsid w:val="0039248F"/>
    <w:rsid w:val="00396DEA"/>
    <w:rsid w:val="003A01AE"/>
    <w:rsid w:val="003A4035"/>
    <w:rsid w:val="003A7B12"/>
    <w:rsid w:val="003B0D7C"/>
    <w:rsid w:val="003B23D5"/>
    <w:rsid w:val="003B25EE"/>
    <w:rsid w:val="003B45FA"/>
    <w:rsid w:val="003B47F6"/>
    <w:rsid w:val="003B49A0"/>
    <w:rsid w:val="003B5A55"/>
    <w:rsid w:val="003B73C8"/>
    <w:rsid w:val="003B760A"/>
    <w:rsid w:val="003C33A2"/>
    <w:rsid w:val="003C6024"/>
    <w:rsid w:val="003C7464"/>
    <w:rsid w:val="003D00A5"/>
    <w:rsid w:val="003D4085"/>
    <w:rsid w:val="003D57CF"/>
    <w:rsid w:val="003E042D"/>
    <w:rsid w:val="003E0ADA"/>
    <w:rsid w:val="003E1991"/>
    <w:rsid w:val="003E1FD6"/>
    <w:rsid w:val="003E2805"/>
    <w:rsid w:val="003E2D20"/>
    <w:rsid w:val="003E52A8"/>
    <w:rsid w:val="003E7570"/>
    <w:rsid w:val="003E78EC"/>
    <w:rsid w:val="003F25C5"/>
    <w:rsid w:val="003F54DD"/>
    <w:rsid w:val="003F6064"/>
    <w:rsid w:val="003F619E"/>
    <w:rsid w:val="0040109D"/>
    <w:rsid w:val="00401B4B"/>
    <w:rsid w:val="00403B74"/>
    <w:rsid w:val="00404C42"/>
    <w:rsid w:val="004130F9"/>
    <w:rsid w:val="0041737F"/>
    <w:rsid w:val="00420D2C"/>
    <w:rsid w:val="00422208"/>
    <w:rsid w:val="00423136"/>
    <w:rsid w:val="0042516C"/>
    <w:rsid w:val="00430A8E"/>
    <w:rsid w:val="00430B04"/>
    <w:rsid w:val="00430BB8"/>
    <w:rsid w:val="00431A79"/>
    <w:rsid w:val="00431E26"/>
    <w:rsid w:val="00431F98"/>
    <w:rsid w:val="004321AC"/>
    <w:rsid w:val="00440EEF"/>
    <w:rsid w:val="00445BC6"/>
    <w:rsid w:val="004464AF"/>
    <w:rsid w:val="0045060C"/>
    <w:rsid w:val="00453202"/>
    <w:rsid w:val="00455F63"/>
    <w:rsid w:val="00457972"/>
    <w:rsid w:val="0046687A"/>
    <w:rsid w:val="00467B23"/>
    <w:rsid w:val="00467EF7"/>
    <w:rsid w:val="004734DE"/>
    <w:rsid w:val="00473851"/>
    <w:rsid w:val="00476814"/>
    <w:rsid w:val="004774F6"/>
    <w:rsid w:val="00477B33"/>
    <w:rsid w:val="00483B6A"/>
    <w:rsid w:val="00490197"/>
    <w:rsid w:val="0049189D"/>
    <w:rsid w:val="00492093"/>
    <w:rsid w:val="004926A7"/>
    <w:rsid w:val="004928CF"/>
    <w:rsid w:val="00494B3E"/>
    <w:rsid w:val="00497658"/>
    <w:rsid w:val="00497691"/>
    <w:rsid w:val="00497FA5"/>
    <w:rsid w:val="004A2C8D"/>
    <w:rsid w:val="004A4699"/>
    <w:rsid w:val="004A5C70"/>
    <w:rsid w:val="004A63F5"/>
    <w:rsid w:val="004A7B1D"/>
    <w:rsid w:val="004B0FD7"/>
    <w:rsid w:val="004B396E"/>
    <w:rsid w:val="004B4E06"/>
    <w:rsid w:val="004B7C19"/>
    <w:rsid w:val="004C070D"/>
    <w:rsid w:val="004C14EC"/>
    <w:rsid w:val="004C22D3"/>
    <w:rsid w:val="004C2FCB"/>
    <w:rsid w:val="004C3993"/>
    <w:rsid w:val="004C6E82"/>
    <w:rsid w:val="004D0AE4"/>
    <w:rsid w:val="004D16A7"/>
    <w:rsid w:val="004D1E0F"/>
    <w:rsid w:val="004D4EAF"/>
    <w:rsid w:val="004D6F38"/>
    <w:rsid w:val="004E2032"/>
    <w:rsid w:val="004E4C12"/>
    <w:rsid w:val="004E5C10"/>
    <w:rsid w:val="004E71FE"/>
    <w:rsid w:val="004F31E9"/>
    <w:rsid w:val="004F381B"/>
    <w:rsid w:val="004F41BD"/>
    <w:rsid w:val="004F54B7"/>
    <w:rsid w:val="00500380"/>
    <w:rsid w:val="00513FD9"/>
    <w:rsid w:val="0051657C"/>
    <w:rsid w:val="005203A6"/>
    <w:rsid w:val="0052114B"/>
    <w:rsid w:val="00522920"/>
    <w:rsid w:val="00523043"/>
    <w:rsid w:val="005245D8"/>
    <w:rsid w:val="00534984"/>
    <w:rsid w:val="00534ADB"/>
    <w:rsid w:val="00535397"/>
    <w:rsid w:val="005354A0"/>
    <w:rsid w:val="0053573A"/>
    <w:rsid w:val="005359F4"/>
    <w:rsid w:val="0054039B"/>
    <w:rsid w:val="00542E87"/>
    <w:rsid w:val="00543B16"/>
    <w:rsid w:val="005469E3"/>
    <w:rsid w:val="00547EF5"/>
    <w:rsid w:val="0055007A"/>
    <w:rsid w:val="0055177D"/>
    <w:rsid w:val="00552748"/>
    <w:rsid w:val="00552E21"/>
    <w:rsid w:val="00553EAF"/>
    <w:rsid w:val="00553F84"/>
    <w:rsid w:val="00555024"/>
    <w:rsid w:val="00555B33"/>
    <w:rsid w:val="005560E9"/>
    <w:rsid w:val="005577A3"/>
    <w:rsid w:val="00560495"/>
    <w:rsid w:val="00562D77"/>
    <w:rsid w:val="00570E07"/>
    <w:rsid w:val="005726EC"/>
    <w:rsid w:val="005743DC"/>
    <w:rsid w:val="00574474"/>
    <w:rsid w:val="005750B9"/>
    <w:rsid w:val="00576321"/>
    <w:rsid w:val="00576CCD"/>
    <w:rsid w:val="0058303B"/>
    <w:rsid w:val="00584659"/>
    <w:rsid w:val="0058535B"/>
    <w:rsid w:val="00591CA8"/>
    <w:rsid w:val="00593874"/>
    <w:rsid w:val="00597E6D"/>
    <w:rsid w:val="005A4004"/>
    <w:rsid w:val="005A53DD"/>
    <w:rsid w:val="005A609C"/>
    <w:rsid w:val="005A7D3B"/>
    <w:rsid w:val="005B0A06"/>
    <w:rsid w:val="005B6A86"/>
    <w:rsid w:val="005C02D2"/>
    <w:rsid w:val="005C05FE"/>
    <w:rsid w:val="005C4B0D"/>
    <w:rsid w:val="005C4F54"/>
    <w:rsid w:val="005C7C21"/>
    <w:rsid w:val="005D181C"/>
    <w:rsid w:val="005D3105"/>
    <w:rsid w:val="005D33C1"/>
    <w:rsid w:val="005D45EA"/>
    <w:rsid w:val="005D77F4"/>
    <w:rsid w:val="005D7FA3"/>
    <w:rsid w:val="005E243E"/>
    <w:rsid w:val="005E39F5"/>
    <w:rsid w:val="005E499F"/>
    <w:rsid w:val="005E7178"/>
    <w:rsid w:val="005F0235"/>
    <w:rsid w:val="005F0BA5"/>
    <w:rsid w:val="005F1292"/>
    <w:rsid w:val="005F2F94"/>
    <w:rsid w:val="005F3AA6"/>
    <w:rsid w:val="00600FBA"/>
    <w:rsid w:val="0060178A"/>
    <w:rsid w:val="00604ECE"/>
    <w:rsid w:val="00606FBB"/>
    <w:rsid w:val="006134F0"/>
    <w:rsid w:val="00614123"/>
    <w:rsid w:val="00614D05"/>
    <w:rsid w:val="00622B01"/>
    <w:rsid w:val="00626094"/>
    <w:rsid w:val="00626EA3"/>
    <w:rsid w:val="00630B77"/>
    <w:rsid w:val="006324AC"/>
    <w:rsid w:val="0063372F"/>
    <w:rsid w:val="00636E43"/>
    <w:rsid w:val="0064161E"/>
    <w:rsid w:val="00644D01"/>
    <w:rsid w:val="00650ECF"/>
    <w:rsid w:val="00652873"/>
    <w:rsid w:val="00657D8F"/>
    <w:rsid w:val="00662BD2"/>
    <w:rsid w:val="00662D98"/>
    <w:rsid w:val="00665217"/>
    <w:rsid w:val="006657A1"/>
    <w:rsid w:val="00665E28"/>
    <w:rsid w:val="00674396"/>
    <w:rsid w:val="00674487"/>
    <w:rsid w:val="006747B1"/>
    <w:rsid w:val="00674FE5"/>
    <w:rsid w:val="0067592E"/>
    <w:rsid w:val="00676A0E"/>
    <w:rsid w:val="006815DD"/>
    <w:rsid w:val="006829B3"/>
    <w:rsid w:val="00683649"/>
    <w:rsid w:val="0068645D"/>
    <w:rsid w:val="006873F8"/>
    <w:rsid w:val="00687B38"/>
    <w:rsid w:val="0069050A"/>
    <w:rsid w:val="00690A4F"/>
    <w:rsid w:val="00692515"/>
    <w:rsid w:val="00692A1E"/>
    <w:rsid w:val="00695175"/>
    <w:rsid w:val="006954B3"/>
    <w:rsid w:val="00695679"/>
    <w:rsid w:val="006A25CC"/>
    <w:rsid w:val="006A34F2"/>
    <w:rsid w:val="006A39EB"/>
    <w:rsid w:val="006A5296"/>
    <w:rsid w:val="006A783C"/>
    <w:rsid w:val="006B0440"/>
    <w:rsid w:val="006B0C05"/>
    <w:rsid w:val="006B0DF3"/>
    <w:rsid w:val="006B2244"/>
    <w:rsid w:val="006B2D1D"/>
    <w:rsid w:val="006B2D67"/>
    <w:rsid w:val="006B3068"/>
    <w:rsid w:val="006B328F"/>
    <w:rsid w:val="006B7C4C"/>
    <w:rsid w:val="006C2F51"/>
    <w:rsid w:val="006C47B1"/>
    <w:rsid w:val="006C51E6"/>
    <w:rsid w:val="006C6203"/>
    <w:rsid w:val="006C739F"/>
    <w:rsid w:val="006D04F6"/>
    <w:rsid w:val="006D1E69"/>
    <w:rsid w:val="006D24C6"/>
    <w:rsid w:val="006D2D61"/>
    <w:rsid w:val="006D4BA8"/>
    <w:rsid w:val="006D532B"/>
    <w:rsid w:val="006E5B91"/>
    <w:rsid w:val="006E611B"/>
    <w:rsid w:val="006E6F01"/>
    <w:rsid w:val="006F1149"/>
    <w:rsid w:val="006F5180"/>
    <w:rsid w:val="006F73F6"/>
    <w:rsid w:val="006F7F70"/>
    <w:rsid w:val="0070476A"/>
    <w:rsid w:val="00710134"/>
    <w:rsid w:val="00712EF0"/>
    <w:rsid w:val="00712F9B"/>
    <w:rsid w:val="007145B0"/>
    <w:rsid w:val="00720119"/>
    <w:rsid w:val="00720133"/>
    <w:rsid w:val="007211E1"/>
    <w:rsid w:val="00723660"/>
    <w:rsid w:val="007261CA"/>
    <w:rsid w:val="007327B9"/>
    <w:rsid w:val="00732F62"/>
    <w:rsid w:val="00737B45"/>
    <w:rsid w:val="007414F1"/>
    <w:rsid w:val="00742F01"/>
    <w:rsid w:val="00745193"/>
    <w:rsid w:val="00747916"/>
    <w:rsid w:val="007509B4"/>
    <w:rsid w:val="00751D88"/>
    <w:rsid w:val="00753D74"/>
    <w:rsid w:val="00754A47"/>
    <w:rsid w:val="00754C16"/>
    <w:rsid w:val="00756B44"/>
    <w:rsid w:val="007577A6"/>
    <w:rsid w:val="007625E0"/>
    <w:rsid w:val="0076332E"/>
    <w:rsid w:val="00764A52"/>
    <w:rsid w:val="007673EF"/>
    <w:rsid w:val="00771439"/>
    <w:rsid w:val="00771D66"/>
    <w:rsid w:val="00773573"/>
    <w:rsid w:val="00776120"/>
    <w:rsid w:val="00776744"/>
    <w:rsid w:val="00776B1E"/>
    <w:rsid w:val="00777112"/>
    <w:rsid w:val="007809EC"/>
    <w:rsid w:val="00781821"/>
    <w:rsid w:val="00787E47"/>
    <w:rsid w:val="00793DA8"/>
    <w:rsid w:val="007957CC"/>
    <w:rsid w:val="00795F6F"/>
    <w:rsid w:val="007A3940"/>
    <w:rsid w:val="007A56F3"/>
    <w:rsid w:val="007A5B05"/>
    <w:rsid w:val="007A76C3"/>
    <w:rsid w:val="007B0683"/>
    <w:rsid w:val="007B1A07"/>
    <w:rsid w:val="007B2EDB"/>
    <w:rsid w:val="007B2F25"/>
    <w:rsid w:val="007B342E"/>
    <w:rsid w:val="007B5972"/>
    <w:rsid w:val="007B608F"/>
    <w:rsid w:val="007B649E"/>
    <w:rsid w:val="007B665F"/>
    <w:rsid w:val="007C03E2"/>
    <w:rsid w:val="007C3DC0"/>
    <w:rsid w:val="007C6C15"/>
    <w:rsid w:val="007C7BC3"/>
    <w:rsid w:val="007D1BBB"/>
    <w:rsid w:val="007D268B"/>
    <w:rsid w:val="007D346F"/>
    <w:rsid w:val="007D3D95"/>
    <w:rsid w:val="007D773B"/>
    <w:rsid w:val="007D7D0E"/>
    <w:rsid w:val="007E05D6"/>
    <w:rsid w:val="007E2482"/>
    <w:rsid w:val="007E2DAC"/>
    <w:rsid w:val="007E3889"/>
    <w:rsid w:val="007F1ECD"/>
    <w:rsid w:val="007F2233"/>
    <w:rsid w:val="007F415D"/>
    <w:rsid w:val="007F4295"/>
    <w:rsid w:val="007F6A97"/>
    <w:rsid w:val="00801CDD"/>
    <w:rsid w:val="00803A19"/>
    <w:rsid w:val="0080569B"/>
    <w:rsid w:val="00806863"/>
    <w:rsid w:val="00807BD2"/>
    <w:rsid w:val="0081049F"/>
    <w:rsid w:val="008115AD"/>
    <w:rsid w:val="00811D18"/>
    <w:rsid w:val="00812138"/>
    <w:rsid w:val="00814EEB"/>
    <w:rsid w:val="00815183"/>
    <w:rsid w:val="00817FAE"/>
    <w:rsid w:val="008232E8"/>
    <w:rsid w:val="00832FC7"/>
    <w:rsid w:val="00833360"/>
    <w:rsid w:val="00836015"/>
    <w:rsid w:val="00836058"/>
    <w:rsid w:val="00841A2F"/>
    <w:rsid w:val="0085162B"/>
    <w:rsid w:val="00851C8A"/>
    <w:rsid w:val="008547E3"/>
    <w:rsid w:val="008562B7"/>
    <w:rsid w:val="00856D64"/>
    <w:rsid w:val="00856EBB"/>
    <w:rsid w:val="008600BF"/>
    <w:rsid w:val="00860516"/>
    <w:rsid w:val="00860B08"/>
    <w:rsid w:val="00861149"/>
    <w:rsid w:val="00863A0A"/>
    <w:rsid w:val="00864420"/>
    <w:rsid w:val="008668BE"/>
    <w:rsid w:val="00871368"/>
    <w:rsid w:val="008718DF"/>
    <w:rsid w:val="00871D35"/>
    <w:rsid w:val="00873BA1"/>
    <w:rsid w:val="0087409F"/>
    <w:rsid w:val="0087748E"/>
    <w:rsid w:val="008818BF"/>
    <w:rsid w:val="00883564"/>
    <w:rsid w:val="008840F6"/>
    <w:rsid w:val="008875E8"/>
    <w:rsid w:val="008878B0"/>
    <w:rsid w:val="00892BC2"/>
    <w:rsid w:val="008935B4"/>
    <w:rsid w:val="008936B2"/>
    <w:rsid w:val="00895401"/>
    <w:rsid w:val="008A19C0"/>
    <w:rsid w:val="008A2438"/>
    <w:rsid w:val="008A2A22"/>
    <w:rsid w:val="008A2D33"/>
    <w:rsid w:val="008A40F5"/>
    <w:rsid w:val="008A49E2"/>
    <w:rsid w:val="008A53CA"/>
    <w:rsid w:val="008A5965"/>
    <w:rsid w:val="008B1F3A"/>
    <w:rsid w:val="008B2243"/>
    <w:rsid w:val="008B2C15"/>
    <w:rsid w:val="008B3969"/>
    <w:rsid w:val="008C29C5"/>
    <w:rsid w:val="008C2C37"/>
    <w:rsid w:val="008C5378"/>
    <w:rsid w:val="008C6B8A"/>
    <w:rsid w:val="008D08D5"/>
    <w:rsid w:val="008D27E7"/>
    <w:rsid w:val="008D5D43"/>
    <w:rsid w:val="008E0DE2"/>
    <w:rsid w:val="008E1D25"/>
    <w:rsid w:val="008E28C7"/>
    <w:rsid w:val="008E312F"/>
    <w:rsid w:val="008E746C"/>
    <w:rsid w:val="008F013D"/>
    <w:rsid w:val="008F0FD9"/>
    <w:rsid w:val="008F2114"/>
    <w:rsid w:val="008F2832"/>
    <w:rsid w:val="008F4B29"/>
    <w:rsid w:val="008F5BA3"/>
    <w:rsid w:val="008F7987"/>
    <w:rsid w:val="00900676"/>
    <w:rsid w:val="00907522"/>
    <w:rsid w:val="0091029A"/>
    <w:rsid w:val="009112B4"/>
    <w:rsid w:val="00916AF6"/>
    <w:rsid w:val="0091707A"/>
    <w:rsid w:val="009217EB"/>
    <w:rsid w:val="00922A90"/>
    <w:rsid w:val="00925D03"/>
    <w:rsid w:val="00930ABA"/>
    <w:rsid w:val="009314E7"/>
    <w:rsid w:val="00931FAA"/>
    <w:rsid w:val="00935861"/>
    <w:rsid w:val="009401C1"/>
    <w:rsid w:val="00940A4B"/>
    <w:rsid w:val="00943D20"/>
    <w:rsid w:val="00944862"/>
    <w:rsid w:val="009456AF"/>
    <w:rsid w:val="0095082D"/>
    <w:rsid w:val="00951678"/>
    <w:rsid w:val="0095579D"/>
    <w:rsid w:val="00957699"/>
    <w:rsid w:val="009578C4"/>
    <w:rsid w:val="0096093E"/>
    <w:rsid w:val="00961929"/>
    <w:rsid w:val="00963BC7"/>
    <w:rsid w:val="00965C9F"/>
    <w:rsid w:val="00966918"/>
    <w:rsid w:val="00971203"/>
    <w:rsid w:val="00971585"/>
    <w:rsid w:val="0097283A"/>
    <w:rsid w:val="00974897"/>
    <w:rsid w:val="00976941"/>
    <w:rsid w:val="009777FA"/>
    <w:rsid w:val="00980565"/>
    <w:rsid w:val="00980E0A"/>
    <w:rsid w:val="009847C5"/>
    <w:rsid w:val="00985B55"/>
    <w:rsid w:val="0099031D"/>
    <w:rsid w:val="00991948"/>
    <w:rsid w:val="00993DCE"/>
    <w:rsid w:val="00996A97"/>
    <w:rsid w:val="009A00A4"/>
    <w:rsid w:val="009A1ACD"/>
    <w:rsid w:val="009B135E"/>
    <w:rsid w:val="009B4CCB"/>
    <w:rsid w:val="009B4D85"/>
    <w:rsid w:val="009B7053"/>
    <w:rsid w:val="009B7430"/>
    <w:rsid w:val="009B7838"/>
    <w:rsid w:val="009C54C1"/>
    <w:rsid w:val="009D39DB"/>
    <w:rsid w:val="009D4800"/>
    <w:rsid w:val="009D6ABA"/>
    <w:rsid w:val="009E4894"/>
    <w:rsid w:val="009E7506"/>
    <w:rsid w:val="009E77ED"/>
    <w:rsid w:val="009F336F"/>
    <w:rsid w:val="009F39CD"/>
    <w:rsid w:val="009F6CFC"/>
    <w:rsid w:val="009F71D2"/>
    <w:rsid w:val="009F748D"/>
    <w:rsid w:val="009F78B5"/>
    <w:rsid w:val="00A00655"/>
    <w:rsid w:val="00A013DB"/>
    <w:rsid w:val="00A01A07"/>
    <w:rsid w:val="00A04DAB"/>
    <w:rsid w:val="00A050D4"/>
    <w:rsid w:val="00A11240"/>
    <w:rsid w:val="00A11837"/>
    <w:rsid w:val="00A2195D"/>
    <w:rsid w:val="00A22FB8"/>
    <w:rsid w:val="00A25D6F"/>
    <w:rsid w:val="00A301D4"/>
    <w:rsid w:val="00A31E60"/>
    <w:rsid w:val="00A33A63"/>
    <w:rsid w:val="00A35694"/>
    <w:rsid w:val="00A35CD8"/>
    <w:rsid w:val="00A36C3E"/>
    <w:rsid w:val="00A36E99"/>
    <w:rsid w:val="00A4227F"/>
    <w:rsid w:val="00A472D8"/>
    <w:rsid w:val="00A52987"/>
    <w:rsid w:val="00A558A8"/>
    <w:rsid w:val="00A60EC7"/>
    <w:rsid w:val="00A6211E"/>
    <w:rsid w:val="00A6216D"/>
    <w:rsid w:val="00A62D35"/>
    <w:rsid w:val="00A63514"/>
    <w:rsid w:val="00A64496"/>
    <w:rsid w:val="00A647A7"/>
    <w:rsid w:val="00A65C16"/>
    <w:rsid w:val="00A66484"/>
    <w:rsid w:val="00A66AF1"/>
    <w:rsid w:val="00A71067"/>
    <w:rsid w:val="00A72C62"/>
    <w:rsid w:val="00A752A0"/>
    <w:rsid w:val="00A80292"/>
    <w:rsid w:val="00A80F5D"/>
    <w:rsid w:val="00A865F6"/>
    <w:rsid w:val="00A9057E"/>
    <w:rsid w:val="00A953A9"/>
    <w:rsid w:val="00A96E48"/>
    <w:rsid w:val="00AA2DF4"/>
    <w:rsid w:val="00AA48EB"/>
    <w:rsid w:val="00AA6B59"/>
    <w:rsid w:val="00AB0AB1"/>
    <w:rsid w:val="00AB15AA"/>
    <w:rsid w:val="00AB2459"/>
    <w:rsid w:val="00AB5447"/>
    <w:rsid w:val="00AB68DB"/>
    <w:rsid w:val="00AB6AE6"/>
    <w:rsid w:val="00AB79EC"/>
    <w:rsid w:val="00AC4BEB"/>
    <w:rsid w:val="00AC53A1"/>
    <w:rsid w:val="00AC70F1"/>
    <w:rsid w:val="00AD08CE"/>
    <w:rsid w:val="00AD24F5"/>
    <w:rsid w:val="00AD4641"/>
    <w:rsid w:val="00AE2B48"/>
    <w:rsid w:val="00AE3791"/>
    <w:rsid w:val="00AE7A72"/>
    <w:rsid w:val="00AF05F3"/>
    <w:rsid w:val="00AF21E3"/>
    <w:rsid w:val="00AF27CE"/>
    <w:rsid w:val="00AF5ABD"/>
    <w:rsid w:val="00AF6087"/>
    <w:rsid w:val="00AF68DC"/>
    <w:rsid w:val="00AF6B48"/>
    <w:rsid w:val="00AF7844"/>
    <w:rsid w:val="00B00742"/>
    <w:rsid w:val="00B008A8"/>
    <w:rsid w:val="00B05E4C"/>
    <w:rsid w:val="00B12633"/>
    <w:rsid w:val="00B131E5"/>
    <w:rsid w:val="00B13F54"/>
    <w:rsid w:val="00B1696B"/>
    <w:rsid w:val="00B16DBB"/>
    <w:rsid w:val="00B20DA6"/>
    <w:rsid w:val="00B23468"/>
    <w:rsid w:val="00B251F5"/>
    <w:rsid w:val="00B2536C"/>
    <w:rsid w:val="00B2775B"/>
    <w:rsid w:val="00B278D9"/>
    <w:rsid w:val="00B27B7D"/>
    <w:rsid w:val="00B304CD"/>
    <w:rsid w:val="00B316BC"/>
    <w:rsid w:val="00B33E49"/>
    <w:rsid w:val="00B35850"/>
    <w:rsid w:val="00B35C04"/>
    <w:rsid w:val="00B37C03"/>
    <w:rsid w:val="00B4260B"/>
    <w:rsid w:val="00B429DC"/>
    <w:rsid w:val="00B4382A"/>
    <w:rsid w:val="00B43AAE"/>
    <w:rsid w:val="00B4441A"/>
    <w:rsid w:val="00B46B6C"/>
    <w:rsid w:val="00B47457"/>
    <w:rsid w:val="00B51C46"/>
    <w:rsid w:val="00B55EF5"/>
    <w:rsid w:val="00B60B1A"/>
    <w:rsid w:val="00B61D52"/>
    <w:rsid w:val="00B65E33"/>
    <w:rsid w:val="00B66686"/>
    <w:rsid w:val="00B70200"/>
    <w:rsid w:val="00B71CF8"/>
    <w:rsid w:val="00B74005"/>
    <w:rsid w:val="00B7732C"/>
    <w:rsid w:val="00B77952"/>
    <w:rsid w:val="00B77E24"/>
    <w:rsid w:val="00B810B5"/>
    <w:rsid w:val="00B83CB3"/>
    <w:rsid w:val="00B86BA2"/>
    <w:rsid w:val="00B87039"/>
    <w:rsid w:val="00B871E2"/>
    <w:rsid w:val="00B942EC"/>
    <w:rsid w:val="00B96148"/>
    <w:rsid w:val="00B97B89"/>
    <w:rsid w:val="00B97D82"/>
    <w:rsid w:val="00BA052F"/>
    <w:rsid w:val="00BA2576"/>
    <w:rsid w:val="00BA47D3"/>
    <w:rsid w:val="00BA4E15"/>
    <w:rsid w:val="00BA7E72"/>
    <w:rsid w:val="00BB1201"/>
    <w:rsid w:val="00BB1DBC"/>
    <w:rsid w:val="00BB2A2B"/>
    <w:rsid w:val="00BB58B5"/>
    <w:rsid w:val="00BB6216"/>
    <w:rsid w:val="00BB6295"/>
    <w:rsid w:val="00BB6F07"/>
    <w:rsid w:val="00BC1521"/>
    <w:rsid w:val="00BC20B1"/>
    <w:rsid w:val="00BC5AFF"/>
    <w:rsid w:val="00BC6BE9"/>
    <w:rsid w:val="00BD1006"/>
    <w:rsid w:val="00BD2DF7"/>
    <w:rsid w:val="00BD54D8"/>
    <w:rsid w:val="00BD7959"/>
    <w:rsid w:val="00BE1726"/>
    <w:rsid w:val="00BE2335"/>
    <w:rsid w:val="00BE3156"/>
    <w:rsid w:val="00BE3C5B"/>
    <w:rsid w:val="00BE4F78"/>
    <w:rsid w:val="00BE583C"/>
    <w:rsid w:val="00BE6861"/>
    <w:rsid w:val="00BE75F8"/>
    <w:rsid w:val="00BF2513"/>
    <w:rsid w:val="00BF2769"/>
    <w:rsid w:val="00BF4E80"/>
    <w:rsid w:val="00BF7683"/>
    <w:rsid w:val="00C00802"/>
    <w:rsid w:val="00C029EA"/>
    <w:rsid w:val="00C03575"/>
    <w:rsid w:val="00C05893"/>
    <w:rsid w:val="00C06892"/>
    <w:rsid w:val="00C120AE"/>
    <w:rsid w:val="00C14ACF"/>
    <w:rsid w:val="00C15835"/>
    <w:rsid w:val="00C17DF9"/>
    <w:rsid w:val="00C20D2E"/>
    <w:rsid w:val="00C33447"/>
    <w:rsid w:val="00C41C6A"/>
    <w:rsid w:val="00C4304A"/>
    <w:rsid w:val="00C435FE"/>
    <w:rsid w:val="00C437D7"/>
    <w:rsid w:val="00C43993"/>
    <w:rsid w:val="00C44282"/>
    <w:rsid w:val="00C45F4D"/>
    <w:rsid w:val="00C4655F"/>
    <w:rsid w:val="00C50667"/>
    <w:rsid w:val="00C51950"/>
    <w:rsid w:val="00C56112"/>
    <w:rsid w:val="00C57E96"/>
    <w:rsid w:val="00C60CEB"/>
    <w:rsid w:val="00C63DB5"/>
    <w:rsid w:val="00C65F1D"/>
    <w:rsid w:val="00C7288B"/>
    <w:rsid w:val="00C77784"/>
    <w:rsid w:val="00C804A8"/>
    <w:rsid w:val="00C808D0"/>
    <w:rsid w:val="00C84261"/>
    <w:rsid w:val="00C84BF0"/>
    <w:rsid w:val="00C909E3"/>
    <w:rsid w:val="00C92D34"/>
    <w:rsid w:val="00C95B41"/>
    <w:rsid w:val="00CA2A36"/>
    <w:rsid w:val="00CB2852"/>
    <w:rsid w:val="00CB2F84"/>
    <w:rsid w:val="00CB2FE4"/>
    <w:rsid w:val="00CB4C20"/>
    <w:rsid w:val="00CB646E"/>
    <w:rsid w:val="00CC3EB6"/>
    <w:rsid w:val="00CC4D3F"/>
    <w:rsid w:val="00CD0A8B"/>
    <w:rsid w:val="00CD1F8A"/>
    <w:rsid w:val="00CD2A9F"/>
    <w:rsid w:val="00CD3033"/>
    <w:rsid w:val="00CD7923"/>
    <w:rsid w:val="00CD7DE0"/>
    <w:rsid w:val="00CE3472"/>
    <w:rsid w:val="00CE39BB"/>
    <w:rsid w:val="00CE546F"/>
    <w:rsid w:val="00CE6E6D"/>
    <w:rsid w:val="00CF0E50"/>
    <w:rsid w:val="00CF1738"/>
    <w:rsid w:val="00CF4ACC"/>
    <w:rsid w:val="00CF7ED3"/>
    <w:rsid w:val="00D0264F"/>
    <w:rsid w:val="00D04FDE"/>
    <w:rsid w:val="00D10C1B"/>
    <w:rsid w:val="00D12556"/>
    <w:rsid w:val="00D14D4C"/>
    <w:rsid w:val="00D152FE"/>
    <w:rsid w:val="00D20599"/>
    <w:rsid w:val="00D20669"/>
    <w:rsid w:val="00D219E7"/>
    <w:rsid w:val="00D2406B"/>
    <w:rsid w:val="00D261FB"/>
    <w:rsid w:val="00D32451"/>
    <w:rsid w:val="00D328DE"/>
    <w:rsid w:val="00D34DB0"/>
    <w:rsid w:val="00D35A3E"/>
    <w:rsid w:val="00D36157"/>
    <w:rsid w:val="00D37BA8"/>
    <w:rsid w:val="00D40044"/>
    <w:rsid w:val="00D41EB4"/>
    <w:rsid w:val="00D43DDF"/>
    <w:rsid w:val="00D446B2"/>
    <w:rsid w:val="00D52FB4"/>
    <w:rsid w:val="00D53683"/>
    <w:rsid w:val="00D53CCB"/>
    <w:rsid w:val="00D561B7"/>
    <w:rsid w:val="00D60890"/>
    <w:rsid w:val="00D60B3E"/>
    <w:rsid w:val="00D61EF2"/>
    <w:rsid w:val="00D62D3E"/>
    <w:rsid w:val="00D634DF"/>
    <w:rsid w:val="00D636CD"/>
    <w:rsid w:val="00D707B0"/>
    <w:rsid w:val="00D71276"/>
    <w:rsid w:val="00D7277D"/>
    <w:rsid w:val="00D73C7B"/>
    <w:rsid w:val="00D74542"/>
    <w:rsid w:val="00D754E6"/>
    <w:rsid w:val="00D76383"/>
    <w:rsid w:val="00D7786B"/>
    <w:rsid w:val="00D77957"/>
    <w:rsid w:val="00D8255B"/>
    <w:rsid w:val="00D8286A"/>
    <w:rsid w:val="00D82FD7"/>
    <w:rsid w:val="00D84F79"/>
    <w:rsid w:val="00D85834"/>
    <w:rsid w:val="00D86145"/>
    <w:rsid w:val="00D91A15"/>
    <w:rsid w:val="00D928F3"/>
    <w:rsid w:val="00DA08D7"/>
    <w:rsid w:val="00DA10BC"/>
    <w:rsid w:val="00DA1854"/>
    <w:rsid w:val="00DA462C"/>
    <w:rsid w:val="00DA65B7"/>
    <w:rsid w:val="00DA6F30"/>
    <w:rsid w:val="00DB0178"/>
    <w:rsid w:val="00DB3D3F"/>
    <w:rsid w:val="00DC0F7E"/>
    <w:rsid w:val="00DC303A"/>
    <w:rsid w:val="00DC3A9E"/>
    <w:rsid w:val="00DC3D54"/>
    <w:rsid w:val="00DC3D6E"/>
    <w:rsid w:val="00DC3DDE"/>
    <w:rsid w:val="00DC41FC"/>
    <w:rsid w:val="00DC45B8"/>
    <w:rsid w:val="00DC51C2"/>
    <w:rsid w:val="00DC64B2"/>
    <w:rsid w:val="00DC6764"/>
    <w:rsid w:val="00DC6844"/>
    <w:rsid w:val="00DC6BE7"/>
    <w:rsid w:val="00DC71E4"/>
    <w:rsid w:val="00DC7E7A"/>
    <w:rsid w:val="00DD68F3"/>
    <w:rsid w:val="00DD6CF7"/>
    <w:rsid w:val="00DE0F61"/>
    <w:rsid w:val="00DE1C35"/>
    <w:rsid w:val="00DE3229"/>
    <w:rsid w:val="00DE3CFD"/>
    <w:rsid w:val="00DE4BF6"/>
    <w:rsid w:val="00DE4D57"/>
    <w:rsid w:val="00DE5C59"/>
    <w:rsid w:val="00DE6F52"/>
    <w:rsid w:val="00DE7A3F"/>
    <w:rsid w:val="00DF198A"/>
    <w:rsid w:val="00DF31AC"/>
    <w:rsid w:val="00DF38EF"/>
    <w:rsid w:val="00DF5A1B"/>
    <w:rsid w:val="00E00022"/>
    <w:rsid w:val="00E0059E"/>
    <w:rsid w:val="00E00DA7"/>
    <w:rsid w:val="00E01CCC"/>
    <w:rsid w:val="00E03048"/>
    <w:rsid w:val="00E051C3"/>
    <w:rsid w:val="00E13F4B"/>
    <w:rsid w:val="00E16DA6"/>
    <w:rsid w:val="00E216AE"/>
    <w:rsid w:val="00E21738"/>
    <w:rsid w:val="00E21D9E"/>
    <w:rsid w:val="00E2737A"/>
    <w:rsid w:val="00E27740"/>
    <w:rsid w:val="00E31F45"/>
    <w:rsid w:val="00E32C34"/>
    <w:rsid w:val="00E33365"/>
    <w:rsid w:val="00E34664"/>
    <w:rsid w:val="00E347EE"/>
    <w:rsid w:val="00E34E4D"/>
    <w:rsid w:val="00E3641A"/>
    <w:rsid w:val="00E37D85"/>
    <w:rsid w:val="00E37DE4"/>
    <w:rsid w:val="00E40820"/>
    <w:rsid w:val="00E424C7"/>
    <w:rsid w:val="00E43F89"/>
    <w:rsid w:val="00E46E55"/>
    <w:rsid w:val="00E559D7"/>
    <w:rsid w:val="00E55BA1"/>
    <w:rsid w:val="00E606BE"/>
    <w:rsid w:val="00E63BE9"/>
    <w:rsid w:val="00E6458D"/>
    <w:rsid w:val="00E645D4"/>
    <w:rsid w:val="00E6693D"/>
    <w:rsid w:val="00E66EF1"/>
    <w:rsid w:val="00E6764E"/>
    <w:rsid w:val="00E67D47"/>
    <w:rsid w:val="00E7187A"/>
    <w:rsid w:val="00E723F6"/>
    <w:rsid w:val="00E764AF"/>
    <w:rsid w:val="00E813EF"/>
    <w:rsid w:val="00E81990"/>
    <w:rsid w:val="00E82543"/>
    <w:rsid w:val="00E82971"/>
    <w:rsid w:val="00E832CF"/>
    <w:rsid w:val="00E8379A"/>
    <w:rsid w:val="00E84EC4"/>
    <w:rsid w:val="00E858D2"/>
    <w:rsid w:val="00E96C96"/>
    <w:rsid w:val="00E97686"/>
    <w:rsid w:val="00E97F02"/>
    <w:rsid w:val="00EA187B"/>
    <w:rsid w:val="00EA464A"/>
    <w:rsid w:val="00EB1660"/>
    <w:rsid w:val="00EB28BF"/>
    <w:rsid w:val="00EB2A95"/>
    <w:rsid w:val="00EB360E"/>
    <w:rsid w:val="00EC0012"/>
    <w:rsid w:val="00EC0A90"/>
    <w:rsid w:val="00EC0C3E"/>
    <w:rsid w:val="00EC2B12"/>
    <w:rsid w:val="00EC34C8"/>
    <w:rsid w:val="00EC50C0"/>
    <w:rsid w:val="00EC5CF2"/>
    <w:rsid w:val="00EC717C"/>
    <w:rsid w:val="00ED6DF8"/>
    <w:rsid w:val="00ED7856"/>
    <w:rsid w:val="00EE1667"/>
    <w:rsid w:val="00EE2035"/>
    <w:rsid w:val="00EE2C2C"/>
    <w:rsid w:val="00EE4CE6"/>
    <w:rsid w:val="00EE4F4C"/>
    <w:rsid w:val="00EE704B"/>
    <w:rsid w:val="00EE75CC"/>
    <w:rsid w:val="00EF011D"/>
    <w:rsid w:val="00EF16DD"/>
    <w:rsid w:val="00EF4285"/>
    <w:rsid w:val="00EF5D4E"/>
    <w:rsid w:val="00F025B0"/>
    <w:rsid w:val="00F03E2D"/>
    <w:rsid w:val="00F044F7"/>
    <w:rsid w:val="00F04B7E"/>
    <w:rsid w:val="00F04FC2"/>
    <w:rsid w:val="00F07C05"/>
    <w:rsid w:val="00F1250B"/>
    <w:rsid w:val="00F13392"/>
    <w:rsid w:val="00F138B4"/>
    <w:rsid w:val="00F14080"/>
    <w:rsid w:val="00F1435D"/>
    <w:rsid w:val="00F151C8"/>
    <w:rsid w:val="00F16242"/>
    <w:rsid w:val="00F215DE"/>
    <w:rsid w:val="00F217C6"/>
    <w:rsid w:val="00F21E4C"/>
    <w:rsid w:val="00F227F3"/>
    <w:rsid w:val="00F229B4"/>
    <w:rsid w:val="00F23B58"/>
    <w:rsid w:val="00F31205"/>
    <w:rsid w:val="00F318BF"/>
    <w:rsid w:val="00F32BD3"/>
    <w:rsid w:val="00F33C5F"/>
    <w:rsid w:val="00F357F3"/>
    <w:rsid w:val="00F369AB"/>
    <w:rsid w:val="00F441A9"/>
    <w:rsid w:val="00F44302"/>
    <w:rsid w:val="00F443C6"/>
    <w:rsid w:val="00F46665"/>
    <w:rsid w:val="00F475C3"/>
    <w:rsid w:val="00F518FA"/>
    <w:rsid w:val="00F52B4B"/>
    <w:rsid w:val="00F52C22"/>
    <w:rsid w:val="00F539C2"/>
    <w:rsid w:val="00F56574"/>
    <w:rsid w:val="00F56962"/>
    <w:rsid w:val="00F6175C"/>
    <w:rsid w:val="00F62891"/>
    <w:rsid w:val="00F62A5B"/>
    <w:rsid w:val="00F642BF"/>
    <w:rsid w:val="00F70F5C"/>
    <w:rsid w:val="00F730A4"/>
    <w:rsid w:val="00F7498A"/>
    <w:rsid w:val="00F74CA1"/>
    <w:rsid w:val="00F74EC8"/>
    <w:rsid w:val="00F754F9"/>
    <w:rsid w:val="00F76359"/>
    <w:rsid w:val="00F7690F"/>
    <w:rsid w:val="00F800BE"/>
    <w:rsid w:val="00F800FA"/>
    <w:rsid w:val="00F81E4E"/>
    <w:rsid w:val="00F840E3"/>
    <w:rsid w:val="00F87FE7"/>
    <w:rsid w:val="00F90E69"/>
    <w:rsid w:val="00F914AF"/>
    <w:rsid w:val="00F91FC9"/>
    <w:rsid w:val="00F9245F"/>
    <w:rsid w:val="00F95211"/>
    <w:rsid w:val="00F962EB"/>
    <w:rsid w:val="00F96CCC"/>
    <w:rsid w:val="00FA2139"/>
    <w:rsid w:val="00FA3B3C"/>
    <w:rsid w:val="00FA6A80"/>
    <w:rsid w:val="00FB1C9F"/>
    <w:rsid w:val="00FB2BD5"/>
    <w:rsid w:val="00FB475E"/>
    <w:rsid w:val="00FB4B5A"/>
    <w:rsid w:val="00FB52AF"/>
    <w:rsid w:val="00FB543E"/>
    <w:rsid w:val="00FB5D96"/>
    <w:rsid w:val="00FC0327"/>
    <w:rsid w:val="00FC1A17"/>
    <w:rsid w:val="00FC2E8F"/>
    <w:rsid w:val="00FC3367"/>
    <w:rsid w:val="00FC5AC4"/>
    <w:rsid w:val="00FC5E1E"/>
    <w:rsid w:val="00FD09FC"/>
    <w:rsid w:val="00FD25C8"/>
    <w:rsid w:val="00FD418B"/>
    <w:rsid w:val="00FE0486"/>
    <w:rsid w:val="00FE2A97"/>
    <w:rsid w:val="00FE76B9"/>
    <w:rsid w:val="00FF07A1"/>
    <w:rsid w:val="00FF1328"/>
    <w:rsid w:val="00FF22E3"/>
    <w:rsid w:val="00FF3E58"/>
    <w:rsid w:val="00FF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6B2"/>
  </w:style>
  <w:style w:type="paragraph" w:styleId="Footer">
    <w:name w:val="footer"/>
    <w:basedOn w:val="Normal"/>
    <w:link w:val="FooterChar"/>
    <w:uiPriority w:val="99"/>
    <w:unhideWhenUsed/>
    <w:rsid w:val="00D44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6B2"/>
  </w:style>
  <w:style w:type="paragraph" w:styleId="NoSpacing">
    <w:name w:val="No Spacing"/>
    <w:link w:val="NoSpacingChar"/>
    <w:uiPriority w:val="1"/>
    <w:qFormat/>
    <w:rsid w:val="00E66EF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66EF1"/>
    <w:rPr>
      <w:rFonts w:eastAsiaTheme="minorEastAsia"/>
      <w:lang w:val="en-US"/>
    </w:rPr>
  </w:style>
  <w:style w:type="table" w:styleId="TableGrid">
    <w:name w:val="Table Grid"/>
    <w:basedOn w:val="TableNormal"/>
    <w:uiPriority w:val="59"/>
    <w:rsid w:val="00A7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A752A0"/>
    <w:rPr>
      <w:rFonts w:ascii="Arial" w:hAnsi="Arial"/>
      <w:color w:val="auto"/>
      <w:sz w:val="20"/>
    </w:rPr>
  </w:style>
  <w:style w:type="character" w:customStyle="1" w:styleId="Style2">
    <w:name w:val="Style2"/>
    <w:basedOn w:val="DefaultParagraphFont"/>
    <w:uiPriority w:val="1"/>
    <w:rsid w:val="00A752A0"/>
    <w:rPr>
      <w:rFonts w:ascii="Arial" w:hAnsi="Arial"/>
      <w:color w:val="auto"/>
      <w:sz w:val="20"/>
    </w:rPr>
  </w:style>
  <w:style w:type="character" w:styleId="Hyperlink">
    <w:name w:val="Hyperlink"/>
    <w:basedOn w:val="DefaultParagraphFont"/>
    <w:uiPriority w:val="99"/>
    <w:unhideWhenUsed/>
    <w:rsid w:val="00A752A0"/>
    <w:rPr>
      <w:color w:val="0563C1" w:themeColor="hyperlink"/>
      <w:u w:val="single"/>
    </w:rPr>
  </w:style>
  <w:style w:type="table" w:customStyle="1" w:styleId="TableGrid1">
    <w:name w:val="Table Grid1"/>
    <w:basedOn w:val="TableNormal"/>
    <w:next w:val="TableGrid"/>
    <w:uiPriority w:val="59"/>
    <w:rsid w:val="00A55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8A8"/>
    <w:pPr>
      <w:spacing w:after="0" w:line="240" w:lineRule="auto"/>
      <w:ind w:left="720"/>
      <w:contextualSpacing/>
    </w:pPr>
    <w:rPr>
      <w:rFonts w:ascii="Times New Roman" w:hAnsi="Times New Roman" w:cs="Times New Roman"/>
      <w:sz w:val="24"/>
      <w:szCs w:val="24"/>
      <w:lang w:eastAsia="en-GB"/>
    </w:rPr>
  </w:style>
  <w:style w:type="table" w:customStyle="1" w:styleId="TableGrid2">
    <w:name w:val="Table Grid2"/>
    <w:basedOn w:val="TableNormal"/>
    <w:next w:val="TableGrid"/>
    <w:uiPriority w:val="59"/>
    <w:rsid w:val="00A55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A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01691"/>
    <w:pPr>
      <w:spacing w:after="0" w:line="240" w:lineRule="auto"/>
      <w:jc w:val="center"/>
    </w:pPr>
    <w:rPr>
      <w:rFonts w:ascii="Times New Roman" w:eastAsia="Times New Roman" w:hAnsi="Times New Roman" w:cs="Times New Roman"/>
      <w:sz w:val="36"/>
      <w:szCs w:val="20"/>
      <w:u w:val="single"/>
    </w:rPr>
  </w:style>
  <w:style w:type="character" w:customStyle="1" w:styleId="TitleChar">
    <w:name w:val="Title Char"/>
    <w:basedOn w:val="DefaultParagraphFont"/>
    <w:link w:val="Title"/>
    <w:rsid w:val="00201691"/>
    <w:rPr>
      <w:rFonts w:ascii="Times New Roman" w:eastAsia="Times New Roman" w:hAnsi="Times New Roman" w:cs="Times New Roman"/>
      <w:sz w:val="36"/>
      <w:szCs w:val="20"/>
      <w:u w:val="single"/>
    </w:rPr>
  </w:style>
  <w:style w:type="table" w:customStyle="1" w:styleId="TableGrid4">
    <w:name w:val="Table Grid4"/>
    <w:basedOn w:val="TableNormal"/>
    <w:next w:val="TableGrid"/>
    <w:uiPriority w:val="59"/>
    <w:rsid w:val="0043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2A2B"/>
    <w:rPr>
      <w:sz w:val="16"/>
      <w:szCs w:val="16"/>
    </w:rPr>
  </w:style>
  <w:style w:type="paragraph" w:styleId="CommentText">
    <w:name w:val="annotation text"/>
    <w:basedOn w:val="Normal"/>
    <w:link w:val="CommentTextChar"/>
    <w:uiPriority w:val="99"/>
    <w:semiHidden/>
    <w:unhideWhenUsed/>
    <w:rsid w:val="00BB2A2B"/>
    <w:pPr>
      <w:spacing w:line="240" w:lineRule="auto"/>
    </w:pPr>
    <w:rPr>
      <w:sz w:val="20"/>
      <w:szCs w:val="20"/>
    </w:rPr>
  </w:style>
  <w:style w:type="character" w:customStyle="1" w:styleId="CommentTextChar">
    <w:name w:val="Comment Text Char"/>
    <w:basedOn w:val="DefaultParagraphFont"/>
    <w:link w:val="CommentText"/>
    <w:uiPriority w:val="99"/>
    <w:semiHidden/>
    <w:rsid w:val="00BB2A2B"/>
    <w:rPr>
      <w:sz w:val="20"/>
      <w:szCs w:val="20"/>
    </w:rPr>
  </w:style>
  <w:style w:type="paragraph" w:styleId="CommentSubject">
    <w:name w:val="annotation subject"/>
    <w:basedOn w:val="CommentText"/>
    <w:next w:val="CommentText"/>
    <w:link w:val="CommentSubjectChar"/>
    <w:uiPriority w:val="99"/>
    <w:semiHidden/>
    <w:unhideWhenUsed/>
    <w:rsid w:val="00BB2A2B"/>
    <w:rPr>
      <w:b/>
      <w:bCs/>
    </w:rPr>
  </w:style>
  <w:style w:type="character" w:customStyle="1" w:styleId="CommentSubjectChar">
    <w:name w:val="Comment Subject Char"/>
    <w:basedOn w:val="CommentTextChar"/>
    <w:link w:val="CommentSubject"/>
    <w:uiPriority w:val="99"/>
    <w:semiHidden/>
    <w:rsid w:val="00BB2A2B"/>
    <w:rPr>
      <w:b/>
      <w:bCs/>
      <w:sz w:val="20"/>
      <w:szCs w:val="20"/>
    </w:rPr>
  </w:style>
  <w:style w:type="paragraph" w:customStyle="1" w:styleId="Maintext">
    <w:name w:val="Main text"/>
    <w:basedOn w:val="Normal"/>
    <w:link w:val="MaintextChar"/>
    <w:rsid w:val="00B77E24"/>
    <w:pPr>
      <w:spacing w:after="0" w:line="240" w:lineRule="auto"/>
      <w:ind w:left="1418" w:hanging="1418"/>
      <w:jc w:val="both"/>
    </w:pPr>
    <w:rPr>
      <w:rFonts w:ascii="Calibri" w:eastAsia="Times New Roman" w:hAnsi="Calibri" w:cs="Times New Roman"/>
      <w:color w:val="292929"/>
      <w:szCs w:val="20"/>
    </w:rPr>
  </w:style>
  <w:style w:type="character" w:customStyle="1" w:styleId="MaintextChar">
    <w:name w:val="Main text Char"/>
    <w:link w:val="Maintext"/>
    <w:rsid w:val="00B77E24"/>
    <w:rPr>
      <w:rFonts w:ascii="Calibri" w:eastAsia="Times New Roman" w:hAnsi="Calibri" w:cs="Times New Roman"/>
      <w:color w:val="292929"/>
      <w:szCs w:val="20"/>
    </w:rPr>
  </w:style>
  <w:style w:type="paragraph" w:customStyle="1" w:styleId="Default">
    <w:name w:val="Default"/>
    <w:rsid w:val="00BB58B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277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736">
      <w:bodyDiv w:val="1"/>
      <w:marLeft w:val="0"/>
      <w:marRight w:val="0"/>
      <w:marTop w:val="0"/>
      <w:marBottom w:val="0"/>
      <w:divBdr>
        <w:top w:val="none" w:sz="0" w:space="0" w:color="auto"/>
        <w:left w:val="none" w:sz="0" w:space="0" w:color="auto"/>
        <w:bottom w:val="none" w:sz="0" w:space="0" w:color="auto"/>
        <w:right w:val="none" w:sz="0" w:space="0" w:color="auto"/>
      </w:divBdr>
    </w:div>
    <w:div w:id="87510490">
      <w:bodyDiv w:val="1"/>
      <w:marLeft w:val="0"/>
      <w:marRight w:val="0"/>
      <w:marTop w:val="0"/>
      <w:marBottom w:val="0"/>
      <w:divBdr>
        <w:top w:val="none" w:sz="0" w:space="0" w:color="auto"/>
        <w:left w:val="none" w:sz="0" w:space="0" w:color="auto"/>
        <w:bottom w:val="none" w:sz="0" w:space="0" w:color="auto"/>
        <w:right w:val="none" w:sz="0" w:space="0" w:color="auto"/>
      </w:divBdr>
      <w:divsChild>
        <w:div w:id="570894916">
          <w:marLeft w:val="0"/>
          <w:marRight w:val="0"/>
          <w:marTop w:val="0"/>
          <w:marBottom w:val="0"/>
          <w:divBdr>
            <w:top w:val="none" w:sz="0" w:space="0" w:color="auto"/>
            <w:left w:val="none" w:sz="0" w:space="0" w:color="auto"/>
            <w:bottom w:val="none" w:sz="0" w:space="0" w:color="auto"/>
            <w:right w:val="none" w:sz="0" w:space="0" w:color="auto"/>
          </w:divBdr>
          <w:divsChild>
            <w:div w:id="390425728">
              <w:marLeft w:val="0"/>
              <w:marRight w:val="0"/>
              <w:marTop w:val="0"/>
              <w:marBottom w:val="0"/>
              <w:divBdr>
                <w:top w:val="none" w:sz="0" w:space="0" w:color="auto"/>
                <w:left w:val="none" w:sz="0" w:space="0" w:color="auto"/>
                <w:bottom w:val="none" w:sz="0" w:space="0" w:color="auto"/>
                <w:right w:val="none" w:sz="0" w:space="0" w:color="auto"/>
              </w:divBdr>
              <w:divsChild>
                <w:div w:id="773983830">
                  <w:marLeft w:val="0"/>
                  <w:marRight w:val="0"/>
                  <w:marTop w:val="0"/>
                  <w:marBottom w:val="0"/>
                  <w:divBdr>
                    <w:top w:val="none" w:sz="0" w:space="0" w:color="auto"/>
                    <w:left w:val="none" w:sz="0" w:space="0" w:color="auto"/>
                    <w:bottom w:val="none" w:sz="0" w:space="0" w:color="auto"/>
                    <w:right w:val="none" w:sz="0" w:space="0" w:color="auto"/>
                  </w:divBdr>
                  <w:divsChild>
                    <w:div w:id="183267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6689">
      <w:bodyDiv w:val="1"/>
      <w:marLeft w:val="0"/>
      <w:marRight w:val="0"/>
      <w:marTop w:val="0"/>
      <w:marBottom w:val="0"/>
      <w:divBdr>
        <w:top w:val="none" w:sz="0" w:space="0" w:color="auto"/>
        <w:left w:val="none" w:sz="0" w:space="0" w:color="auto"/>
        <w:bottom w:val="none" w:sz="0" w:space="0" w:color="auto"/>
        <w:right w:val="none" w:sz="0" w:space="0" w:color="auto"/>
      </w:divBdr>
    </w:div>
    <w:div w:id="167991500">
      <w:bodyDiv w:val="1"/>
      <w:marLeft w:val="0"/>
      <w:marRight w:val="0"/>
      <w:marTop w:val="0"/>
      <w:marBottom w:val="0"/>
      <w:divBdr>
        <w:top w:val="none" w:sz="0" w:space="0" w:color="auto"/>
        <w:left w:val="none" w:sz="0" w:space="0" w:color="auto"/>
        <w:bottom w:val="none" w:sz="0" w:space="0" w:color="auto"/>
        <w:right w:val="none" w:sz="0" w:space="0" w:color="auto"/>
      </w:divBdr>
      <w:divsChild>
        <w:div w:id="219442771">
          <w:marLeft w:val="0"/>
          <w:marRight w:val="0"/>
          <w:marTop w:val="0"/>
          <w:marBottom w:val="0"/>
          <w:divBdr>
            <w:top w:val="none" w:sz="0" w:space="0" w:color="auto"/>
            <w:left w:val="none" w:sz="0" w:space="0" w:color="auto"/>
            <w:bottom w:val="none" w:sz="0" w:space="0" w:color="auto"/>
            <w:right w:val="none" w:sz="0" w:space="0" w:color="auto"/>
          </w:divBdr>
          <w:divsChild>
            <w:div w:id="2096238817">
              <w:marLeft w:val="0"/>
              <w:marRight w:val="0"/>
              <w:marTop w:val="0"/>
              <w:marBottom w:val="0"/>
              <w:divBdr>
                <w:top w:val="none" w:sz="0" w:space="0" w:color="auto"/>
                <w:left w:val="none" w:sz="0" w:space="0" w:color="auto"/>
                <w:bottom w:val="none" w:sz="0" w:space="0" w:color="auto"/>
                <w:right w:val="none" w:sz="0" w:space="0" w:color="auto"/>
              </w:divBdr>
              <w:divsChild>
                <w:div w:id="7029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5650">
      <w:bodyDiv w:val="1"/>
      <w:marLeft w:val="0"/>
      <w:marRight w:val="0"/>
      <w:marTop w:val="0"/>
      <w:marBottom w:val="0"/>
      <w:divBdr>
        <w:top w:val="none" w:sz="0" w:space="0" w:color="auto"/>
        <w:left w:val="none" w:sz="0" w:space="0" w:color="auto"/>
        <w:bottom w:val="none" w:sz="0" w:space="0" w:color="auto"/>
        <w:right w:val="none" w:sz="0" w:space="0" w:color="auto"/>
      </w:divBdr>
    </w:div>
    <w:div w:id="648751523">
      <w:bodyDiv w:val="1"/>
      <w:marLeft w:val="0"/>
      <w:marRight w:val="0"/>
      <w:marTop w:val="0"/>
      <w:marBottom w:val="0"/>
      <w:divBdr>
        <w:top w:val="none" w:sz="0" w:space="0" w:color="auto"/>
        <w:left w:val="none" w:sz="0" w:space="0" w:color="auto"/>
        <w:bottom w:val="none" w:sz="0" w:space="0" w:color="auto"/>
        <w:right w:val="none" w:sz="0" w:space="0" w:color="auto"/>
      </w:divBdr>
      <w:divsChild>
        <w:div w:id="2128236430">
          <w:marLeft w:val="0"/>
          <w:marRight w:val="0"/>
          <w:marTop w:val="0"/>
          <w:marBottom w:val="0"/>
          <w:divBdr>
            <w:top w:val="none" w:sz="0" w:space="0" w:color="auto"/>
            <w:left w:val="none" w:sz="0" w:space="0" w:color="auto"/>
            <w:bottom w:val="none" w:sz="0" w:space="0" w:color="auto"/>
            <w:right w:val="none" w:sz="0" w:space="0" w:color="auto"/>
          </w:divBdr>
          <w:divsChild>
            <w:div w:id="2116750734">
              <w:marLeft w:val="0"/>
              <w:marRight w:val="0"/>
              <w:marTop w:val="0"/>
              <w:marBottom w:val="0"/>
              <w:divBdr>
                <w:top w:val="none" w:sz="0" w:space="0" w:color="auto"/>
                <w:left w:val="none" w:sz="0" w:space="0" w:color="auto"/>
                <w:bottom w:val="none" w:sz="0" w:space="0" w:color="auto"/>
                <w:right w:val="none" w:sz="0" w:space="0" w:color="auto"/>
              </w:divBdr>
              <w:divsChild>
                <w:div w:id="9200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1212">
      <w:bodyDiv w:val="1"/>
      <w:marLeft w:val="0"/>
      <w:marRight w:val="0"/>
      <w:marTop w:val="0"/>
      <w:marBottom w:val="0"/>
      <w:divBdr>
        <w:top w:val="none" w:sz="0" w:space="0" w:color="auto"/>
        <w:left w:val="none" w:sz="0" w:space="0" w:color="auto"/>
        <w:bottom w:val="none" w:sz="0" w:space="0" w:color="auto"/>
        <w:right w:val="none" w:sz="0" w:space="0" w:color="auto"/>
      </w:divBdr>
    </w:div>
    <w:div w:id="1301571291">
      <w:bodyDiv w:val="1"/>
      <w:marLeft w:val="0"/>
      <w:marRight w:val="0"/>
      <w:marTop w:val="0"/>
      <w:marBottom w:val="0"/>
      <w:divBdr>
        <w:top w:val="none" w:sz="0" w:space="0" w:color="auto"/>
        <w:left w:val="none" w:sz="0" w:space="0" w:color="auto"/>
        <w:bottom w:val="none" w:sz="0" w:space="0" w:color="auto"/>
        <w:right w:val="none" w:sz="0" w:space="0" w:color="auto"/>
      </w:divBdr>
    </w:div>
    <w:div w:id="1501578911">
      <w:bodyDiv w:val="1"/>
      <w:marLeft w:val="0"/>
      <w:marRight w:val="0"/>
      <w:marTop w:val="0"/>
      <w:marBottom w:val="0"/>
      <w:divBdr>
        <w:top w:val="none" w:sz="0" w:space="0" w:color="auto"/>
        <w:left w:val="none" w:sz="0" w:space="0" w:color="auto"/>
        <w:bottom w:val="none" w:sz="0" w:space="0" w:color="auto"/>
        <w:right w:val="none" w:sz="0" w:space="0" w:color="auto"/>
      </w:divBdr>
    </w:div>
    <w:div w:id="1589997275">
      <w:bodyDiv w:val="1"/>
      <w:marLeft w:val="0"/>
      <w:marRight w:val="0"/>
      <w:marTop w:val="0"/>
      <w:marBottom w:val="0"/>
      <w:divBdr>
        <w:top w:val="none" w:sz="0" w:space="0" w:color="auto"/>
        <w:left w:val="none" w:sz="0" w:space="0" w:color="auto"/>
        <w:bottom w:val="none" w:sz="0" w:space="0" w:color="auto"/>
        <w:right w:val="none" w:sz="0" w:space="0" w:color="auto"/>
      </w:divBdr>
      <w:divsChild>
        <w:div w:id="1178151441">
          <w:marLeft w:val="0"/>
          <w:marRight w:val="0"/>
          <w:marTop w:val="0"/>
          <w:marBottom w:val="0"/>
          <w:divBdr>
            <w:top w:val="none" w:sz="0" w:space="0" w:color="auto"/>
            <w:left w:val="none" w:sz="0" w:space="0" w:color="auto"/>
            <w:bottom w:val="none" w:sz="0" w:space="0" w:color="auto"/>
            <w:right w:val="none" w:sz="0" w:space="0" w:color="auto"/>
          </w:divBdr>
          <w:divsChild>
            <w:div w:id="542985036">
              <w:marLeft w:val="0"/>
              <w:marRight w:val="0"/>
              <w:marTop w:val="0"/>
              <w:marBottom w:val="0"/>
              <w:divBdr>
                <w:top w:val="none" w:sz="0" w:space="0" w:color="auto"/>
                <w:left w:val="none" w:sz="0" w:space="0" w:color="auto"/>
                <w:bottom w:val="none" w:sz="0" w:space="0" w:color="auto"/>
                <w:right w:val="none" w:sz="0" w:space="0" w:color="auto"/>
              </w:divBdr>
              <w:divsChild>
                <w:div w:id="417602269">
                  <w:marLeft w:val="0"/>
                  <w:marRight w:val="0"/>
                  <w:marTop w:val="0"/>
                  <w:marBottom w:val="0"/>
                  <w:divBdr>
                    <w:top w:val="none" w:sz="0" w:space="0" w:color="auto"/>
                    <w:left w:val="none" w:sz="0" w:space="0" w:color="auto"/>
                    <w:bottom w:val="none" w:sz="0" w:space="0" w:color="auto"/>
                    <w:right w:val="none" w:sz="0" w:space="0" w:color="auto"/>
                  </w:divBdr>
                  <w:divsChild>
                    <w:div w:id="4044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73FE1C00764E969A1E112A40E78308"/>
        <w:category>
          <w:name w:val="General"/>
          <w:gallery w:val="placeholder"/>
        </w:category>
        <w:types>
          <w:type w:val="bbPlcHdr"/>
        </w:types>
        <w:behaviors>
          <w:behavior w:val="content"/>
        </w:behaviors>
        <w:guid w:val="{F7A0F10B-5D9C-420B-8417-8ECD10B59B4C}"/>
      </w:docPartPr>
      <w:docPartBody>
        <w:p w:rsidR="000958F1" w:rsidRDefault="000958F1" w:rsidP="000958F1">
          <w:pPr>
            <w:pStyle w:val="4273FE1C00764E969A1E112A40E78308"/>
          </w:pPr>
          <w:r w:rsidRPr="001D4B5D">
            <w:rPr>
              <w:rStyle w:val="PlaceholderText"/>
            </w:rPr>
            <w:t>Choose an item.</w:t>
          </w:r>
        </w:p>
      </w:docPartBody>
    </w:docPart>
    <w:docPart>
      <w:docPartPr>
        <w:name w:val="8349D3A1EA7E44AD97163C0324EA5DC4"/>
        <w:category>
          <w:name w:val="General"/>
          <w:gallery w:val="placeholder"/>
        </w:category>
        <w:types>
          <w:type w:val="bbPlcHdr"/>
        </w:types>
        <w:behaviors>
          <w:behavior w:val="content"/>
        </w:behaviors>
        <w:guid w:val="{A440F4F0-45E7-4A06-984D-0048B332A0B7}"/>
      </w:docPartPr>
      <w:docPartBody>
        <w:p w:rsidR="000958F1" w:rsidRDefault="000958F1" w:rsidP="000958F1">
          <w:pPr>
            <w:pStyle w:val="8349D3A1EA7E44AD97163C0324EA5DC4"/>
          </w:pPr>
          <w:r w:rsidRPr="001D4B5D">
            <w:rPr>
              <w:rStyle w:val="PlaceholderText"/>
            </w:rPr>
            <w:t>Choose an item.</w:t>
          </w:r>
        </w:p>
      </w:docPartBody>
    </w:docPart>
    <w:docPart>
      <w:docPartPr>
        <w:name w:val="5635EE1C63F54D6CB5F359309ACE9793"/>
        <w:category>
          <w:name w:val="General"/>
          <w:gallery w:val="placeholder"/>
        </w:category>
        <w:types>
          <w:type w:val="bbPlcHdr"/>
        </w:types>
        <w:behaviors>
          <w:behavior w:val="content"/>
        </w:behaviors>
        <w:guid w:val="{F98E4489-454E-464E-8D0B-438B59D09BD5}"/>
      </w:docPartPr>
      <w:docPartBody>
        <w:p w:rsidR="000958F1" w:rsidRDefault="000958F1" w:rsidP="000958F1">
          <w:pPr>
            <w:pStyle w:val="5635EE1C63F54D6CB5F359309ACE9793"/>
          </w:pPr>
          <w:r w:rsidRPr="001D4B5D">
            <w:rPr>
              <w:rStyle w:val="PlaceholderText"/>
            </w:rPr>
            <w:t>Choose an item.</w:t>
          </w:r>
        </w:p>
      </w:docPartBody>
    </w:docPart>
    <w:docPart>
      <w:docPartPr>
        <w:name w:val="53D16BC2C2C0499E8A8E4F0D47973036"/>
        <w:category>
          <w:name w:val="General"/>
          <w:gallery w:val="placeholder"/>
        </w:category>
        <w:types>
          <w:type w:val="bbPlcHdr"/>
        </w:types>
        <w:behaviors>
          <w:behavior w:val="content"/>
        </w:behaviors>
        <w:guid w:val="{7F016204-1753-4646-803C-2FDAE08C7050}"/>
      </w:docPartPr>
      <w:docPartBody>
        <w:p w:rsidR="000958F1" w:rsidRDefault="000958F1" w:rsidP="000958F1">
          <w:pPr>
            <w:pStyle w:val="53D16BC2C2C0499E8A8E4F0D47973036"/>
          </w:pPr>
          <w:r w:rsidRPr="001D4B5D">
            <w:rPr>
              <w:rStyle w:val="PlaceholderText"/>
            </w:rPr>
            <w:t>Choose an item.</w:t>
          </w:r>
        </w:p>
      </w:docPartBody>
    </w:docPart>
    <w:docPart>
      <w:docPartPr>
        <w:name w:val="050463AC4C2A44A192327A766E5AB189"/>
        <w:category>
          <w:name w:val="General"/>
          <w:gallery w:val="placeholder"/>
        </w:category>
        <w:types>
          <w:type w:val="bbPlcHdr"/>
        </w:types>
        <w:behaviors>
          <w:behavior w:val="content"/>
        </w:behaviors>
        <w:guid w:val="{A5965B51-0270-478F-B3E0-662E22815A6F}"/>
      </w:docPartPr>
      <w:docPartBody>
        <w:p w:rsidR="000958F1" w:rsidRDefault="000958F1" w:rsidP="000958F1">
          <w:pPr>
            <w:pStyle w:val="050463AC4C2A44A192327A766E5AB189"/>
          </w:pPr>
          <w:r>
            <w:rPr>
              <w:rStyle w:val="PlaceholderText"/>
            </w:rPr>
            <w:t>Click to enter</w:t>
          </w:r>
          <w:r w:rsidRPr="001D4B5D">
            <w:rPr>
              <w:rStyle w:val="PlaceholderText"/>
            </w:rPr>
            <w:t xml:space="preserve"> date.</w:t>
          </w:r>
        </w:p>
      </w:docPartBody>
    </w:docPart>
    <w:docPart>
      <w:docPartPr>
        <w:name w:val="80D58DCC358C4485A9397CF12A9EB2AC"/>
        <w:category>
          <w:name w:val="General"/>
          <w:gallery w:val="placeholder"/>
        </w:category>
        <w:types>
          <w:type w:val="bbPlcHdr"/>
        </w:types>
        <w:behaviors>
          <w:behavior w:val="content"/>
        </w:behaviors>
        <w:guid w:val="{1C277307-EDCB-4516-949F-D0D3CD7E8AB2}"/>
      </w:docPartPr>
      <w:docPartBody>
        <w:p w:rsidR="000958F1" w:rsidRDefault="000958F1" w:rsidP="000958F1">
          <w:pPr>
            <w:pStyle w:val="80D58DCC358C4485A9397CF12A9EB2AC"/>
          </w:pPr>
          <w:r>
            <w:rPr>
              <w:rStyle w:val="PlaceholderText"/>
            </w:rPr>
            <w:t>Click to enter</w:t>
          </w:r>
          <w:r w:rsidRPr="001D4B5D">
            <w:rPr>
              <w:rStyle w:val="PlaceholderText"/>
            </w:rPr>
            <w:t xml:space="preserve"> date.</w:t>
          </w:r>
        </w:p>
      </w:docPartBody>
    </w:docPart>
    <w:docPart>
      <w:docPartPr>
        <w:name w:val="E1E13704C69D418AA839C698BC638180"/>
        <w:category>
          <w:name w:val="General"/>
          <w:gallery w:val="placeholder"/>
        </w:category>
        <w:types>
          <w:type w:val="bbPlcHdr"/>
        </w:types>
        <w:behaviors>
          <w:behavior w:val="content"/>
        </w:behaviors>
        <w:guid w:val="{872DAC18-FD4F-4C42-9703-7721FEAFA1E3}"/>
      </w:docPartPr>
      <w:docPartBody>
        <w:p w:rsidR="000958F1" w:rsidRDefault="000958F1" w:rsidP="000958F1">
          <w:pPr>
            <w:pStyle w:val="E1E13704C69D418AA839C698BC638180"/>
          </w:pPr>
          <w:r>
            <w:rPr>
              <w:rStyle w:val="PlaceholderText"/>
            </w:rPr>
            <w:t>Click to enter</w:t>
          </w:r>
          <w:r w:rsidRPr="001D4B5D">
            <w:rPr>
              <w:rStyle w:val="PlaceholderText"/>
            </w:rPr>
            <w:t xml:space="preserve"> date.</w:t>
          </w:r>
        </w:p>
      </w:docPartBody>
    </w:docPart>
    <w:docPart>
      <w:docPartPr>
        <w:name w:val="D1AB6E9F5AB74A498AA89C06BE8F7E31"/>
        <w:category>
          <w:name w:val="General"/>
          <w:gallery w:val="placeholder"/>
        </w:category>
        <w:types>
          <w:type w:val="bbPlcHdr"/>
        </w:types>
        <w:behaviors>
          <w:behavior w:val="content"/>
        </w:behaviors>
        <w:guid w:val="{F8E2C9EA-52A2-46FE-BDA5-294C2C51A6C0}"/>
      </w:docPartPr>
      <w:docPartBody>
        <w:p w:rsidR="000958F1" w:rsidRDefault="000958F1" w:rsidP="000958F1">
          <w:pPr>
            <w:pStyle w:val="D1AB6E9F5AB74A498AA89C06BE8F7E31"/>
          </w:pPr>
          <w:r>
            <w:rPr>
              <w:rStyle w:val="PlaceholderText"/>
            </w:rPr>
            <w:t>Click to enter</w:t>
          </w:r>
          <w:r w:rsidRPr="001D4B5D">
            <w:rPr>
              <w:rStyle w:val="PlaceholderText"/>
            </w:rPr>
            <w:t xml:space="preserve"> date.</w:t>
          </w:r>
        </w:p>
      </w:docPartBody>
    </w:docPart>
    <w:docPart>
      <w:docPartPr>
        <w:name w:val="08331B0908774BE882C935C0AFDA40D8"/>
        <w:category>
          <w:name w:val="General"/>
          <w:gallery w:val="placeholder"/>
        </w:category>
        <w:types>
          <w:type w:val="bbPlcHdr"/>
        </w:types>
        <w:behaviors>
          <w:behavior w:val="content"/>
        </w:behaviors>
        <w:guid w:val="{BE52C07C-EECD-4870-88EC-22BC423D4CFB}"/>
      </w:docPartPr>
      <w:docPartBody>
        <w:p w:rsidR="000958F1" w:rsidRDefault="000958F1" w:rsidP="000958F1">
          <w:pPr>
            <w:pStyle w:val="08331B0908774BE882C935C0AFDA40D8"/>
          </w:pPr>
          <w:r w:rsidRPr="00D5266E">
            <w:rPr>
              <w:rStyle w:val="PlaceholderText"/>
              <w:rFonts w:ascii="Verdana" w:hAnsi="Verdana"/>
            </w:rPr>
            <w:t>Choose an item.</w:t>
          </w:r>
        </w:p>
      </w:docPartBody>
    </w:docPart>
    <w:docPart>
      <w:docPartPr>
        <w:name w:val="884F9529C0F946AEB161933E18880053"/>
        <w:category>
          <w:name w:val="General"/>
          <w:gallery w:val="placeholder"/>
        </w:category>
        <w:types>
          <w:type w:val="bbPlcHdr"/>
        </w:types>
        <w:behaviors>
          <w:behavior w:val="content"/>
        </w:behaviors>
        <w:guid w:val="{B9595039-963A-4DB7-B748-5022E7B09917}"/>
      </w:docPartPr>
      <w:docPartBody>
        <w:p w:rsidR="000958F1" w:rsidRDefault="000958F1" w:rsidP="000958F1">
          <w:pPr>
            <w:pStyle w:val="884F9529C0F946AEB161933E18880053"/>
          </w:pPr>
          <w:r w:rsidRPr="00D5266E">
            <w:rPr>
              <w:rStyle w:val="PlaceholderText"/>
              <w:rFonts w:ascii="Verdana" w:hAnsi="Verdana"/>
            </w:rPr>
            <w:t>Choose an item.</w:t>
          </w:r>
        </w:p>
      </w:docPartBody>
    </w:docPart>
    <w:docPart>
      <w:docPartPr>
        <w:name w:val="1777D7F798114604958F05713BAC32A7"/>
        <w:category>
          <w:name w:val="General"/>
          <w:gallery w:val="placeholder"/>
        </w:category>
        <w:types>
          <w:type w:val="bbPlcHdr"/>
        </w:types>
        <w:behaviors>
          <w:behavior w:val="content"/>
        </w:behaviors>
        <w:guid w:val="{6C4D3013-200A-44A5-9C18-536F65A32596}"/>
      </w:docPartPr>
      <w:docPartBody>
        <w:p w:rsidR="000958F1" w:rsidRDefault="000958F1" w:rsidP="000958F1">
          <w:pPr>
            <w:pStyle w:val="1777D7F798114604958F05713BAC32A7"/>
          </w:pPr>
          <w:r w:rsidRPr="00926F45">
            <w:rPr>
              <w:rStyle w:val="PlaceholderText"/>
              <w:rFonts w:ascii="Verdana" w:hAnsi="Verdana"/>
              <w:shd w:val="clear" w:color="auto" w:fill="B7D4EF" w:themeFill="text2" w:themeFillTint="33"/>
            </w:rPr>
            <w:t>Choose an item.</w:t>
          </w:r>
        </w:p>
      </w:docPartBody>
    </w:docPart>
    <w:docPart>
      <w:docPartPr>
        <w:name w:val="B4D72BB78656410C91C7D0FD4B0FE093"/>
        <w:category>
          <w:name w:val="General"/>
          <w:gallery w:val="placeholder"/>
        </w:category>
        <w:types>
          <w:type w:val="bbPlcHdr"/>
        </w:types>
        <w:behaviors>
          <w:behavior w:val="content"/>
        </w:behaviors>
        <w:guid w:val="{4B942823-CB8D-48CB-88E4-C2DDD9B6CD16}"/>
      </w:docPartPr>
      <w:docPartBody>
        <w:p w:rsidR="000958F1" w:rsidRDefault="000958F1" w:rsidP="000958F1">
          <w:pPr>
            <w:pStyle w:val="B4D72BB78656410C91C7D0FD4B0FE093"/>
          </w:pPr>
          <w:r w:rsidRPr="00926F45">
            <w:rPr>
              <w:rStyle w:val="PlaceholderText"/>
              <w:rFonts w:ascii="Verdana" w:hAnsi="Verdana"/>
              <w:shd w:val="clear" w:color="auto" w:fill="B7D4EF" w:themeFill="text2" w:themeFillTint="33"/>
            </w:rPr>
            <w:t>Choose an item.</w:t>
          </w:r>
        </w:p>
      </w:docPartBody>
    </w:docPart>
    <w:docPart>
      <w:docPartPr>
        <w:name w:val="9C6EEF2C82704010A7173466E62A86F8"/>
        <w:category>
          <w:name w:val="General"/>
          <w:gallery w:val="placeholder"/>
        </w:category>
        <w:types>
          <w:type w:val="bbPlcHdr"/>
        </w:types>
        <w:behaviors>
          <w:behavior w:val="content"/>
        </w:behaviors>
        <w:guid w:val="{84713B79-AEB6-4A56-A5E1-E5F00FBBC756}"/>
      </w:docPartPr>
      <w:docPartBody>
        <w:p w:rsidR="000958F1" w:rsidRDefault="000958F1" w:rsidP="000958F1">
          <w:pPr>
            <w:pStyle w:val="9C6EEF2C82704010A7173466E62A86F8"/>
          </w:pPr>
          <w:r w:rsidRPr="00D819E8">
            <w:rPr>
              <w:rStyle w:val="PlaceholderText"/>
              <w:color w:val="FF0000"/>
            </w:rPr>
            <w:t>Choose an item.</w:t>
          </w:r>
        </w:p>
      </w:docPartBody>
    </w:docPart>
    <w:docPart>
      <w:docPartPr>
        <w:name w:val="89AF20B0A3934B22BA5007ED3DBBD0C6"/>
        <w:category>
          <w:name w:val="General"/>
          <w:gallery w:val="placeholder"/>
        </w:category>
        <w:types>
          <w:type w:val="bbPlcHdr"/>
        </w:types>
        <w:behaviors>
          <w:behavior w:val="content"/>
        </w:behaviors>
        <w:guid w:val="{033446B0-18AA-4E41-A968-25215ECDF572}"/>
      </w:docPartPr>
      <w:docPartBody>
        <w:p w:rsidR="000958F1" w:rsidRDefault="000958F1" w:rsidP="000958F1">
          <w:pPr>
            <w:pStyle w:val="89AF20B0A3934B22BA5007ED3DBBD0C6"/>
          </w:pPr>
          <w:r w:rsidRPr="00D819E8">
            <w:rPr>
              <w:rStyle w:val="PlaceholderText"/>
              <w:color w:val="FF0000"/>
            </w:rPr>
            <w:t>Choose an item.</w:t>
          </w:r>
        </w:p>
      </w:docPartBody>
    </w:docPart>
    <w:docPart>
      <w:docPartPr>
        <w:name w:val="B77A8716752A459E9CA13A3D1120C295"/>
        <w:category>
          <w:name w:val="General"/>
          <w:gallery w:val="placeholder"/>
        </w:category>
        <w:types>
          <w:type w:val="bbPlcHdr"/>
        </w:types>
        <w:behaviors>
          <w:behavior w:val="content"/>
        </w:behaviors>
        <w:guid w:val="{80F5AEF5-B9E2-48A3-BA22-0B4F174511B1}"/>
      </w:docPartPr>
      <w:docPartBody>
        <w:p w:rsidR="000958F1" w:rsidRDefault="000958F1" w:rsidP="000958F1">
          <w:pPr>
            <w:pStyle w:val="B77A8716752A459E9CA13A3D1120C295"/>
          </w:pPr>
          <w:r w:rsidRPr="001D4B5D">
            <w:rPr>
              <w:rStyle w:val="PlaceholderText"/>
            </w:rPr>
            <w:t>Choose an item.</w:t>
          </w:r>
        </w:p>
      </w:docPartBody>
    </w:docPart>
    <w:docPart>
      <w:docPartPr>
        <w:name w:val="4BF7966D4FB9484EBA1B67A49BBF79C4"/>
        <w:category>
          <w:name w:val="General"/>
          <w:gallery w:val="placeholder"/>
        </w:category>
        <w:types>
          <w:type w:val="bbPlcHdr"/>
        </w:types>
        <w:behaviors>
          <w:behavior w:val="content"/>
        </w:behaviors>
        <w:guid w:val="{3967EFB7-C94B-475B-9B36-A75FAEF11CAB}"/>
      </w:docPartPr>
      <w:docPartBody>
        <w:p w:rsidR="000958F1" w:rsidRDefault="000958F1" w:rsidP="000958F1">
          <w:pPr>
            <w:pStyle w:val="4BF7966D4FB9484EBA1B67A49BBF79C4"/>
          </w:pPr>
          <w:r w:rsidRPr="001D4B5D">
            <w:rPr>
              <w:rStyle w:val="PlaceholderText"/>
            </w:rPr>
            <w:t>Choose an item.</w:t>
          </w:r>
        </w:p>
      </w:docPartBody>
    </w:docPart>
    <w:docPart>
      <w:docPartPr>
        <w:name w:val="F1B45A608D8C444DA5A777FF6AE76B33"/>
        <w:category>
          <w:name w:val="General"/>
          <w:gallery w:val="placeholder"/>
        </w:category>
        <w:types>
          <w:type w:val="bbPlcHdr"/>
        </w:types>
        <w:behaviors>
          <w:behavior w:val="content"/>
        </w:behaviors>
        <w:guid w:val="{02290A69-0271-4B00-92AB-CD77964D3248}"/>
      </w:docPartPr>
      <w:docPartBody>
        <w:p w:rsidR="001A67C5" w:rsidRDefault="00A14D00" w:rsidP="00A14D00">
          <w:pPr>
            <w:pStyle w:val="F1B45A608D8C444DA5A777FF6AE76B33"/>
          </w:pPr>
          <w:r>
            <w:rPr>
              <w:rStyle w:val="PlaceholderText"/>
            </w:rPr>
            <w:t>Choose an item.</w:t>
          </w:r>
        </w:p>
      </w:docPartBody>
    </w:docPart>
    <w:docPart>
      <w:docPartPr>
        <w:name w:val="6ED0B5D7F0EF4F489FDCCB1CC8CDA0B4"/>
        <w:category>
          <w:name w:val="General"/>
          <w:gallery w:val="placeholder"/>
        </w:category>
        <w:types>
          <w:type w:val="bbPlcHdr"/>
        </w:types>
        <w:behaviors>
          <w:behavior w:val="content"/>
        </w:behaviors>
        <w:guid w:val="{D05A8C6F-DD82-4200-A071-51F9B0D3A3AF}"/>
      </w:docPartPr>
      <w:docPartBody>
        <w:p w:rsidR="001A67C5" w:rsidRDefault="00A14D00" w:rsidP="00A14D00">
          <w:pPr>
            <w:pStyle w:val="6ED0B5D7F0EF4F489FDCCB1CC8CDA0B4"/>
          </w:pPr>
          <w:r w:rsidRPr="001D4B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charset w:val="B2"/>
    <w:family w:val="auto"/>
    <w:pitch w:val="variable"/>
    <w:sig w:usb0="00002001" w:usb1="00000000" w:usb2="00000008" w:usb3="00000000" w:csb0="00000040" w:csb1="00000000"/>
  </w:font>
  <w:font w:name="TTE12AAAC0t00">
    <w:panose1 w:val="00000000000000000000"/>
    <w:charset w:val="00"/>
    <w:family w:val="auto"/>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F1"/>
    <w:rsid w:val="00007852"/>
    <w:rsid w:val="00033279"/>
    <w:rsid w:val="000375E3"/>
    <w:rsid w:val="00081E80"/>
    <w:rsid w:val="000958F1"/>
    <w:rsid w:val="000A331E"/>
    <w:rsid w:val="000A3C6C"/>
    <w:rsid w:val="000F21B0"/>
    <w:rsid w:val="00150150"/>
    <w:rsid w:val="0015793C"/>
    <w:rsid w:val="00172401"/>
    <w:rsid w:val="00182092"/>
    <w:rsid w:val="001A67C5"/>
    <w:rsid w:val="001D737C"/>
    <w:rsid w:val="00262206"/>
    <w:rsid w:val="00274997"/>
    <w:rsid w:val="002F6744"/>
    <w:rsid w:val="003367B3"/>
    <w:rsid w:val="00342A8D"/>
    <w:rsid w:val="00363972"/>
    <w:rsid w:val="0038686B"/>
    <w:rsid w:val="003A445A"/>
    <w:rsid w:val="003C02EE"/>
    <w:rsid w:val="004154C6"/>
    <w:rsid w:val="0045129B"/>
    <w:rsid w:val="00457972"/>
    <w:rsid w:val="00497658"/>
    <w:rsid w:val="004A322C"/>
    <w:rsid w:val="004B5968"/>
    <w:rsid w:val="004D303E"/>
    <w:rsid w:val="004D4780"/>
    <w:rsid w:val="00526721"/>
    <w:rsid w:val="00534F43"/>
    <w:rsid w:val="00542870"/>
    <w:rsid w:val="00551C67"/>
    <w:rsid w:val="00551FE0"/>
    <w:rsid w:val="005662EC"/>
    <w:rsid w:val="00593C72"/>
    <w:rsid w:val="005B7579"/>
    <w:rsid w:val="005E5975"/>
    <w:rsid w:val="00604520"/>
    <w:rsid w:val="00626099"/>
    <w:rsid w:val="00640C9D"/>
    <w:rsid w:val="0066038F"/>
    <w:rsid w:val="0068275E"/>
    <w:rsid w:val="007233C5"/>
    <w:rsid w:val="00726EB3"/>
    <w:rsid w:val="00730A1E"/>
    <w:rsid w:val="00732F62"/>
    <w:rsid w:val="00751ACF"/>
    <w:rsid w:val="007720DC"/>
    <w:rsid w:val="007844FB"/>
    <w:rsid w:val="007C7AD2"/>
    <w:rsid w:val="007E7BBA"/>
    <w:rsid w:val="007F4ABA"/>
    <w:rsid w:val="007F6000"/>
    <w:rsid w:val="00807BD2"/>
    <w:rsid w:val="00841D9D"/>
    <w:rsid w:val="008C2B9A"/>
    <w:rsid w:val="008C335E"/>
    <w:rsid w:val="008C7E2E"/>
    <w:rsid w:val="008E747A"/>
    <w:rsid w:val="009B5CE8"/>
    <w:rsid w:val="00A14D00"/>
    <w:rsid w:val="00A66CE4"/>
    <w:rsid w:val="00AB1291"/>
    <w:rsid w:val="00AE2BD3"/>
    <w:rsid w:val="00BD321E"/>
    <w:rsid w:val="00BE3F3C"/>
    <w:rsid w:val="00BF1EE5"/>
    <w:rsid w:val="00C128D3"/>
    <w:rsid w:val="00C87615"/>
    <w:rsid w:val="00CA387C"/>
    <w:rsid w:val="00CF1D89"/>
    <w:rsid w:val="00D225F8"/>
    <w:rsid w:val="00D365C9"/>
    <w:rsid w:val="00D46F89"/>
    <w:rsid w:val="00D47A21"/>
    <w:rsid w:val="00D701D7"/>
    <w:rsid w:val="00D75475"/>
    <w:rsid w:val="00DB68D3"/>
    <w:rsid w:val="00DD6D65"/>
    <w:rsid w:val="00E22450"/>
    <w:rsid w:val="00E8251D"/>
    <w:rsid w:val="00E945A0"/>
    <w:rsid w:val="00EF5550"/>
    <w:rsid w:val="00F03DEF"/>
    <w:rsid w:val="00F64827"/>
    <w:rsid w:val="00F907D1"/>
    <w:rsid w:val="00FC1792"/>
    <w:rsid w:val="00FD6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6744"/>
  </w:style>
  <w:style w:type="paragraph" w:customStyle="1" w:styleId="4273FE1C00764E969A1E112A40E78308">
    <w:name w:val="4273FE1C00764E969A1E112A40E78308"/>
    <w:rsid w:val="000958F1"/>
  </w:style>
  <w:style w:type="paragraph" w:customStyle="1" w:styleId="8349D3A1EA7E44AD97163C0324EA5DC4">
    <w:name w:val="8349D3A1EA7E44AD97163C0324EA5DC4"/>
    <w:rsid w:val="000958F1"/>
  </w:style>
  <w:style w:type="paragraph" w:customStyle="1" w:styleId="5635EE1C63F54D6CB5F359309ACE9793">
    <w:name w:val="5635EE1C63F54D6CB5F359309ACE9793"/>
    <w:rsid w:val="000958F1"/>
  </w:style>
  <w:style w:type="paragraph" w:customStyle="1" w:styleId="53D16BC2C2C0499E8A8E4F0D47973036">
    <w:name w:val="53D16BC2C2C0499E8A8E4F0D47973036"/>
    <w:rsid w:val="000958F1"/>
  </w:style>
  <w:style w:type="paragraph" w:customStyle="1" w:styleId="050463AC4C2A44A192327A766E5AB189">
    <w:name w:val="050463AC4C2A44A192327A766E5AB189"/>
    <w:rsid w:val="000958F1"/>
  </w:style>
  <w:style w:type="paragraph" w:customStyle="1" w:styleId="80D58DCC358C4485A9397CF12A9EB2AC">
    <w:name w:val="80D58DCC358C4485A9397CF12A9EB2AC"/>
    <w:rsid w:val="000958F1"/>
  </w:style>
  <w:style w:type="paragraph" w:customStyle="1" w:styleId="E1E13704C69D418AA839C698BC638180">
    <w:name w:val="E1E13704C69D418AA839C698BC638180"/>
    <w:rsid w:val="000958F1"/>
  </w:style>
  <w:style w:type="paragraph" w:customStyle="1" w:styleId="D1AB6E9F5AB74A498AA89C06BE8F7E31">
    <w:name w:val="D1AB6E9F5AB74A498AA89C06BE8F7E31"/>
    <w:rsid w:val="000958F1"/>
  </w:style>
  <w:style w:type="paragraph" w:customStyle="1" w:styleId="08331B0908774BE882C935C0AFDA40D8">
    <w:name w:val="08331B0908774BE882C935C0AFDA40D8"/>
    <w:rsid w:val="000958F1"/>
  </w:style>
  <w:style w:type="paragraph" w:customStyle="1" w:styleId="884F9529C0F946AEB161933E18880053">
    <w:name w:val="884F9529C0F946AEB161933E18880053"/>
    <w:rsid w:val="000958F1"/>
  </w:style>
  <w:style w:type="paragraph" w:customStyle="1" w:styleId="1777D7F798114604958F05713BAC32A7">
    <w:name w:val="1777D7F798114604958F05713BAC32A7"/>
    <w:rsid w:val="000958F1"/>
  </w:style>
  <w:style w:type="paragraph" w:customStyle="1" w:styleId="B4D72BB78656410C91C7D0FD4B0FE093">
    <w:name w:val="B4D72BB78656410C91C7D0FD4B0FE093"/>
    <w:rsid w:val="000958F1"/>
  </w:style>
  <w:style w:type="paragraph" w:customStyle="1" w:styleId="9C6EEF2C82704010A7173466E62A86F8">
    <w:name w:val="9C6EEF2C82704010A7173466E62A86F8"/>
    <w:rsid w:val="000958F1"/>
  </w:style>
  <w:style w:type="paragraph" w:customStyle="1" w:styleId="89AF20B0A3934B22BA5007ED3DBBD0C6">
    <w:name w:val="89AF20B0A3934B22BA5007ED3DBBD0C6"/>
    <w:rsid w:val="000958F1"/>
  </w:style>
  <w:style w:type="paragraph" w:customStyle="1" w:styleId="B77A8716752A459E9CA13A3D1120C295">
    <w:name w:val="B77A8716752A459E9CA13A3D1120C295"/>
    <w:rsid w:val="000958F1"/>
  </w:style>
  <w:style w:type="paragraph" w:customStyle="1" w:styleId="4BF7966D4FB9484EBA1B67A49BBF79C4">
    <w:name w:val="4BF7966D4FB9484EBA1B67A49BBF79C4"/>
    <w:rsid w:val="000958F1"/>
  </w:style>
  <w:style w:type="paragraph" w:customStyle="1" w:styleId="F1B45A608D8C444DA5A777FF6AE76B33">
    <w:name w:val="F1B45A608D8C444DA5A777FF6AE76B33"/>
    <w:rsid w:val="00A14D00"/>
  </w:style>
  <w:style w:type="paragraph" w:customStyle="1" w:styleId="6ED0B5D7F0EF4F489FDCCB1CC8CDA0B4">
    <w:name w:val="6ED0B5D7F0EF4F489FDCCB1CC8CDA0B4"/>
    <w:rsid w:val="00A14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29F3-9CC9-4262-A80D-E07A74AF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7062</Words>
  <Characters>40257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2022-03-02T10:56:00Z</dcterms:created>
  <dcterms:modified xsi:type="dcterms:W3CDTF">2026-05-15T17:33:00Z</dcterms:modified>
</cp:coreProperties>
</file>